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C6" w:rsidRDefault="005321C6" w:rsidP="005321C6">
      <w:pPr>
        <w:jc w:val="center"/>
        <w:rPr>
          <w:sz w:val="24"/>
          <w:szCs w:val="20"/>
        </w:rPr>
      </w:pPr>
      <w:r>
        <w:rPr>
          <w:sz w:val="24"/>
          <w:szCs w:val="20"/>
        </w:rPr>
        <w:t>Исследовательский проект по дисциплине «Статистика»</w:t>
      </w:r>
    </w:p>
    <w:p w:rsidR="005321C6" w:rsidRDefault="005321C6" w:rsidP="005321C6">
      <w:pPr>
        <w:jc w:val="center"/>
        <w:rPr>
          <w:sz w:val="24"/>
          <w:szCs w:val="20"/>
        </w:rPr>
      </w:pPr>
    </w:p>
    <w:p w:rsidR="00027E5F" w:rsidRPr="00027E5F" w:rsidRDefault="005321C6" w:rsidP="00027E5F">
      <w:pPr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 w:rsidR="00027E5F" w:rsidRPr="00027E5F">
        <w:rPr>
          <w:sz w:val="24"/>
          <w:szCs w:val="20"/>
        </w:rPr>
        <w:t xml:space="preserve">Исследовательский проект представляет собой самостоятельное исследование, посвященное формированию теоретических знаний об основных законах и закономерностях, определяющих функционирование экономики, а также формированию практических навыков по использованию основ </w:t>
      </w:r>
      <w:r w:rsidR="00027E5F">
        <w:rPr>
          <w:sz w:val="24"/>
          <w:szCs w:val="20"/>
        </w:rPr>
        <w:t>статистического исследования</w:t>
      </w:r>
      <w:r w:rsidR="00027E5F" w:rsidRPr="00027E5F">
        <w:rPr>
          <w:sz w:val="24"/>
          <w:szCs w:val="20"/>
        </w:rPr>
        <w:t xml:space="preserve"> при анализе </w:t>
      </w:r>
      <w:r w:rsidR="00027E5F">
        <w:rPr>
          <w:sz w:val="24"/>
          <w:szCs w:val="20"/>
        </w:rPr>
        <w:t>экономических процессов</w:t>
      </w:r>
      <w:r w:rsidR="00027E5F" w:rsidRPr="00027E5F">
        <w:rPr>
          <w:sz w:val="24"/>
          <w:szCs w:val="20"/>
        </w:rPr>
        <w:t xml:space="preserve">. </w:t>
      </w:r>
    </w:p>
    <w:p w:rsidR="00027E5F" w:rsidRPr="00027E5F" w:rsidRDefault="005321C6" w:rsidP="00027E5F">
      <w:pPr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bookmarkStart w:id="0" w:name="_GoBack"/>
      <w:bookmarkEnd w:id="0"/>
      <w:r w:rsidR="00027E5F" w:rsidRPr="00027E5F">
        <w:rPr>
          <w:sz w:val="24"/>
          <w:szCs w:val="20"/>
        </w:rPr>
        <w:t>Исследовательский проект структурно должен содержать:</w:t>
      </w:r>
    </w:p>
    <w:p w:rsidR="00027E5F" w:rsidRPr="00027E5F" w:rsidRDefault="00027E5F" w:rsidP="00027E5F">
      <w:pPr>
        <w:jc w:val="both"/>
        <w:rPr>
          <w:sz w:val="24"/>
          <w:szCs w:val="20"/>
        </w:rPr>
      </w:pPr>
      <w:r w:rsidRPr="00027E5F">
        <w:rPr>
          <w:sz w:val="24"/>
          <w:szCs w:val="20"/>
        </w:rPr>
        <w:t>- введение;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- основную часть (3 главы);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- заключение;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- библиографический список.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ab/>
        <w:t xml:space="preserve">Введение обычно занимает 1-2 страницы и содержит обоснование актуальности выбранной темы, объект и резюме исследования, цель исследования и задачи, которые необходимо решить для достижения данной цели, краткую характеристику структуры работы и основных источников информации, использованных при её выполнении. 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ab/>
        <w:t xml:space="preserve">Объем глав основной части варьируется в пределах </w:t>
      </w:r>
      <w:r w:rsidR="005E3E27">
        <w:rPr>
          <w:sz w:val="24"/>
        </w:rPr>
        <w:t>10</w:t>
      </w:r>
      <w:r w:rsidRPr="00027E5F">
        <w:rPr>
          <w:sz w:val="24"/>
        </w:rPr>
        <w:t>–1</w:t>
      </w:r>
      <w:r w:rsidR="005E3E27">
        <w:rPr>
          <w:sz w:val="24"/>
        </w:rPr>
        <w:t>3</w:t>
      </w:r>
      <w:r w:rsidRPr="00027E5F">
        <w:rPr>
          <w:sz w:val="24"/>
        </w:rPr>
        <w:t xml:space="preserve"> страниц в зависимости от объема собранного материала. Каждая глава должна содержать не описание вопроса, а определенную проблему, ее анализ и решение.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ab/>
        <w:t xml:space="preserve">Заключение, как правило, занимает не более 1-2 страниц. В нем формулируются основные выводы, рекомендации для решения проблем, рассмотренных в работе.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Выполнение ИП предполагает последовательное выполнение следующих этапов:</w:t>
      </w:r>
    </w:p>
    <w:p w:rsidR="00027E5F" w:rsidRPr="00027E5F" w:rsidRDefault="00027E5F" w:rsidP="00027E5F">
      <w:pPr>
        <w:jc w:val="both"/>
        <w:rPr>
          <w:b/>
          <w:sz w:val="24"/>
        </w:rPr>
      </w:pPr>
      <w:r w:rsidRPr="00027E5F">
        <w:rPr>
          <w:b/>
          <w:sz w:val="24"/>
        </w:rPr>
        <w:t>Этап 1. Введение (первый и второй этапы статистического наблюдения).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 xml:space="preserve">Шаг 1. Выбор темы; составление плана; поиск, сбор информации в соответствии с составленным планом; написание введения. Объем введения – 1–2 страницы.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Шаг 2. Разработка и написание теоретической части ИП</w:t>
      </w:r>
      <w:r>
        <w:rPr>
          <w:sz w:val="24"/>
        </w:rPr>
        <w:t xml:space="preserve"> 1 глава)</w:t>
      </w:r>
      <w:r w:rsidRPr="00027E5F">
        <w:rPr>
          <w:sz w:val="24"/>
        </w:rPr>
        <w:t xml:space="preserve">, в которой раскрывается сущность проблемы, степень ее разработанности, состояние и направления ее решения, а также сущность отдельных, частных задач, необходимых для рассмотрения и решения проблемы. Показывается и обосновывается отношение автора, намечаются возможности использования данной главы как основы последующего аналитического и практического разделов исследования. Объем 1 </w:t>
      </w:r>
      <w:r>
        <w:rPr>
          <w:sz w:val="24"/>
        </w:rPr>
        <w:t>главы</w:t>
      </w:r>
      <w:r w:rsidRPr="00027E5F">
        <w:rPr>
          <w:sz w:val="24"/>
        </w:rPr>
        <w:t xml:space="preserve"> – </w:t>
      </w:r>
      <w:r w:rsidR="005E3E27">
        <w:rPr>
          <w:sz w:val="24"/>
        </w:rPr>
        <w:t>3–4</w:t>
      </w:r>
      <w:r w:rsidRPr="00027E5F">
        <w:rPr>
          <w:sz w:val="24"/>
        </w:rPr>
        <w:t xml:space="preserve"> страниц.</w:t>
      </w:r>
    </w:p>
    <w:p w:rsidR="00027E5F" w:rsidRPr="00027E5F" w:rsidRDefault="00027E5F" w:rsidP="00027E5F">
      <w:pPr>
        <w:jc w:val="both"/>
        <w:rPr>
          <w:sz w:val="24"/>
        </w:rPr>
      </w:pPr>
      <w:r>
        <w:rPr>
          <w:sz w:val="24"/>
        </w:rPr>
        <w:t>Результатом</w:t>
      </w:r>
      <w:r w:rsidRPr="00027E5F">
        <w:rPr>
          <w:sz w:val="24"/>
        </w:rPr>
        <w:t xml:space="preserve"> выполнения шага 2 </w:t>
      </w:r>
      <w:r>
        <w:rPr>
          <w:sz w:val="24"/>
        </w:rPr>
        <w:t>является</w:t>
      </w:r>
      <w:r w:rsidRPr="00027E5F">
        <w:rPr>
          <w:sz w:val="24"/>
        </w:rPr>
        <w:t xml:space="preserve"> первая точка контроля.</w:t>
      </w:r>
    </w:p>
    <w:p w:rsidR="00027E5F" w:rsidRPr="00027E5F" w:rsidRDefault="00027E5F" w:rsidP="00027E5F">
      <w:pPr>
        <w:jc w:val="both"/>
        <w:rPr>
          <w:b/>
          <w:sz w:val="24"/>
        </w:rPr>
      </w:pPr>
      <w:r w:rsidRPr="00027E5F">
        <w:rPr>
          <w:b/>
          <w:sz w:val="24"/>
        </w:rPr>
        <w:t xml:space="preserve">Этап 2. Основная часть: </w:t>
      </w:r>
      <w:r>
        <w:rPr>
          <w:b/>
          <w:sz w:val="24"/>
        </w:rPr>
        <w:t>2</w:t>
      </w:r>
      <w:r w:rsidRPr="00027E5F">
        <w:rPr>
          <w:b/>
          <w:sz w:val="24"/>
        </w:rPr>
        <w:t xml:space="preserve"> глав</w:t>
      </w:r>
      <w:r>
        <w:rPr>
          <w:b/>
          <w:sz w:val="24"/>
        </w:rPr>
        <w:t>а</w:t>
      </w:r>
      <w:r w:rsidRPr="00027E5F">
        <w:rPr>
          <w:b/>
          <w:sz w:val="24"/>
        </w:rPr>
        <w:t xml:space="preserve"> (третий этап статистического наблюдения).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Шаг 3. Разработка и написание аналитической части ИП</w:t>
      </w:r>
      <w:r>
        <w:rPr>
          <w:sz w:val="24"/>
        </w:rPr>
        <w:t xml:space="preserve"> (2 глава)</w:t>
      </w:r>
      <w:r w:rsidRPr="00027E5F">
        <w:rPr>
          <w:sz w:val="24"/>
        </w:rPr>
        <w:t xml:space="preserve">.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На основе статистических данных, осуществляется комплексный анализ информации на макроуровне (</w:t>
      </w:r>
      <w:r>
        <w:rPr>
          <w:sz w:val="24"/>
        </w:rPr>
        <w:t>п.2.</w:t>
      </w:r>
      <w:r w:rsidRPr="00027E5F">
        <w:rPr>
          <w:sz w:val="24"/>
        </w:rPr>
        <w:t>1</w:t>
      </w:r>
      <w:r>
        <w:rPr>
          <w:sz w:val="24"/>
        </w:rPr>
        <w:t>.</w:t>
      </w:r>
      <w:r w:rsidRPr="00027E5F">
        <w:rPr>
          <w:sz w:val="24"/>
        </w:rPr>
        <w:t>) и микроуровне (</w:t>
      </w:r>
      <w:r>
        <w:rPr>
          <w:sz w:val="24"/>
        </w:rPr>
        <w:t>п.2.</w:t>
      </w:r>
      <w:r w:rsidRPr="00027E5F">
        <w:rPr>
          <w:sz w:val="24"/>
        </w:rPr>
        <w:t>2</w:t>
      </w:r>
      <w:r>
        <w:rPr>
          <w:sz w:val="24"/>
        </w:rPr>
        <w:t>.</w:t>
      </w:r>
      <w:r w:rsidRPr="00027E5F">
        <w:rPr>
          <w:sz w:val="24"/>
        </w:rPr>
        <w:t xml:space="preserve">) в соответствии с составленным планом.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 xml:space="preserve">Необходимоиспользовать несколько методик анализа (вариационный анализ, статистический анализ) 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Наличие статистических таблиц и графиков в данной части обязательно. Собранный эмпирический материал рекомендуется представлять в виде таблиц, схем, диаграмм для наглядного и удобного изображения информации. Каждая таблица или схема обязательно даются с сопроводительным анализом и необходимыми комментариями. С целью получения достоверных выводов по результатам исследования эмпирические и статистические данные должны быть представлены в динамике за несколько лет (от 5 до 7 лет).</w:t>
      </w:r>
      <w:r w:rsidR="005E3E27">
        <w:rPr>
          <w:sz w:val="24"/>
        </w:rPr>
        <w:t xml:space="preserve"> Объем 2 главы – 4-5 страниц.</w:t>
      </w:r>
    </w:p>
    <w:p w:rsidR="00027E5F" w:rsidRPr="00027E5F" w:rsidRDefault="00027E5F" w:rsidP="00027E5F">
      <w:pPr>
        <w:jc w:val="both"/>
        <w:rPr>
          <w:sz w:val="24"/>
        </w:rPr>
      </w:pPr>
      <w:r>
        <w:rPr>
          <w:sz w:val="24"/>
        </w:rPr>
        <w:t>Результатом</w:t>
      </w:r>
      <w:r w:rsidRPr="00027E5F">
        <w:rPr>
          <w:sz w:val="24"/>
        </w:rPr>
        <w:t xml:space="preserve"> выполнения шага 3 </w:t>
      </w:r>
      <w:r>
        <w:rPr>
          <w:sz w:val="24"/>
        </w:rPr>
        <w:t>является</w:t>
      </w:r>
      <w:r w:rsidRPr="00027E5F">
        <w:rPr>
          <w:sz w:val="24"/>
        </w:rPr>
        <w:t xml:space="preserve"> вторая точка контроля.</w:t>
      </w:r>
    </w:p>
    <w:p w:rsidR="00027E5F" w:rsidRPr="00027E5F" w:rsidRDefault="00027E5F" w:rsidP="00027E5F">
      <w:pPr>
        <w:jc w:val="both"/>
        <w:rPr>
          <w:b/>
          <w:sz w:val="24"/>
        </w:rPr>
      </w:pPr>
      <w:r w:rsidRPr="00027E5F">
        <w:rPr>
          <w:b/>
          <w:sz w:val="24"/>
        </w:rPr>
        <w:t>Этап 3. Третья глава, заключение, библиографический список, оформление ИП, представление ИП.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 xml:space="preserve">Шаг 4. Написание 3 главы. Студенту необходимо </w:t>
      </w:r>
      <w:r>
        <w:rPr>
          <w:sz w:val="24"/>
        </w:rPr>
        <w:t>сформулировать возможные направления решения проблемы</w:t>
      </w:r>
      <w:r w:rsidRPr="00027E5F">
        <w:rPr>
          <w:sz w:val="24"/>
        </w:rPr>
        <w:t xml:space="preserve">. Провести </w:t>
      </w:r>
      <w:r w:rsidR="005E3E27" w:rsidRPr="00027E5F">
        <w:rPr>
          <w:sz w:val="24"/>
        </w:rPr>
        <w:t>корреляционно-регрессионный анализ</w:t>
      </w:r>
      <w:r w:rsidRPr="00027E5F">
        <w:rPr>
          <w:sz w:val="24"/>
        </w:rPr>
        <w:t>факторов, влияющих на принятие решений</w:t>
      </w:r>
      <w:r w:rsidR="005E3E27">
        <w:rPr>
          <w:sz w:val="24"/>
        </w:rPr>
        <w:t>. Объем 3 главы – 3-4 страницы.</w:t>
      </w:r>
    </w:p>
    <w:p w:rsidR="00027E5F" w:rsidRPr="00027E5F" w:rsidRDefault="00027E5F" w:rsidP="00027E5F">
      <w:pPr>
        <w:jc w:val="both"/>
        <w:rPr>
          <w:sz w:val="24"/>
        </w:rPr>
      </w:pPr>
      <w:r>
        <w:rPr>
          <w:sz w:val="24"/>
        </w:rPr>
        <w:t>Результатом</w:t>
      </w:r>
      <w:r w:rsidRPr="00027E5F">
        <w:rPr>
          <w:sz w:val="24"/>
        </w:rPr>
        <w:t xml:space="preserve"> выполнения шага 4 </w:t>
      </w:r>
      <w:r>
        <w:rPr>
          <w:sz w:val="24"/>
        </w:rPr>
        <w:t>является третья точка контроля.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lastRenderedPageBreak/>
        <w:t>Шаг 5. В заключении представлены общие выводы по работе. Логичность их изложения предполагает акцентирование внимания на собственных авторских разработках, а также практической значимости осуществленного исследования. Примерный объем заключения – 1- 2 страницы.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В список использованной литературы включаются названия законодательных актов, нормативных документов, книг, статей, отчетов и т. п., которые, так или иначе, использовались студентом при выполнении работы.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 xml:space="preserve">Шаг 6. Оформление текста исследовательского проекта. </w:t>
      </w:r>
      <w:r w:rsidR="005E3E27">
        <w:rPr>
          <w:sz w:val="24"/>
        </w:rPr>
        <w:t>Представление</w:t>
      </w:r>
      <w:r w:rsidRPr="00027E5F">
        <w:rPr>
          <w:sz w:val="24"/>
        </w:rPr>
        <w:t xml:space="preserve"> проекта</w:t>
      </w:r>
      <w:r w:rsidR="005E3E27">
        <w:rPr>
          <w:sz w:val="24"/>
        </w:rPr>
        <w:t xml:space="preserve"> преподавателю</w:t>
      </w:r>
      <w:r w:rsidRPr="00027E5F">
        <w:rPr>
          <w:sz w:val="24"/>
        </w:rPr>
        <w:t>.</w:t>
      </w:r>
    </w:p>
    <w:p w:rsidR="00027E5F" w:rsidRPr="00027E5F" w:rsidRDefault="00027E5F" w:rsidP="00027E5F">
      <w:pPr>
        <w:jc w:val="both"/>
        <w:rPr>
          <w:sz w:val="24"/>
        </w:rPr>
      </w:pPr>
      <w:r w:rsidRPr="00027E5F">
        <w:rPr>
          <w:sz w:val="24"/>
        </w:rPr>
        <w:t>Результатом выполнения шага 6 является итоговый контроль (зачет)</w:t>
      </w:r>
      <w:r w:rsidR="005E3E27">
        <w:rPr>
          <w:sz w:val="24"/>
        </w:rPr>
        <w:t>.</w:t>
      </w:r>
    </w:p>
    <w:p w:rsidR="003F34CE" w:rsidRDefault="003F34CE">
      <w:pPr>
        <w:rPr>
          <w:sz w:val="28"/>
        </w:rPr>
      </w:pPr>
    </w:p>
    <w:p w:rsidR="00E03B6F" w:rsidRDefault="00E03B6F" w:rsidP="00E03B6F">
      <w:pPr>
        <w:jc w:val="center"/>
        <w:rPr>
          <w:sz w:val="24"/>
        </w:rPr>
      </w:pPr>
      <w:r>
        <w:rPr>
          <w:sz w:val="24"/>
        </w:rPr>
        <w:t>Перечень</w:t>
      </w:r>
      <w:r w:rsidRPr="00E03B6F">
        <w:rPr>
          <w:sz w:val="24"/>
        </w:rPr>
        <w:t xml:space="preserve"> примерных тем исследовательских проектов.</w:t>
      </w:r>
    </w:p>
    <w:p w:rsidR="00E03B6F" w:rsidRPr="00E03B6F" w:rsidRDefault="00E03B6F" w:rsidP="00E03B6F">
      <w:pPr>
        <w:jc w:val="center"/>
        <w:rPr>
          <w:sz w:val="24"/>
        </w:rPr>
      </w:pPr>
    </w:p>
    <w:p w:rsidR="00EA2519" w:rsidRPr="0026660B" w:rsidRDefault="00EA2519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Комплексный подход к формированию и развитию человеческого капитала персонала предприятия.</w:t>
      </w:r>
    </w:p>
    <w:p w:rsidR="00B96685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Роль трудовой миграции в формировании интеллектуального капитала страны</w:t>
      </w:r>
      <w:r w:rsidR="0026660B">
        <w:rPr>
          <w:sz w:val="24"/>
        </w:rPr>
        <w:t>.</w:t>
      </w:r>
    </w:p>
    <w:p w:rsidR="00EA2519" w:rsidRPr="0026660B" w:rsidRDefault="00EA2519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Деятельность пассажирского транспорта и основные направления его дальнейшего развития в Пермском крае</w:t>
      </w:r>
      <w:r w:rsidR="0026660B">
        <w:rPr>
          <w:sz w:val="24"/>
        </w:rPr>
        <w:t>.</w:t>
      </w:r>
    </w:p>
    <w:p w:rsidR="00EA2519" w:rsidRPr="0026660B" w:rsidRDefault="0026660B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П</w:t>
      </w:r>
      <w:r w:rsidR="00CA6C37">
        <w:rPr>
          <w:sz w:val="24"/>
        </w:rPr>
        <w:t>овышение эффективности инновационной деятельности в строительной отрасли</w:t>
      </w:r>
      <w:r w:rsidR="00B96685" w:rsidRPr="0026660B">
        <w:rPr>
          <w:sz w:val="24"/>
        </w:rPr>
        <w:t>.</w:t>
      </w:r>
    </w:p>
    <w:p w:rsidR="00EA2519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Инновационная среда как фактор развития малого и среднего бизнеса региона</w:t>
      </w:r>
      <w:r w:rsidR="0026660B">
        <w:rPr>
          <w:sz w:val="24"/>
        </w:rPr>
        <w:t>.</w:t>
      </w:r>
    </w:p>
    <w:p w:rsidR="00EA2519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Рынков ипотечного кредитования и жилья Пермского края.</w:t>
      </w:r>
    </w:p>
    <w:p w:rsidR="00EA2519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Ключевые направления развития конкурентоспособности транспортных услуг в современной экономике (на примере Пермского края)</w:t>
      </w:r>
      <w:r w:rsidR="0026660B">
        <w:rPr>
          <w:sz w:val="24"/>
        </w:rPr>
        <w:t>.</w:t>
      </w:r>
    </w:p>
    <w:p w:rsidR="00B96685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Проблемы развития инновационных стратегий в ритейле на примере пермского рынка розничной торговли</w:t>
      </w:r>
      <w:r w:rsidR="0026660B">
        <w:rPr>
          <w:sz w:val="24"/>
        </w:rPr>
        <w:t>.</w:t>
      </w:r>
    </w:p>
    <w:p w:rsidR="00B96685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Социально-экономические проблемы взаимодействия розничных сетей и поставщиков</w:t>
      </w:r>
      <w:r w:rsidR="0026660B">
        <w:rPr>
          <w:sz w:val="24"/>
        </w:rPr>
        <w:t>.</w:t>
      </w:r>
    </w:p>
    <w:p w:rsidR="00B96685" w:rsidRPr="0026660B" w:rsidRDefault="00B96685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 xml:space="preserve">Государственно-частное партнерство в условиях </w:t>
      </w:r>
      <w:r w:rsidR="0026660B" w:rsidRPr="0026660B">
        <w:rPr>
          <w:sz w:val="24"/>
        </w:rPr>
        <w:t>рыночной</w:t>
      </w:r>
      <w:r w:rsidRPr="0026660B">
        <w:rPr>
          <w:sz w:val="24"/>
        </w:rPr>
        <w:t xml:space="preserve"> экономики (на примере Пермского края)</w:t>
      </w:r>
      <w:r w:rsidR="0026660B">
        <w:rPr>
          <w:sz w:val="24"/>
        </w:rPr>
        <w:t>.</w:t>
      </w:r>
    </w:p>
    <w:p w:rsidR="00B96685" w:rsidRPr="0026660B" w:rsidRDefault="0026660B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 w:rsidRPr="0026660B">
        <w:rPr>
          <w:sz w:val="24"/>
        </w:rPr>
        <w:t>Развитие инвестиционного потенциала Пермского края</w:t>
      </w:r>
      <w:r>
        <w:rPr>
          <w:sz w:val="24"/>
        </w:rPr>
        <w:t>.</w:t>
      </w:r>
    </w:p>
    <w:p w:rsidR="0026660B" w:rsidRPr="0026660B" w:rsidRDefault="0026660B" w:rsidP="0026660B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Э</w:t>
      </w:r>
      <w:r w:rsidRPr="0026660B">
        <w:rPr>
          <w:sz w:val="24"/>
        </w:rPr>
        <w:t>кономическ</w:t>
      </w:r>
      <w:r>
        <w:rPr>
          <w:sz w:val="24"/>
        </w:rPr>
        <w:t>ая</w:t>
      </w:r>
      <w:r w:rsidRPr="0026660B">
        <w:rPr>
          <w:sz w:val="24"/>
        </w:rPr>
        <w:t xml:space="preserve"> эффективност</w:t>
      </w:r>
      <w:r>
        <w:rPr>
          <w:sz w:val="24"/>
        </w:rPr>
        <w:t>ь</w:t>
      </w:r>
      <w:r w:rsidRPr="0026660B">
        <w:rPr>
          <w:sz w:val="24"/>
        </w:rPr>
        <w:t xml:space="preserve"> инвестиций в информационные технологии банковской системы</w:t>
      </w:r>
      <w:r>
        <w:rPr>
          <w:sz w:val="24"/>
        </w:rPr>
        <w:t>.</w:t>
      </w:r>
    </w:p>
    <w:p w:rsidR="0026660B" w:rsidRPr="005321C6" w:rsidRDefault="0026660B" w:rsidP="00922B92">
      <w:pPr>
        <w:pStyle w:val="a3"/>
        <w:numPr>
          <w:ilvl w:val="0"/>
          <w:numId w:val="1"/>
        </w:numPr>
        <w:jc w:val="both"/>
        <w:rPr>
          <w:sz w:val="24"/>
        </w:rPr>
      </w:pPr>
      <w:r w:rsidRPr="005321C6">
        <w:rPr>
          <w:sz w:val="24"/>
        </w:rPr>
        <w:t>Конкурентоспособность предприятий туристической индустрии и мероприятия по её повышению (на примере Пермского края)</w:t>
      </w:r>
      <w:r w:rsidR="005321C6">
        <w:rPr>
          <w:sz w:val="24"/>
        </w:rPr>
        <w:t>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Баланс бюджета безработного.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Занятость выпускников вуза.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Дополнительные источники доходов.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Правильный подход к деньгам.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Обеспеченная старость.</w:t>
      </w:r>
    </w:p>
    <w:p w:rsidR="0026660B" w:rsidRPr="00CA6C37" w:rsidRDefault="0026660B" w:rsidP="00CA6C37">
      <w:pPr>
        <w:pStyle w:val="a3"/>
        <w:numPr>
          <w:ilvl w:val="0"/>
          <w:numId w:val="1"/>
        </w:numPr>
        <w:jc w:val="both"/>
        <w:rPr>
          <w:sz w:val="24"/>
        </w:rPr>
      </w:pPr>
      <w:r w:rsidRPr="00CA6C37">
        <w:rPr>
          <w:sz w:val="24"/>
        </w:rPr>
        <w:t>Риски в мире денег.</w:t>
      </w:r>
    </w:p>
    <w:p w:rsidR="0026660B" w:rsidRDefault="0026660B" w:rsidP="00B96685">
      <w:pPr>
        <w:jc w:val="both"/>
        <w:rPr>
          <w:sz w:val="28"/>
        </w:rPr>
      </w:pPr>
    </w:p>
    <w:p w:rsidR="0026660B" w:rsidRDefault="0026660B" w:rsidP="00B96685">
      <w:pPr>
        <w:jc w:val="both"/>
        <w:rPr>
          <w:sz w:val="28"/>
        </w:rPr>
      </w:pPr>
    </w:p>
    <w:p w:rsidR="0026660B" w:rsidRDefault="0026660B" w:rsidP="00B96685">
      <w:pPr>
        <w:jc w:val="both"/>
        <w:rPr>
          <w:sz w:val="28"/>
        </w:rPr>
      </w:pPr>
    </w:p>
    <w:p w:rsidR="0026660B" w:rsidRPr="00027E5F" w:rsidRDefault="0026660B" w:rsidP="00B96685">
      <w:pPr>
        <w:jc w:val="both"/>
        <w:rPr>
          <w:sz w:val="28"/>
        </w:rPr>
      </w:pPr>
    </w:p>
    <w:sectPr w:rsidR="0026660B" w:rsidRPr="00027E5F" w:rsidSect="00E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7BA"/>
    <w:multiLevelType w:val="hybridMultilevel"/>
    <w:tmpl w:val="69F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E5F"/>
    <w:rsid w:val="00027E5F"/>
    <w:rsid w:val="0026660B"/>
    <w:rsid w:val="003F34CE"/>
    <w:rsid w:val="005321C6"/>
    <w:rsid w:val="005E3E27"/>
    <w:rsid w:val="0074103B"/>
    <w:rsid w:val="00B96685"/>
    <w:rsid w:val="00CA6C37"/>
    <w:rsid w:val="00E03B6F"/>
    <w:rsid w:val="00E840D0"/>
    <w:rsid w:val="00EA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2</cp:revision>
  <dcterms:created xsi:type="dcterms:W3CDTF">2019-10-18T19:59:00Z</dcterms:created>
  <dcterms:modified xsi:type="dcterms:W3CDTF">2019-10-18T19:59:00Z</dcterms:modified>
</cp:coreProperties>
</file>