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1B" w:rsidRDefault="00B8101B" w:rsidP="00B8101B">
      <w:pPr>
        <w:pStyle w:val="Heading1"/>
        <w:numPr>
          <w:ilvl w:val="0"/>
          <w:numId w:val="0"/>
        </w:numPr>
        <w:ind w:left="574"/>
      </w:pPr>
      <w:bookmarkStart w:id="0" w:name="_Toc19098346"/>
      <w:r>
        <w:t>Оптимизация параметров обслуживания одноканальной СМО</w:t>
      </w:r>
      <w:bookmarkEnd w:id="0"/>
    </w:p>
    <w:p w:rsidR="00B8101B" w:rsidRPr="00D56CE6" w:rsidRDefault="00B8101B" w:rsidP="00B8101B">
      <w:pPr>
        <w:pStyle w:val="Heading1"/>
      </w:pPr>
      <w:r w:rsidRPr="00FE1B72">
        <w:t xml:space="preserve"> </w:t>
      </w:r>
      <w:r w:rsidRPr="00D56CE6">
        <w:t xml:space="preserve">Цель работы </w:t>
      </w:r>
      <w:r w:rsidRPr="00D56CE6">
        <w:tab/>
      </w:r>
    </w:p>
    <w:p w:rsidR="00B8101B" w:rsidRDefault="00B8101B" w:rsidP="00B8101B">
      <w:pPr>
        <w:spacing w:after="12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Изучение:</w:t>
      </w:r>
    </w:p>
    <w:p w:rsidR="00B8101B" w:rsidRPr="002F467F" w:rsidRDefault="00B8101B" w:rsidP="00762DBE">
      <w:pPr>
        <w:numPr>
          <w:ilvl w:val="0"/>
          <w:numId w:val="3"/>
        </w:numPr>
        <w:spacing w:after="6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возможностей аналитических и ими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ци</w:t>
      </w:r>
      <w:r>
        <w:rPr>
          <w:color w:val="000000"/>
          <w:sz w:val="28"/>
          <w:szCs w:val="28"/>
        </w:rPr>
        <w:softHyphen/>
        <w:t>он</w:t>
      </w:r>
      <w:r>
        <w:rPr>
          <w:color w:val="000000"/>
          <w:sz w:val="28"/>
          <w:szCs w:val="28"/>
        </w:rPr>
        <w:softHyphen/>
        <w:t>ных моде</w:t>
      </w:r>
      <w:r>
        <w:rPr>
          <w:color w:val="000000"/>
          <w:sz w:val="28"/>
          <w:szCs w:val="28"/>
        </w:rPr>
        <w:softHyphen/>
        <w:t>лей для исследо</w:t>
      </w:r>
      <w:r>
        <w:rPr>
          <w:color w:val="000000"/>
          <w:sz w:val="28"/>
          <w:szCs w:val="28"/>
        </w:rPr>
        <w:softHyphen/>
        <w:t>вания стохастических систем,</w:t>
      </w:r>
    </w:p>
    <w:p w:rsidR="00B8101B" w:rsidRDefault="00B8101B" w:rsidP="00762DBE">
      <w:pPr>
        <w:numPr>
          <w:ilvl w:val="0"/>
          <w:numId w:val="3"/>
        </w:numPr>
        <w:spacing w:after="6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методов и приемов проведения анализа и оптимизации параметров сто</w:t>
      </w:r>
      <w:r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softHyphen/>
        <w:t>с</w:t>
      </w:r>
      <w:r>
        <w:rPr>
          <w:color w:val="000000"/>
          <w:sz w:val="28"/>
          <w:szCs w:val="28"/>
        </w:rPr>
        <w:softHyphen/>
        <w:t>тических систем.</w:t>
      </w:r>
    </w:p>
    <w:p w:rsidR="00B8101B" w:rsidRPr="00D56CE6" w:rsidRDefault="00B8101B" w:rsidP="00B8101B">
      <w:pPr>
        <w:pStyle w:val="Heading1"/>
      </w:pPr>
      <w:r>
        <w:rPr>
          <w:color w:val="000000"/>
        </w:rPr>
        <w:softHyphen/>
      </w:r>
      <w:r w:rsidRPr="00FE1B72">
        <w:t xml:space="preserve"> </w:t>
      </w:r>
      <w:r w:rsidRPr="00404FFF">
        <w:t>Теоретические сведения</w:t>
      </w:r>
      <w:r w:rsidRPr="00D56CE6">
        <w:tab/>
      </w:r>
    </w:p>
    <w:p w:rsidR="00B8101B" w:rsidRPr="00B736D4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7683">
        <w:rPr>
          <w:sz w:val="28"/>
          <w:szCs w:val="28"/>
        </w:rPr>
        <w:t xml:space="preserve">Рассмотрим </w:t>
      </w:r>
      <w:r w:rsidRPr="0027736D">
        <w:rPr>
          <w:color w:val="000000"/>
          <w:sz w:val="28"/>
          <w:szCs w:val="28"/>
        </w:rPr>
        <w:t>одноканальную</w:t>
      </w:r>
      <w:r w:rsidRPr="00217683">
        <w:rPr>
          <w:sz w:val="28"/>
          <w:szCs w:val="28"/>
        </w:rPr>
        <w:t xml:space="preserve"> </w:t>
      </w:r>
      <w:r>
        <w:rPr>
          <w:sz w:val="28"/>
          <w:szCs w:val="28"/>
        </w:rPr>
        <w:t>СМО</w:t>
      </w:r>
      <w:r w:rsidRPr="00217683">
        <w:rPr>
          <w:sz w:val="28"/>
          <w:szCs w:val="28"/>
        </w:rPr>
        <w:t xml:space="preserve"> с ожи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да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нием.</w:t>
      </w:r>
      <w:r>
        <w:rPr>
          <w:sz w:val="28"/>
          <w:szCs w:val="28"/>
        </w:rPr>
        <w:t xml:space="preserve"> Будем предполагать, </w:t>
      </w:r>
      <w:r w:rsidRPr="0027736D">
        <w:rPr>
          <w:color w:val="000000"/>
          <w:sz w:val="28"/>
          <w:szCs w:val="28"/>
        </w:rPr>
        <w:t>что</w:t>
      </w:r>
      <w:r w:rsidRPr="00217683">
        <w:rPr>
          <w:sz w:val="28"/>
          <w:szCs w:val="28"/>
        </w:rPr>
        <w:t xml:space="preserve"> входящий поток заявок на обслу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 xml:space="preserve">живание </w:t>
      </w:r>
      <w:r>
        <w:rPr>
          <w:sz w:val="28"/>
          <w:szCs w:val="28"/>
        </w:rPr>
        <w:t>есть</w:t>
      </w:r>
      <w:r w:rsidRPr="00217683">
        <w:rPr>
          <w:sz w:val="28"/>
          <w:szCs w:val="28"/>
        </w:rPr>
        <w:t xml:space="preserve"> про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стей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ший поток с интенсив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с</w:t>
      </w:r>
      <w:r>
        <w:rPr>
          <w:sz w:val="28"/>
          <w:szCs w:val="28"/>
        </w:rPr>
        <w:softHyphen/>
      </w:r>
      <w:r w:rsidRPr="00217683">
        <w:rPr>
          <w:sz w:val="28"/>
          <w:szCs w:val="28"/>
        </w:rPr>
        <w:t>тью</w:t>
      </w:r>
      <w:r>
        <w:rPr>
          <w:sz w:val="28"/>
          <w:szCs w:val="28"/>
        </w:rPr>
        <w:t xml:space="preserve"> </w:t>
      </w:r>
      <w:r w:rsidRPr="00C02F96">
        <w:rPr>
          <w:b/>
          <w:i/>
          <w:sz w:val="28"/>
          <w:szCs w:val="28"/>
        </w:rPr>
        <w:t>λ</w:t>
      </w:r>
      <w:r w:rsidRPr="00217683">
        <w:rPr>
          <w:sz w:val="28"/>
          <w:szCs w:val="28"/>
        </w:rPr>
        <w:t xml:space="preserve">. Интенсивность </w:t>
      </w:r>
      <w:r w:rsidRPr="0027736D">
        <w:rPr>
          <w:color w:val="000000"/>
          <w:sz w:val="28"/>
          <w:szCs w:val="28"/>
        </w:rPr>
        <w:t>потока</w:t>
      </w:r>
      <w:r w:rsidRPr="00217683">
        <w:rPr>
          <w:sz w:val="28"/>
          <w:szCs w:val="28"/>
        </w:rPr>
        <w:t xml:space="preserve"> обслуживания равна </w:t>
      </w:r>
      <w:r w:rsidRPr="00B736D4">
        <w:rPr>
          <w:sz w:val="28"/>
          <w:szCs w:val="28"/>
        </w:rPr>
        <w:t xml:space="preserve">μ </w:t>
      </w:r>
      <w:r>
        <w:rPr>
          <w:sz w:val="28"/>
          <w:szCs w:val="28"/>
        </w:rPr>
        <w:t>и может иметь произ</w:t>
      </w:r>
      <w:r>
        <w:rPr>
          <w:sz w:val="28"/>
          <w:szCs w:val="28"/>
        </w:rPr>
        <w:softHyphen/>
        <w:t>вольное ра</w:t>
      </w:r>
      <w:r>
        <w:rPr>
          <w:sz w:val="28"/>
          <w:szCs w:val="28"/>
        </w:rPr>
        <w:softHyphen/>
        <w:t>спределение</w:t>
      </w:r>
      <w:r w:rsidRPr="00217683">
        <w:rPr>
          <w:sz w:val="28"/>
          <w:szCs w:val="28"/>
        </w:rPr>
        <w:t xml:space="preserve">. </w:t>
      </w:r>
      <w:r w:rsidRPr="00B736D4">
        <w:rPr>
          <w:sz w:val="28"/>
          <w:szCs w:val="28"/>
        </w:rPr>
        <w:t>Заявка, пришедшая на вход СМО и заставшая канал сво</w:t>
      </w:r>
      <w:r>
        <w:rPr>
          <w:sz w:val="28"/>
          <w:szCs w:val="28"/>
        </w:rPr>
        <w:softHyphen/>
      </w:r>
      <w:r w:rsidRPr="00B736D4">
        <w:rPr>
          <w:sz w:val="28"/>
          <w:szCs w:val="28"/>
        </w:rPr>
        <w:t xml:space="preserve">бодным, немедленно поступает на </w:t>
      </w:r>
      <w:r w:rsidRPr="0027736D">
        <w:rPr>
          <w:color w:val="000000"/>
          <w:sz w:val="28"/>
          <w:szCs w:val="28"/>
        </w:rPr>
        <w:t>обслу</w:t>
      </w:r>
      <w:r>
        <w:rPr>
          <w:color w:val="000000"/>
          <w:sz w:val="28"/>
          <w:szCs w:val="28"/>
        </w:rPr>
        <w:softHyphen/>
      </w:r>
      <w:r w:rsidRPr="0027736D">
        <w:rPr>
          <w:color w:val="000000"/>
          <w:sz w:val="28"/>
          <w:szCs w:val="28"/>
        </w:rPr>
        <w:t>жи</w:t>
      </w:r>
      <w:r>
        <w:rPr>
          <w:color w:val="000000"/>
          <w:sz w:val="28"/>
          <w:szCs w:val="28"/>
        </w:rPr>
        <w:softHyphen/>
      </w:r>
      <w:r w:rsidRPr="0027736D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softHyphen/>
      </w:r>
      <w:r w:rsidRPr="0027736D">
        <w:rPr>
          <w:color w:val="000000"/>
          <w:sz w:val="28"/>
          <w:szCs w:val="28"/>
        </w:rPr>
        <w:t>ние</w:t>
      </w:r>
      <w:r w:rsidRPr="00B736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36D4">
        <w:rPr>
          <w:sz w:val="28"/>
          <w:szCs w:val="28"/>
        </w:rPr>
        <w:t>Заявка, пришед</w:t>
      </w:r>
      <w:r>
        <w:rPr>
          <w:sz w:val="28"/>
          <w:szCs w:val="28"/>
        </w:rPr>
        <w:softHyphen/>
      </w:r>
      <w:r w:rsidRPr="00B736D4">
        <w:rPr>
          <w:sz w:val="28"/>
          <w:szCs w:val="28"/>
        </w:rPr>
        <w:t xml:space="preserve">шая на вход СМО и заставшая канал </w:t>
      </w:r>
      <w:r>
        <w:rPr>
          <w:sz w:val="28"/>
          <w:szCs w:val="28"/>
        </w:rPr>
        <w:t>занятым</w:t>
      </w:r>
      <w:r w:rsidRPr="00B736D4">
        <w:rPr>
          <w:sz w:val="28"/>
          <w:szCs w:val="28"/>
        </w:rPr>
        <w:t xml:space="preserve">,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вит</w:t>
      </w:r>
      <w:r>
        <w:rPr>
          <w:sz w:val="28"/>
          <w:szCs w:val="28"/>
        </w:rPr>
        <w:softHyphen/>
        <w:t>ся в оче</w:t>
      </w:r>
      <w:r>
        <w:rPr>
          <w:sz w:val="28"/>
          <w:szCs w:val="28"/>
        </w:rPr>
        <w:softHyphen/>
        <w:t xml:space="preserve">редь </w:t>
      </w:r>
      <w:r w:rsidRPr="00B736D4">
        <w:rPr>
          <w:sz w:val="28"/>
          <w:szCs w:val="28"/>
        </w:rPr>
        <w:t xml:space="preserve">на </w:t>
      </w:r>
      <w:r w:rsidRPr="0027736D">
        <w:rPr>
          <w:color w:val="000000"/>
          <w:sz w:val="28"/>
          <w:szCs w:val="28"/>
        </w:rPr>
        <w:t>обслуживание</w:t>
      </w:r>
      <w:r>
        <w:rPr>
          <w:sz w:val="28"/>
          <w:szCs w:val="28"/>
        </w:rPr>
        <w:t xml:space="preserve"> и ожидает неограниченно долго освобож</w:t>
      </w:r>
      <w:r>
        <w:rPr>
          <w:sz w:val="28"/>
          <w:szCs w:val="28"/>
        </w:rPr>
        <w:softHyphen/>
        <w:t>дения прибора</w:t>
      </w:r>
      <w:r w:rsidRPr="00B736D4">
        <w:rPr>
          <w:sz w:val="28"/>
          <w:szCs w:val="28"/>
        </w:rPr>
        <w:t>.</w:t>
      </w:r>
    </w:p>
    <w:p w:rsidR="00B8101B" w:rsidRPr="00B736D4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736D4">
        <w:rPr>
          <w:sz w:val="28"/>
          <w:szCs w:val="28"/>
        </w:rPr>
        <w:t>По дис</w:t>
      </w:r>
      <w:r w:rsidRPr="00B736D4">
        <w:rPr>
          <w:sz w:val="28"/>
          <w:szCs w:val="28"/>
        </w:rPr>
        <w:softHyphen/>
        <w:t>ци</w:t>
      </w:r>
      <w:r w:rsidRPr="00B736D4">
        <w:rPr>
          <w:sz w:val="28"/>
          <w:szCs w:val="28"/>
        </w:rPr>
        <w:softHyphen/>
        <w:t>пли</w:t>
      </w:r>
      <w:r w:rsidRPr="00B736D4">
        <w:rPr>
          <w:sz w:val="28"/>
          <w:szCs w:val="28"/>
        </w:rPr>
        <w:softHyphen/>
        <w:t xml:space="preserve">не </w:t>
      </w:r>
      <w:r w:rsidRPr="0027736D">
        <w:rPr>
          <w:color w:val="000000"/>
          <w:sz w:val="28"/>
          <w:szCs w:val="28"/>
        </w:rPr>
        <w:t>обслуживания</w:t>
      </w:r>
      <w:r w:rsidRPr="00B736D4">
        <w:rPr>
          <w:sz w:val="28"/>
          <w:szCs w:val="28"/>
        </w:rPr>
        <w:t>, под которым будем понимать правило (ал</w:t>
      </w:r>
      <w:r w:rsidRPr="00B736D4">
        <w:rPr>
          <w:sz w:val="28"/>
          <w:szCs w:val="28"/>
        </w:rPr>
        <w:softHyphen/>
        <w:t xml:space="preserve">горитм) </w:t>
      </w:r>
      <w:r>
        <w:rPr>
          <w:sz w:val="28"/>
          <w:szCs w:val="28"/>
        </w:rPr>
        <w:t>выборки заявок из очереди на обслуживание. Наиболее распро</w:t>
      </w:r>
      <w:r>
        <w:rPr>
          <w:sz w:val="28"/>
          <w:szCs w:val="28"/>
        </w:rPr>
        <w:softHyphen/>
        <w:t>стра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 xml:space="preserve">ны дисциплины: </w:t>
      </w:r>
    </w:p>
    <w:p w:rsidR="00B8101B" w:rsidRPr="00D51D53" w:rsidRDefault="00B8101B" w:rsidP="00762D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714" w:hanging="357"/>
        <w:jc w:val="both"/>
        <w:rPr>
          <w:i/>
          <w:color w:val="000000"/>
          <w:sz w:val="28"/>
          <w:szCs w:val="28"/>
        </w:rPr>
      </w:pPr>
      <w:r w:rsidRPr="00D51D53">
        <w:rPr>
          <w:i/>
          <w:color w:val="000000"/>
          <w:sz w:val="28"/>
          <w:szCs w:val="28"/>
        </w:rPr>
        <w:t xml:space="preserve">С упорядоченным обслуживанием </w:t>
      </w:r>
    </w:p>
    <w:p w:rsidR="00B8101B" w:rsidRPr="007047C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047CE">
        <w:rPr>
          <w:color w:val="000000"/>
          <w:sz w:val="28"/>
          <w:szCs w:val="28"/>
        </w:rPr>
        <w:t>Заявки обслу</w:t>
      </w:r>
      <w:r w:rsidRPr="007047CE">
        <w:rPr>
          <w:color w:val="000000"/>
          <w:sz w:val="28"/>
          <w:szCs w:val="28"/>
        </w:rPr>
        <w:softHyphen/>
        <w:t>жи</w:t>
      </w:r>
      <w:r w:rsidRPr="007047CE">
        <w:rPr>
          <w:color w:val="000000"/>
          <w:sz w:val="28"/>
          <w:szCs w:val="28"/>
        </w:rPr>
        <w:softHyphen/>
        <w:t>ваются в порядке по</w:t>
      </w:r>
      <w:r w:rsidRPr="007047CE">
        <w:rPr>
          <w:color w:val="000000"/>
          <w:sz w:val="28"/>
          <w:szCs w:val="28"/>
        </w:rPr>
        <w:softHyphen/>
        <w:t>ступления: первый при</w:t>
      </w:r>
      <w:r w:rsidRPr="007047CE">
        <w:rPr>
          <w:color w:val="000000"/>
          <w:sz w:val="28"/>
          <w:szCs w:val="28"/>
        </w:rPr>
        <w:softHyphen/>
        <w:t>шел - первым обслуживается (</w:t>
      </w:r>
      <w:r w:rsidRPr="00D51D53">
        <w:rPr>
          <w:i/>
          <w:color w:val="000000"/>
          <w:sz w:val="28"/>
          <w:szCs w:val="28"/>
          <w:lang w:val="en-US"/>
        </w:rPr>
        <w:t>F</w:t>
      </w:r>
      <w:proofErr w:type="spellStart"/>
      <w:r w:rsidRPr="00D51D53">
        <w:rPr>
          <w:i/>
          <w:color w:val="000000"/>
          <w:sz w:val="28"/>
          <w:szCs w:val="28"/>
        </w:rPr>
        <w:t>irst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I</w:t>
      </w:r>
      <w:r w:rsidRPr="00D51D53">
        <w:rPr>
          <w:i/>
          <w:color w:val="000000"/>
          <w:sz w:val="28"/>
          <w:szCs w:val="28"/>
        </w:rPr>
        <w:t xml:space="preserve">n </w:t>
      </w:r>
      <w:r w:rsidRPr="00D51D53">
        <w:rPr>
          <w:i/>
          <w:color w:val="000000"/>
          <w:sz w:val="28"/>
          <w:szCs w:val="28"/>
          <w:lang w:val="en-US"/>
        </w:rPr>
        <w:t>F</w:t>
      </w:r>
      <w:proofErr w:type="spellStart"/>
      <w:r w:rsidRPr="00D51D53">
        <w:rPr>
          <w:i/>
          <w:color w:val="000000"/>
          <w:sz w:val="28"/>
          <w:szCs w:val="28"/>
        </w:rPr>
        <w:t>irst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O</w:t>
      </w:r>
      <w:proofErr w:type="spellStart"/>
      <w:r w:rsidRPr="00D51D53">
        <w:rPr>
          <w:i/>
          <w:color w:val="000000"/>
          <w:sz w:val="28"/>
          <w:szCs w:val="28"/>
        </w:rPr>
        <w:t>ut</w:t>
      </w:r>
      <w:proofErr w:type="spellEnd"/>
      <w:r w:rsidRPr="00D51D53">
        <w:rPr>
          <w:i/>
          <w:color w:val="000000"/>
          <w:sz w:val="28"/>
          <w:szCs w:val="28"/>
        </w:rPr>
        <w:t xml:space="preserve">, FIFO, </w:t>
      </w:r>
      <w:r w:rsidRPr="00D51D53">
        <w:rPr>
          <w:color w:val="000000"/>
          <w:sz w:val="28"/>
          <w:szCs w:val="28"/>
        </w:rPr>
        <w:t>или</w:t>
      </w:r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F</w:t>
      </w:r>
      <w:proofErr w:type="spellStart"/>
      <w:r w:rsidRPr="00D51D53">
        <w:rPr>
          <w:i/>
          <w:color w:val="000000"/>
          <w:sz w:val="28"/>
          <w:szCs w:val="28"/>
        </w:rPr>
        <w:t>irst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C</w:t>
      </w:r>
      <w:proofErr w:type="spellStart"/>
      <w:r w:rsidRPr="00D51D53">
        <w:rPr>
          <w:i/>
          <w:color w:val="000000"/>
          <w:sz w:val="28"/>
          <w:szCs w:val="28"/>
        </w:rPr>
        <w:t>ome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F</w:t>
      </w:r>
      <w:proofErr w:type="spellStart"/>
      <w:r w:rsidRPr="00D51D53">
        <w:rPr>
          <w:i/>
          <w:color w:val="000000"/>
          <w:sz w:val="28"/>
          <w:szCs w:val="28"/>
        </w:rPr>
        <w:t>irst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S</w:t>
      </w:r>
      <w:proofErr w:type="spellStart"/>
      <w:r w:rsidRPr="00D51D53">
        <w:rPr>
          <w:i/>
          <w:color w:val="000000"/>
          <w:sz w:val="28"/>
          <w:szCs w:val="28"/>
        </w:rPr>
        <w:t>erved</w:t>
      </w:r>
      <w:proofErr w:type="spellEnd"/>
      <w:r w:rsidRPr="00D51D53">
        <w:rPr>
          <w:i/>
          <w:color w:val="000000"/>
          <w:sz w:val="28"/>
          <w:szCs w:val="28"/>
        </w:rPr>
        <w:t>, FCFS</w:t>
      </w:r>
      <w:r w:rsidRPr="007047CE">
        <w:rPr>
          <w:color w:val="000000"/>
          <w:sz w:val="28"/>
          <w:szCs w:val="28"/>
        </w:rPr>
        <w:t xml:space="preserve">), </w:t>
      </w:r>
    </w:p>
    <w:p w:rsidR="00B8101B" w:rsidRPr="00D51D53" w:rsidRDefault="00B8101B" w:rsidP="00762DB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/>
        <w:ind w:left="714" w:hanging="357"/>
        <w:jc w:val="both"/>
        <w:rPr>
          <w:i/>
          <w:color w:val="000000"/>
          <w:sz w:val="28"/>
          <w:szCs w:val="28"/>
        </w:rPr>
      </w:pPr>
      <w:r w:rsidRPr="00D51D53">
        <w:rPr>
          <w:i/>
          <w:color w:val="000000"/>
          <w:sz w:val="28"/>
          <w:szCs w:val="28"/>
        </w:rPr>
        <w:t xml:space="preserve">С неупорядоченным обслуживанием </w:t>
      </w:r>
    </w:p>
    <w:p w:rsidR="00B8101B" w:rsidRPr="007047C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047CE">
        <w:rPr>
          <w:color w:val="000000"/>
          <w:sz w:val="28"/>
          <w:szCs w:val="28"/>
        </w:rPr>
        <w:t>Заявки обслуживаются в случай</w:t>
      </w:r>
      <w:r w:rsidRPr="007047CE">
        <w:rPr>
          <w:color w:val="000000"/>
          <w:sz w:val="28"/>
          <w:szCs w:val="28"/>
        </w:rPr>
        <w:softHyphen/>
        <w:t xml:space="preserve">ном порядке или </w:t>
      </w:r>
    </w:p>
    <w:p w:rsidR="00B8101B" w:rsidRPr="00D51D53" w:rsidRDefault="00B8101B" w:rsidP="00762DB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714" w:hanging="357"/>
        <w:jc w:val="both"/>
        <w:rPr>
          <w:i/>
          <w:color w:val="000000"/>
          <w:sz w:val="28"/>
          <w:szCs w:val="28"/>
        </w:rPr>
      </w:pPr>
      <w:r w:rsidRPr="00D51D53">
        <w:rPr>
          <w:i/>
          <w:color w:val="000000"/>
          <w:sz w:val="28"/>
          <w:szCs w:val="28"/>
        </w:rPr>
        <w:t xml:space="preserve">Со стековым обслуживанием </w:t>
      </w:r>
    </w:p>
    <w:p w:rsidR="00B8101B" w:rsidRPr="007047C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047CE">
        <w:rPr>
          <w:color w:val="000000"/>
          <w:sz w:val="28"/>
          <w:szCs w:val="28"/>
        </w:rPr>
        <w:t>Первой из очереди выбирается по</w:t>
      </w:r>
      <w:r w:rsidRPr="007047CE">
        <w:rPr>
          <w:color w:val="000000"/>
          <w:sz w:val="28"/>
          <w:szCs w:val="28"/>
        </w:rPr>
        <w:softHyphen/>
        <w:t xml:space="preserve">следняя заявка: последний пришел </w:t>
      </w:r>
      <w:r>
        <w:rPr>
          <w:color w:val="000000"/>
          <w:sz w:val="28"/>
          <w:szCs w:val="28"/>
        </w:rPr>
        <w:t>–</w:t>
      </w:r>
      <w:r w:rsidRPr="007047CE">
        <w:rPr>
          <w:color w:val="000000"/>
          <w:sz w:val="28"/>
          <w:szCs w:val="28"/>
        </w:rPr>
        <w:t xml:space="preserve"> пер</w:t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 xml:space="preserve">вым обслуживается, </w:t>
      </w:r>
      <w:r w:rsidRPr="00D51D53">
        <w:rPr>
          <w:i/>
          <w:color w:val="000000"/>
          <w:sz w:val="28"/>
          <w:szCs w:val="28"/>
          <w:lang w:val="en-US"/>
        </w:rPr>
        <w:t>L</w:t>
      </w:r>
      <w:proofErr w:type="spellStart"/>
      <w:r w:rsidRPr="00D51D53">
        <w:rPr>
          <w:i/>
          <w:color w:val="000000"/>
          <w:sz w:val="28"/>
          <w:szCs w:val="28"/>
        </w:rPr>
        <w:t>ast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I</w:t>
      </w:r>
      <w:r w:rsidRPr="00D51D53">
        <w:rPr>
          <w:i/>
          <w:color w:val="000000"/>
          <w:sz w:val="28"/>
          <w:szCs w:val="28"/>
        </w:rPr>
        <w:t xml:space="preserve">n </w:t>
      </w:r>
      <w:r w:rsidRPr="00D51D53">
        <w:rPr>
          <w:i/>
          <w:color w:val="000000"/>
          <w:sz w:val="28"/>
          <w:szCs w:val="28"/>
          <w:lang w:val="en-US"/>
        </w:rPr>
        <w:t>F</w:t>
      </w:r>
      <w:proofErr w:type="spellStart"/>
      <w:r w:rsidRPr="00D51D53">
        <w:rPr>
          <w:i/>
          <w:color w:val="000000"/>
          <w:sz w:val="28"/>
          <w:szCs w:val="28"/>
        </w:rPr>
        <w:t>irst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O</w:t>
      </w:r>
      <w:proofErr w:type="spellStart"/>
      <w:r w:rsidRPr="00D51D53">
        <w:rPr>
          <w:i/>
          <w:color w:val="000000"/>
          <w:sz w:val="28"/>
          <w:szCs w:val="28"/>
        </w:rPr>
        <w:t>ut</w:t>
      </w:r>
      <w:proofErr w:type="spellEnd"/>
      <w:r w:rsidRPr="00D51D53">
        <w:rPr>
          <w:i/>
          <w:color w:val="000000"/>
          <w:sz w:val="28"/>
          <w:szCs w:val="28"/>
        </w:rPr>
        <w:t xml:space="preserve">, LIFO, </w:t>
      </w:r>
      <w:r w:rsidRPr="00D51D53">
        <w:rPr>
          <w:color w:val="000000"/>
          <w:sz w:val="28"/>
          <w:szCs w:val="28"/>
        </w:rPr>
        <w:t>или</w:t>
      </w:r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L</w:t>
      </w:r>
      <w:proofErr w:type="spellStart"/>
      <w:r w:rsidRPr="00D51D53">
        <w:rPr>
          <w:i/>
          <w:color w:val="000000"/>
          <w:sz w:val="28"/>
          <w:szCs w:val="28"/>
        </w:rPr>
        <w:t>ast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C</w:t>
      </w:r>
      <w:proofErr w:type="spellStart"/>
      <w:r w:rsidRPr="00D51D53">
        <w:rPr>
          <w:i/>
          <w:color w:val="000000"/>
          <w:sz w:val="28"/>
          <w:szCs w:val="28"/>
        </w:rPr>
        <w:t>ome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F</w:t>
      </w:r>
      <w:proofErr w:type="spellStart"/>
      <w:r w:rsidRPr="00D51D53">
        <w:rPr>
          <w:i/>
          <w:color w:val="000000"/>
          <w:sz w:val="28"/>
          <w:szCs w:val="28"/>
        </w:rPr>
        <w:t>irst</w:t>
      </w:r>
      <w:proofErr w:type="spellEnd"/>
      <w:r w:rsidRPr="00D51D53">
        <w:rPr>
          <w:i/>
          <w:color w:val="000000"/>
          <w:sz w:val="28"/>
          <w:szCs w:val="28"/>
        </w:rPr>
        <w:t xml:space="preserve"> </w:t>
      </w:r>
      <w:r w:rsidRPr="00D51D53">
        <w:rPr>
          <w:i/>
          <w:color w:val="000000"/>
          <w:sz w:val="28"/>
          <w:szCs w:val="28"/>
          <w:lang w:val="en-US"/>
        </w:rPr>
        <w:t>S</w:t>
      </w:r>
      <w:proofErr w:type="spellStart"/>
      <w:r w:rsidRPr="00D51D53">
        <w:rPr>
          <w:i/>
          <w:color w:val="000000"/>
          <w:sz w:val="28"/>
          <w:szCs w:val="28"/>
        </w:rPr>
        <w:t>erved</w:t>
      </w:r>
      <w:proofErr w:type="spellEnd"/>
      <w:r w:rsidRPr="00D51D53">
        <w:rPr>
          <w:i/>
          <w:color w:val="000000"/>
          <w:sz w:val="28"/>
          <w:szCs w:val="28"/>
        </w:rPr>
        <w:t xml:space="preserve">, </w:t>
      </w:r>
      <w:r w:rsidRPr="00D51D53">
        <w:rPr>
          <w:i/>
          <w:color w:val="000000"/>
          <w:sz w:val="28"/>
          <w:szCs w:val="28"/>
          <w:lang w:val="en-US"/>
        </w:rPr>
        <w:t>L</w:t>
      </w:r>
      <w:r w:rsidRPr="00D51D53">
        <w:rPr>
          <w:i/>
          <w:color w:val="000000"/>
          <w:sz w:val="28"/>
          <w:szCs w:val="28"/>
        </w:rPr>
        <w:t>CFS</w:t>
      </w:r>
      <w:r w:rsidRPr="007047CE">
        <w:rPr>
          <w:color w:val="000000"/>
          <w:sz w:val="28"/>
          <w:szCs w:val="28"/>
        </w:rPr>
        <w:t>.</w:t>
      </w:r>
    </w:p>
    <w:p w:rsidR="00B8101B" w:rsidRPr="00D51D53" w:rsidRDefault="00B8101B" w:rsidP="00762DB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/>
        <w:ind w:left="714" w:hanging="357"/>
        <w:jc w:val="both"/>
        <w:rPr>
          <w:i/>
          <w:color w:val="000000"/>
          <w:sz w:val="28"/>
          <w:szCs w:val="28"/>
        </w:rPr>
      </w:pPr>
      <w:r w:rsidRPr="00D51D53">
        <w:rPr>
          <w:i/>
          <w:iCs/>
          <w:sz w:val="28"/>
          <w:szCs w:val="28"/>
        </w:rPr>
        <w:lastRenderedPageBreak/>
        <w:t>С приоритетным</w:t>
      </w:r>
      <w:r w:rsidRPr="00D51D53">
        <w:rPr>
          <w:i/>
          <w:color w:val="000000"/>
          <w:sz w:val="28"/>
          <w:szCs w:val="28"/>
        </w:rPr>
        <w:t xml:space="preserve"> обслуживанием</w:t>
      </w:r>
    </w:p>
    <w:p w:rsidR="00B8101B" w:rsidRPr="007047C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047CE">
        <w:rPr>
          <w:color w:val="000000"/>
          <w:sz w:val="28"/>
          <w:szCs w:val="28"/>
        </w:rPr>
        <w:t>Заявки разных типов (приоритетов) образуют как бы несколько оче</w:t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>дей, по одной очереди на каждое значение при</w:t>
      </w:r>
      <w:r w:rsidRPr="007047CE"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softHyphen/>
        <w:t>о</w:t>
      </w:r>
      <w:r w:rsidRPr="007047CE">
        <w:rPr>
          <w:color w:val="000000"/>
          <w:sz w:val="28"/>
          <w:szCs w:val="28"/>
        </w:rPr>
        <w:softHyphen/>
        <w:t>ритета, и в каждый мо</w:t>
      </w:r>
      <w:r w:rsidRPr="007047CE">
        <w:rPr>
          <w:color w:val="000000"/>
          <w:sz w:val="28"/>
          <w:szCs w:val="28"/>
        </w:rPr>
        <w:softHyphen/>
        <w:t>мент, когда сер</w:t>
      </w:r>
      <w:r w:rsidRPr="007047CE">
        <w:rPr>
          <w:color w:val="000000"/>
          <w:sz w:val="28"/>
          <w:szCs w:val="28"/>
        </w:rPr>
        <w:softHyphen/>
        <w:t>вер заканчивает обс</w:t>
      </w:r>
      <w:r w:rsidRPr="007047CE">
        <w:rPr>
          <w:color w:val="000000"/>
          <w:sz w:val="28"/>
          <w:szCs w:val="28"/>
        </w:rPr>
        <w:softHyphen/>
        <w:t>лу</w:t>
      </w:r>
      <w:r w:rsidRPr="007047CE">
        <w:rPr>
          <w:color w:val="000000"/>
          <w:sz w:val="28"/>
          <w:szCs w:val="28"/>
        </w:rPr>
        <w:softHyphen/>
        <w:t>жи</w:t>
      </w:r>
      <w:r w:rsidRPr="007047CE">
        <w:rPr>
          <w:color w:val="000000"/>
          <w:sz w:val="28"/>
          <w:szCs w:val="28"/>
        </w:rPr>
        <w:softHyphen/>
        <w:t>вание какой-то заявки, на обс</w:t>
      </w:r>
      <w:r w:rsidRPr="007047CE">
        <w:rPr>
          <w:color w:val="000000"/>
          <w:sz w:val="28"/>
          <w:szCs w:val="28"/>
        </w:rPr>
        <w:softHyphen/>
        <w:t>лу</w:t>
      </w:r>
      <w:r w:rsidRPr="007047CE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>живание на</w:t>
      </w:r>
      <w:r w:rsidRPr="007047CE">
        <w:rPr>
          <w:color w:val="000000"/>
          <w:sz w:val="28"/>
          <w:szCs w:val="28"/>
        </w:rPr>
        <w:softHyphen/>
        <w:t>пра</w:t>
      </w:r>
      <w:r w:rsidRPr="007047CE">
        <w:rPr>
          <w:color w:val="000000"/>
          <w:sz w:val="28"/>
          <w:szCs w:val="28"/>
        </w:rPr>
        <w:softHyphen/>
        <w:t>в</w:t>
      </w:r>
      <w:r w:rsidRPr="007047CE">
        <w:rPr>
          <w:color w:val="000000"/>
          <w:sz w:val="28"/>
          <w:szCs w:val="28"/>
        </w:rPr>
        <w:softHyphen/>
        <w:t>ля</w:t>
      </w:r>
      <w:r w:rsidRPr="007047CE"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softHyphen/>
        <w:t>ет</w:t>
      </w:r>
      <w:r w:rsidRPr="007047CE"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softHyphen/>
        <w:t>ся заявка из первой в порядке убывания приори</w:t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 xml:space="preserve">тета непустой очереди. </w:t>
      </w:r>
    </w:p>
    <w:p w:rsidR="00B8101B" w:rsidRPr="007047CE" w:rsidRDefault="00B8101B" w:rsidP="00B8101B">
      <w:p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7047CE">
        <w:rPr>
          <w:color w:val="000000"/>
          <w:sz w:val="28"/>
          <w:szCs w:val="28"/>
        </w:rPr>
        <w:t>Приоритет заявки может быть</w:t>
      </w:r>
    </w:p>
    <w:p w:rsidR="00B8101B" w:rsidRPr="007047CE" w:rsidRDefault="00B8101B" w:rsidP="00762DBE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7047CE">
        <w:rPr>
          <w:i/>
          <w:color w:val="000000"/>
          <w:sz w:val="28"/>
          <w:szCs w:val="28"/>
        </w:rPr>
        <w:t>статически</w:t>
      </w:r>
      <w:r w:rsidRPr="007047CE">
        <w:rPr>
          <w:i/>
          <w:color w:val="000000"/>
          <w:sz w:val="28"/>
          <w:szCs w:val="28"/>
        </w:rPr>
        <w:softHyphen/>
        <w:t>м</w:t>
      </w:r>
      <w:r w:rsidRPr="007047CE">
        <w:rPr>
          <w:color w:val="000000"/>
          <w:sz w:val="28"/>
          <w:szCs w:val="28"/>
        </w:rPr>
        <w:t xml:space="preserve"> (не меняющимся с течением времени пребывания в системе)</w:t>
      </w:r>
    </w:p>
    <w:p w:rsidR="00B8101B" w:rsidRPr="007047CE" w:rsidRDefault="00B8101B" w:rsidP="00762DBE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sz w:val="28"/>
          <w:szCs w:val="28"/>
        </w:rPr>
      </w:pPr>
      <w:r w:rsidRPr="007047CE">
        <w:rPr>
          <w:i/>
          <w:color w:val="000000"/>
          <w:sz w:val="28"/>
          <w:szCs w:val="28"/>
        </w:rPr>
        <w:t>динами</w:t>
      </w:r>
      <w:r w:rsidRPr="007047CE">
        <w:rPr>
          <w:i/>
          <w:color w:val="000000"/>
          <w:sz w:val="28"/>
          <w:szCs w:val="28"/>
        </w:rPr>
        <w:softHyphen/>
        <w:t>ческим</w:t>
      </w:r>
      <w:r w:rsidRPr="007047CE">
        <w:rPr>
          <w:color w:val="000000"/>
          <w:sz w:val="28"/>
          <w:szCs w:val="28"/>
        </w:rPr>
        <w:t xml:space="preserve"> </w:t>
      </w:r>
      <w:r w:rsidRPr="007047CE">
        <w:rPr>
          <w:sz w:val="28"/>
          <w:szCs w:val="28"/>
        </w:rPr>
        <w:t>(</w:t>
      </w:r>
      <w:r w:rsidRPr="007047CE">
        <w:rPr>
          <w:color w:val="000000"/>
          <w:sz w:val="28"/>
          <w:szCs w:val="28"/>
        </w:rPr>
        <w:t xml:space="preserve">например, </w:t>
      </w:r>
      <w:r>
        <w:rPr>
          <w:color w:val="000000"/>
          <w:sz w:val="28"/>
          <w:szCs w:val="28"/>
        </w:rPr>
        <w:t>может</w:t>
      </w:r>
      <w:r w:rsidRPr="007047CE">
        <w:rPr>
          <w:color w:val="000000"/>
          <w:sz w:val="28"/>
          <w:szCs w:val="28"/>
        </w:rPr>
        <w:t xml:space="preserve"> увеличиваться </w:t>
      </w:r>
      <w:r>
        <w:rPr>
          <w:color w:val="000000"/>
          <w:sz w:val="28"/>
          <w:szCs w:val="28"/>
        </w:rPr>
        <w:t>по мере времени</w:t>
      </w:r>
      <w:r w:rsidRPr="007047CE">
        <w:rPr>
          <w:color w:val="000000"/>
          <w:sz w:val="28"/>
          <w:szCs w:val="28"/>
        </w:rPr>
        <w:t xml:space="preserve"> ожи</w:t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softHyphen/>
      </w:r>
      <w:r w:rsidRPr="007047CE">
        <w:rPr>
          <w:color w:val="000000"/>
          <w:sz w:val="28"/>
          <w:szCs w:val="28"/>
        </w:rPr>
        <w:t>ния заявки).</w:t>
      </w:r>
    </w:p>
    <w:p w:rsidR="00B8101B" w:rsidRPr="00957E21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57E21">
        <w:rPr>
          <w:sz w:val="28"/>
          <w:szCs w:val="28"/>
        </w:rPr>
        <w:t xml:space="preserve">ля времени </w:t>
      </w:r>
      <w:r w:rsidRPr="0027736D">
        <w:rPr>
          <w:color w:val="000000"/>
          <w:sz w:val="28"/>
          <w:szCs w:val="28"/>
        </w:rPr>
        <w:t>ожидания</w:t>
      </w:r>
      <w:r w:rsidRPr="00957E21">
        <w:rPr>
          <w:sz w:val="28"/>
          <w:szCs w:val="28"/>
        </w:rPr>
        <w:t xml:space="preserve"> заявки в очереди справедлива формула </w:t>
      </w:r>
      <w:proofErr w:type="spellStart"/>
      <w:r w:rsidRPr="00957E21">
        <w:rPr>
          <w:sz w:val="28"/>
          <w:szCs w:val="28"/>
        </w:rPr>
        <w:t>Хинчина-Полачека</w:t>
      </w:r>
      <w:proofErr w:type="spellEnd"/>
      <w:r>
        <w:rPr>
          <w:sz w:val="28"/>
          <w:szCs w:val="28"/>
        </w:rPr>
        <w:t>:</w:t>
      </w:r>
    </w:p>
    <w:p w:rsidR="00B8101B" w:rsidRPr="00A81260" w:rsidRDefault="00B8101B" w:rsidP="00B8101B">
      <w:pPr>
        <w:shd w:val="clear" w:color="auto" w:fill="FFFFFF"/>
        <w:autoSpaceDE w:val="0"/>
        <w:autoSpaceDN w:val="0"/>
        <w:adjustRightInd w:val="0"/>
        <w:spacing w:before="120" w:after="120"/>
        <w:ind w:left="960"/>
        <w:rPr>
          <w:bCs/>
          <w:iCs/>
          <w:color w:val="000000"/>
          <w:sz w:val="28"/>
          <w:szCs w:val="28"/>
        </w:rPr>
      </w:pPr>
      <w:r w:rsidRPr="005B2697">
        <w:rPr>
          <w:bCs/>
          <w:iCs/>
          <w:color w:val="000000"/>
          <w:position w:val="-28"/>
          <w:sz w:val="28"/>
          <w:szCs w:val="28"/>
          <w:lang w:val="en-US"/>
        </w:rPr>
        <w:object w:dxaOrig="1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5pt;height:44.95pt" o:ole="">
            <v:imagedata r:id="rId7" o:title=""/>
          </v:shape>
          <o:OLEObject Type="Embed" ProgID="Equation.DSMT4" ShapeID="_x0000_i1025" DrawAspect="Content" ObjectID="_1652429613" r:id="rId8"/>
        </w:object>
      </w:r>
      <w:r>
        <w:rPr>
          <w:bCs/>
          <w:iCs/>
          <w:color w:val="000000"/>
          <w:sz w:val="28"/>
          <w:szCs w:val="28"/>
        </w:rPr>
        <w:tab/>
      </w:r>
      <w:bookmarkStart w:id="1" w:name="_Ref187921844"/>
      <w:r>
        <w:rPr>
          <w:bCs/>
          <w:iCs/>
          <w:color w:val="000000"/>
          <w:sz w:val="28"/>
          <w:szCs w:val="28"/>
        </w:rPr>
        <w:t xml:space="preserve">     </w:t>
      </w:r>
      <w:r>
        <w:rPr>
          <w:bCs/>
          <w:iCs/>
          <w:color w:val="000000"/>
          <w:sz w:val="28"/>
          <w:szCs w:val="28"/>
        </w:rPr>
        <w:tab/>
      </w:r>
      <w:r w:rsidRPr="00A81260">
        <w:rPr>
          <w:color w:val="000000"/>
          <w:sz w:val="28"/>
          <w:szCs w:val="28"/>
        </w:rPr>
        <w:t>(</w:t>
      </w:r>
      <w:r w:rsidRPr="00A81260">
        <w:rPr>
          <w:color w:val="000000"/>
          <w:sz w:val="28"/>
          <w:szCs w:val="28"/>
        </w:rPr>
        <w:fldChar w:fldCharType="begin"/>
      </w:r>
      <w:r w:rsidRPr="00A81260">
        <w:rPr>
          <w:color w:val="000000"/>
          <w:sz w:val="28"/>
          <w:szCs w:val="28"/>
        </w:rPr>
        <w:instrText xml:space="preserve"> SEQ Формула \* ARABIC \s 1 </w:instrText>
      </w:r>
      <w:r w:rsidRPr="00A81260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1</w:t>
      </w:r>
      <w:r w:rsidRPr="00A81260">
        <w:rPr>
          <w:color w:val="000000"/>
          <w:sz w:val="28"/>
          <w:szCs w:val="28"/>
        </w:rPr>
        <w:fldChar w:fldCharType="end"/>
      </w:r>
      <w:r w:rsidRPr="00A81260">
        <w:rPr>
          <w:color w:val="000000"/>
          <w:sz w:val="28"/>
          <w:szCs w:val="28"/>
        </w:rPr>
        <w:t>)</w:t>
      </w:r>
      <w:bookmarkEnd w:id="1"/>
    </w:p>
    <w:p w:rsidR="00B8101B" w:rsidRPr="005B2697" w:rsidRDefault="00B8101B" w:rsidP="00B8101B">
      <w:pPr>
        <w:spacing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B8101B" w:rsidRPr="005B2697" w:rsidRDefault="00B8101B" w:rsidP="00B8101B">
      <w:pPr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287C33">
        <w:rPr>
          <w:color w:val="000000"/>
          <w:position w:val="-6"/>
          <w:sz w:val="28"/>
          <w:szCs w:val="28"/>
        </w:rPr>
        <w:object w:dxaOrig="420" w:dyaOrig="340">
          <v:shape id="_x0000_i1026" type="#_x0000_t75" style="width:31.7pt;height:24.75pt" o:ole="">
            <v:imagedata r:id="rId9" o:title=""/>
          </v:shape>
          <o:OLEObject Type="Embed" ProgID="Equation.DSMT4" ShapeID="_x0000_i1026" DrawAspect="Content" ObjectID="_1652429614" r:id="rId10"/>
        </w:object>
      </w:r>
      <w:r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–</w:t>
      </w:r>
      <w:r w:rsidRPr="005B2697">
        <w:rPr>
          <w:color w:val="000000"/>
          <w:sz w:val="28"/>
          <w:szCs w:val="28"/>
        </w:rPr>
        <w:t xml:space="preserve"> среднее время обслуживания заявки, </w:t>
      </w:r>
    </w:p>
    <w:p w:rsidR="00B8101B" w:rsidRDefault="00B8101B" w:rsidP="00B8101B">
      <w:pPr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13002F">
        <w:rPr>
          <w:color w:val="000000"/>
          <w:position w:val="-6"/>
          <w:sz w:val="28"/>
          <w:szCs w:val="28"/>
        </w:rPr>
        <w:object w:dxaOrig="499" w:dyaOrig="340">
          <v:shape id="_x0000_i1027" type="#_x0000_t75" style="width:38pt;height:26.5pt" o:ole="">
            <v:imagedata r:id="rId11" o:title=""/>
          </v:shape>
          <o:OLEObject Type="Embed" ProgID="Equation.DSMT4" ShapeID="_x0000_i1027" DrawAspect="Content" ObjectID="_1652429615" r:id="rId12"/>
        </w:object>
      </w:r>
      <w:r>
        <w:rPr>
          <w:color w:val="000000"/>
          <w:sz w:val="28"/>
          <w:szCs w:val="28"/>
        </w:rPr>
        <w:t>–</w:t>
      </w:r>
      <w:r w:rsidRPr="005B2697">
        <w:rPr>
          <w:color w:val="000000"/>
          <w:sz w:val="28"/>
          <w:szCs w:val="28"/>
        </w:rPr>
        <w:t xml:space="preserve"> среднее время ожидания заявки в очереди, </w:t>
      </w:r>
    </w:p>
    <w:p w:rsidR="00B8101B" w:rsidRPr="005B2697" w:rsidRDefault="00B8101B" w:rsidP="00B8101B">
      <w:pPr>
        <w:spacing w:line="360" w:lineRule="auto"/>
        <w:ind w:left="1418" w:hanging="938"/>
        <w:rPr>
          <w:color w:val="000000"/>
          <w:sz w:val="28"/>
          <w:szCs w:val="28"/>
        </w:rPr>
      </w:pPr>
      <w:r w:rsidRPr="005B2697">
        <w:rPr>
          <w:color w:val="000000"/>
          <w:sz w:val="28"/>
          <w:szCs w:val="28"/>
        </w:rPr>
        <w:t>σ</w:t>
      </w:r>
      <w:proofErr w:type="spellStart"/>
      <w:r w:rsidRPr="00576F62">
        <w:rPr>
          <w:i/>
          <w:color w:val="000000"/>
          <w:position w:val="-6"/>
          <w:sz w:val="28"/>
          <w:szCs w:val="28"/>
          <w:vertAlign w:val="subscript"/>
        </w:rPr>
        <w:t>обсл</w:t>
      </w:r>
      <w:proofErr w:type="spellEnd"/>
      <w:r>
        <w:rPr>
          <w:color w:val="000000"/>
          <w:sz w:val="28"/>
          <w:szCs w:val="28"/>
        </w:rPr>
        <w:t>   – </w:t>
      </w:r>
      <w:r w:rsidRPr="00B73FB9">
        <w:rPr>
          <w:color w:val="000000"/>
          <w:sz w:val="28"/>
          <w:szCs w:val="28"/>
        </w:rPr>
        <w:t>среднеквадратическое (</w:t>
      </w:r>
      <w:r w:rsidRPr="005B2697">
        <w:rPr>
          <w:color w:val="000000"/>
          <w:sz w:val="28"/>
          <w:szCs w:val="28"/>
        </w:rPr>
        <w:t>стандарт</w:t>
      </w:r>
      <w:r w:rsidRPr="005B2697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ное)</w:t>
      </w:r>
      <w:r w:rsidRPr="005B2697">
        <w:rPr>
          <w:color w:val="000000"/>
          <w:sz w:val="28"/>
          <w:szCs w:val="28"/>
        </w:rPr>
        <w:t xml:space="preserve"> отклонение времени обслуживания</w:t>
      </w:r>
      <w:r>
        <w:rPr>
          <w:color w:val="000000"/>
          <w:sz w:val="28"/>
          <w:szCs w:val="28"/>
        </w:rPr>
        <w:t xml:space="preserve"> в </w:t>
      </w:r>
      <w:r w:rsidRPr="005B2697">
        <w:rPr>
          <w:color w:val="000000"/>
          <w:sz w:val="28"/>
          <w:szCs w:val="28"/>
        </w:rPr>
        <w:t>прибор</w:t>
      </w:r>
      <w:r>
        <w:rPr>
          <w:color w:val="000000"/>
          <w:sz w:val="28"/>
          <w:szCs w:val="28"/>
        </w:rPr>
        <w:t>е,</w:t>
      </w:r>
    </w:p>
    <w:p w:rsidR="00B8101B" w:rsidRPr="005B2697" w:rsidRDefault="00B8101B" w:rsidP="00B8101B">
      <w:pPr>
        <w:tabs>
          <w:tab w:val="left" w:pos="1276"/>
        </w:tabs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5B2697">
        <w:rPr>
          <w:color w:val="000000"/>
          <w:sz w:val="28"/>
          <w:szCs w:val="28"/>
        </w:rPr>
        <w:t>ρ</w:t>
      </w:r>
      <w:r w:rsidRPr="00B73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 </w:t>
      </w:r>
      <w:r w:rsidRPr="005B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– </w:t>
      </w:r>
      <w:r w:rsidRPr="005B2697">
        <w:rPr>
          <w:color w:val="000000"/>
          <w:sz w:val="28"/>
          <w:szCs w:val="28"/>
        </w:rPr>
        <w:t>коэффициент использования прибора</w:t>
      </w:r>
      <w:r>
        <w:rPr>
          <w:color w:val="000000"/>
          <w:sz w:val="28"/>
          <w:szCs w:val="28"/>
        </w:rPr>
        <w:t xml:space="preserve">, </w:t>
      </w:r>
      <w:r w:rsidRPr="005B2697">
        <w:rPr>
          <w:color w:val="000000"/>
          <w:sz w:val="28"/>
          <w:szCs w:val="28"/>
        </w:rPr>
        <w:t>ρ</w:t>
      </w:r>
      <w:r>
        <w:rPr>
          <w:color w:val="000000"/>
          <w:sz w:val="28"/>
          <w:szCs w:val="28"/>
        </w:rPr>
        <w:t>=</w:t>
      </w:r>
      <w:r w:rsidRPr="005B2697">
        <w:rPr>
          <w:color w:val="000000"/>
          <w:sz w:val="28"/>
          <w:szCs w:val="28"/>
        </w:rPr>
        <w:t xml:space="preserve"> </w:t>
      </w:r>
      <w:r w:rsidRPr="00287C33">
        <w:rPr>
          <w:color w:val="000000"/>
          <w:position w:val="-28"/>
          <w:sz w:val="28"/>
          <w:szCs w:val="28"/>
        </w:rPr>
        <w:object w:dxaOrig="960" w:dyaOrig="700">
          <v:shape id="_x0000_i1028" type="#_x0000_t75" style="width:59.35pt;height:44.35pt" o:ole="">
            <v:imagedata r:id="rId13" o:title=""/>
          </v:shape>
          <o:OLEObject Type="Embed" ProgID="Equation.DSMT4" ShapeID="_x0000_i1028" DrawAspect="Content" ObjectID="_1652429616" r:id="rId14"/>
        </w:object>
      </w:r>
    </w:p>
    <w:p w:rsidR="00B8101B" w:rsidRPr="005B2697" w:rsidRDefault="00B8101B" w:rsidP="00B8101B">
      <w:pPr>
        <w:spacing w:line="360" w:lineRule="auto"/>
        <w:ind w:left="480"/>
        <w:jc w:val="both"/>
        <w:rPr>
          <w:color w:val="000000"/>
          <w:sz w:val="28"/>
          <w:szCs w:val="28"/>
        </w:rPr>
      </w:pPr>
      <w:r w:rsidRPr="00287C33">
        <w:rPr>
          <w:color w:val="000000"/>
          <w:position w:val="-6"/>
          <w:sz w:val="28"/>
          <w:szCs w:val="28"/>
        </w:rPr>
        <w:object w:dxaOrig="460" w:dyaOrig="340">
          <v:shape id="_x0000_i1029" type="#_x0000_t75" style="width:35.15pt;height:26.5pt" o:ole="">
            <v:imagedata r:id="rId15" o:title=""/>
          </v:shape>
          <o:OLEObject Type="Embed" ProgID="Equation.DSMT4" ShapeID="_x0000_i1029" DrawAspect="Content" ObjectID="_1652429617" r:id="rId16"/>
        </w:object>
      </w:r>
      <w:r w:rsidRPr="005B2697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B2697">
        <w:rPr>
          <w:color w:val="000000"/>
          <w:sz w:val="28"/>
          <w:szCs w:val="28"/>
        </w:rPr>
        <w:t xml:space="preserve"> средн</w:t>
      </w:r>
      <w:r>
        <w:rPr>
          <w:color w:val="000000"/>
          <w:sz w:val="28"/>
          <w:szCs w:val="28"/>
        </w:rPr>
        <w:t>ий</w:t>
      </w:r>
      <w:r w:rsidRPr="005B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интервал </w:t>
      </w:r>
      <w:r w:rsidRPr="005B2697">
        <w:rPr>
          <w:color w:val="000000"/>
          <w:sz w:val="28"/>
          <w:szCs w:val="28"/>
        </w:rPr>
        <w:t>врем</w:t>
      </w:r>
      <w:r>
        <w:rPr>
          <w:color w:val="000000"/>
          <w:sz w:val="28"/>
          <w:szCs w:val="28"/>
        </w:rPr>
        <w:t xml:space="preserve">ени между поступлением </w:t>
      </w:r>
      <w:r w:rsidRPr="005B2697">
        <w:rPr>
          <w:color w:val="000000"/>
          <w:sz w:val="28"/>
          <w:szCs w:val="28"/>
        </w:rPr>
        <w:t>заяв</w:t>
      </w:r>
      <w:r>
        <w:rPr>
          <w:color w:val="000000"/>
          <w:sz w:val="28"/>
          <w:szCs w:val="28"/>
        </w:rPr>
        <w:t>о</w:t>
      </w:r>
      <w:r w:rsidRPr="005B2697">
        <w:rPr>
          <w:color w:val="000000"/>
          <w:sz w:val="28"/>
          <w:szCs w:val="28"/>
        </w:rPr>
        <w:t>к,</w:t>
      </w:r>
    </w:p>
    <w:p w:rsidR="00B8101B" w:rsidRPr="005B2697" w:rsidRDefault="00B8101B" w:rsidP="00B8101B">
      <w:pPr>
        <w:tabs>
          <w:tab w:val="left" w:pos="1276"/>
        </w:tabs>
        <w:spacing w:line="360" w:lineRule="auto"/>
        <w:ind w:left="480"/>
        <w:jc w:val="both"/>
        <w:rPr>
          <w:color w:val="000000"/>
          <w:sz w:val="28"/>
          <w:szCs w:val="28"/>
        </w:rPr>
      </w:pPr>
      <w:proofErr w:type="spellStart"/>
      <w:r w:rsidRPr="0013002F">
        <w:rPr>
          <w:i/>
          <w:color w:val="000000"/>
          <w:sz w:val="28"/>
          <w:szCs w:val="28"/>
        </w:rPr>
        <w:t>c</w:t>
      </w:r>
      <w:r w:rsidRPr="0013002F">
        <w:rPr>
          <w:i/>
          <w:iCs/>
          <w:color w:val="000000"/>
          <w:sz w:val="28"/>
          <w:szCs w:val="28"/>
          <w:vertAlign w:val="subscript"/>
        </w:rPr>
        <w:t>обсл</w:t>
      </w:r>
      <w:proofErr w:type="spellEnd"/>
      <w:r>
        <w:rPr>
          <w:iCs/>
          <w:color w:val="000000"/>
          <w:sz w:val="28"/>
          <w:szCs w:val="28"/>
          <w:vertAlign w:val="subscript"/>
          <w:lang w:val="en-US"/>
        </w:rPr>
        <w:t>  </w:t>
      </w:r>
      <w:r w:rsidRPr="00576F62">
        <w:rPr>
          <w:iCs/>
          <w:color w:val="000000"/>
          <w:sz w:val="28"/>
          <w:szCs w:val="28"/>
          <w:vertAlign w:val="subscript"/>
        </w:rPr>
        <w:tab/>
      </w:r>
      <w:r>
        <w:rPr>
          <w:color w:val="000000"/>
          <w:sz w:val="28"/>
          <w:szCs w:val="28"/>
        </w:rPr>
        <w:t>–</w:t>
      </w:r>
      <w:r w:rsidRPr="005B2697">
        <w:rPr>
          <w:color w:val="000000"/>
          <w:sz w:val="28"/>
          <w:szCs w:val="28"/>
        </w:rPr>
        <w:t xml:space="preserve"> коэффициент вариации времени обслуживания </w:t>
      </w:r>
      <w:r w:rsidRPr="00287C33">
        <w:rPr>
          <w:color w:val="000000"/>
          <w:position w:val="-26"/>
          <w:sz w:val="28"/>
          <w:szCs w:val="28"/>
        </w:rPr>
        <w:object w:dxaOrig="560" w:dyaOrig="639">
          <v:shape id="_x0000_i1030" type="#_x0000_t75" style="width:34.55pt;height:39.15pt" o:ole="">
            <v:imagedata r:id="rId17" o:title=""/>
          </v:shape>
          <o:OLEObject Type="Embed" ProgID="Equation.DSMT4" ShapeID="_x0000_i1030" DrawAspect="Content" ObjectID="_1652429618" r:id="rId18"/>
        </w:object>
      </w:r>
    </w:p>
    <w:p w:rsidR="00B8101B" w:rsidRPr="005B2697" w:rsidRDefault="00B8101B" w:rsidP="00B8101B">
      <w:pPr>
        <w:rPr>
          <w:sz w:val="28"/>
          <w:szCs w:val="28"/>
        </w:rPr>
      </w:pPr>
      <w:r w:rsidRPr="005B2697">
        <w:rPr>
          <w:color w:val="000000"/>
          <w:sz w:val="28"/>
          <w:szCs w:val="28"/>
        </w:rPr>
        <w:t>Число заявок, ожидающих обслуживания (среднюю длина очереди), можно на</w:t>
      </w:r>
      <w:r>
        <w:rPr>
          <w:color w:val="000000"/>
          <w:sz w:val="28"/>
          <w:szCs w:val="28"/>
        </w:rPr>
        <w:softHyphen/>
      </w:r>
      <w:r w:rsidRPr="005B269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softHyphen/>
      </w:r>
      <w:r w:rsidRPr="005B2697">
        <w:rPr>
          <w:color w:val="000000"/>
          <w:sz w:val="28"/>
          <w:szCs w:val="28"/>
        </w:rPr>
        <w:t>ти, умножив</w:t>
      </w:r>
      <w:r>
        <w:rPr>
          <w:color w:val="000000"/>
          <w:sz w:val="28"/>
          <w:szCs w:val="28"/>
        </w:rPr>
        <w:t xml:space="preserve"> </w:t>
      </w:r>
      <w:r w:rsidRPr="00287C33">
        <w:rPr>
          <w:color w:val="000000"/>
          <w:position w:val="-6"/>
          <w:sz w:val="28"/>
          <w:szCs w:val="28"/>
        </w:rPr>
        <w:object w:dxaOrig="499" w:dyaOrig="340">
          <v:shape id="_x0000_i1031" type="#_x0000_t75" style="width:38pt;height:26.5pt" o:ole="">
            <v:imagedata r:id="rId19" o:title=""/>
          </v:shape>
          <o:OLEObject Type="Embed" ProgID="Equation.DSMT4" ShapeID="_x0000_i1031" DrawAspect="Content" ObjectID="_1652429619" r:id="rId20"/>
        </w:object>
      </w:r>
      <w:r w:rsidRPr="005B2697">
        <w:rPr>
          <w:sz w:val="28"/>
          <w:szCs w:val="28"/>
        </w:rPr>
        <w:t xml:space="preserve">на </w:t>
      </w:r>
      <w:r w:rsidRPr="005B2697">
        <w:rPr>
          <w:color w:val="000000"/>
          <w:sz w:val="28"/>
          <w:szCs w:val="28"/>
        </w:rPr>
        <w:t xml:space="preserve">величину </w:t>
      </w:r>
      <w:r w:rsidRPr="00B53605">
        <w:rPr>
          <w:i/>
          <w:color w:val="000000"/>
          <w:sz w:val="28"/>
          <w:szCs w:val="28"/>
        </w:rPr>
        <w:t>λ</w:t>
      </w:r>
      <w:r w:rsidRPr="005B2697">
        <w:rPr>
          <w:sz w:val="28"/>
          <w:szCs w:val="28"/>
        </w:rPr>
        <w:t>:</w:t>
      </w:r>
    </w:p>
    <w:p w:rsidR="00B8101B" w:rsidRPr="00A81260" w:rsidRDefault="00B8101B" w:rsidP="00B8101B">
      <w:pPr>
        <w:shd w:val="clear" w:color="auto" w:fill="FFFFFF"/>
        <w:spacing w:before="120" w:after="120"/>
        <w:ind w:left="960"/>
        <w:rPr>
          <w:bCs/>
          <w:iCs/>
          <w:color w:val="000000"/>
          <w:sz w:val="28"/>
          <w:szCs w:val="28"/>
        </w:rPr>
      </w:pPr>
      <w:r w:rsidRPr="005B2697">
        <w:rPr>
          <w:bCs/>
          <w:iCs/>
          <w:color w:val="000000"/>
          <w:position w:val="-28"/>
          <w:sz w:val="28"/>
          <w:szCs w:val="28"/>
          <w:lang w:val="en-US"/>
        </w:rPr>
        <w:object w:dxaOrig="3300" w:dyaOrig="720">
          <v:shape id="_x0000_i1032" type="#_x0000_t75" style="width:211.4pt;height:47.25pt" o:ole="">
            <v:imagedata r:id="rId21" o:title=""/>
          </v:shape>
          <o:OLEObject Type="Embed" ProgID="Equation.DSMT4" ShapeID="_x0000_i1032" DrawAspect="Content" ObjectID="_1652429620" r:id="rId22"/>
        </w:object>
      </w:r>
      <w:r>
        <w:rPr>
          <w:bCs/>
          <w:iCs/>
          <w:color w:val="000000"/>
          <w:sz w:val="28"/>
          <w:szCs w:val="28"/>
        </w:rPr>
        <w:tab/>
      </w:r>
      <w:bookmarkStart w:id="2" w:name="_Ref187921848"/>
      <w:r w:rsidRPr="00A81260">
        <w:rPr>
          <w:color w:val="000000"/>
          <w:sz w:val="28"/>
          <w:szCs w:val="28"/>
        </w:rPr>
        <w:t>(</w:t>
      </w:r>
      <w:r w:rsidRPr="00A81260">
        <w:rPr>
          <w:color w:val="000000"/>
          <w:sz w:val="28"/>
          <w:szCs w:val="28"/>
        </w:rPr>
        <w:fldChar w:fldCharType="begin"/>
      </w:r>
      <w:r w:rsidRPr="00A81260">
        <w:rPr>
          <w:color w:val="000000"/>
          <w:sz w:val="28"/>
          <w:szCs w:val="28"/>
        </w:rPr>
        <w:instrText xml:space="preserve"> SEQ Формула \* ARABIC \s 1 </w:instrText>
      </w:r>
      <w:r w:rsidRPr="00A81260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2</w:t>
      </w:r>
      <w:r w:rsidRPr="00A81260">
        <w:rPr>
          <w:color w:val="000000"/>
          <w:sz w:val="28"/>
          <w:szCs w:val="28"/>
        </w:rPr>
        <w:fldChar w:fldCharType="end"/>
      </w:r>
      <w:r w:rsidRPr="00A81260">
        <w:rPr>
          <w:color w:val="000000"/>
          <w:sz w:val="28"/>
          <w:szCs w:val="28"/>
        </w:rPr>
        <w:t>)</w:t>
      </w:r>
      <w:bookmarkEnd w:id="2"/>
    </w:p>
    <w:p w:rsidR="00B8101B" w:rsidRPr="005B2697" w:rsidRDefault="00B8101B" w:rsidP="00B8101B">
      <w:pPr>
        <w:rPr>
          <w:color w:val="000000"/>
          <w:sz w:val="28"/>
          <w:szCs w:val="28"/>
        </w:rPr>
      </w:pPr>
      <w:r w:rsidRPr="005B2697">
        <w:rPr>
          <w:color w:val="000000"/>
          <w:sz w:val="28"/>
          <w:szCs w:val="28"/>
        </w:rPr>
        <w:t>что,</w:t>
      </w:r>
      <w:r>
        <w:rPr>
          <w:color w:val="000000"/>
          <w:sz w:val="28"/>
          <w:szCs w:val="28"/>
        </w:rPr>
        <w:t xml:space="preserve"> с</w:t>
      </w:r>
      <w:r w:rsidRPr="005B2697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етом равенства</w:t>
      </w:r>
      <w:r w:rsidRPr="005B2697">
        <w:rPr>
          <w:color w:val="000000"/>
          <w:sz w:val="28"/>
          <w:szCs w:val="28"/>
        </w:rPr>
        <w:t xml:space="preserve"> </w:t>
      </w:r>
    </w:p>
    <w:p w:rsidR="00B8101B" w:rsidRPr="005B2697" w:rsidRDefault="00B8101B" w:rsidP="00B8101B">
      <w:pPr>
        <w:spacing w:before="120" w:after="120"/>
        <w:ind w:left="960"/>
        <w:rPr>
          <w:color w:val="000000"/>
          <w:sz w:val="28"/>
          <w:szCs w:val="28"/>
        </w:rPr>
      </w:pPr>
      <w:r w:rsidRPr="00287C33">
        <w:rPr>
          <w:color w:val="000000"/>
          <w:position w:val="-10"/>
          <w:sz w:val="28"/>
          <w:szCs w:val="28"/>
        </w:rPr>
        <w:object w:dxaOrig="1180" w:dyaOrig="380">
          <v:shape id="_x0000_i1033" type="#_x0000_t75" style="width:87pt;height:27.05pt" o:ole="">
            <v:imagedata r:id="rId23" o:title=""/>
          </v:shape>
          <o:OLEObject Type="Embed" ProgID="Equation.DSMT4" ShapeID="_x0000_i1033" DrawAspect="Content" ObjectID="_1652429621" r:id="rId24"/>
        </w:object>
      </w:r>
      <w:r w:rsidRPr="005B2697">
        <w:rPr>
          <w:color w:val="000000"/>
          <w:sz w:val="28"/>
          <w:szCs w:val="28"/>
        </w:rPr>
        <w:t xml:space="preserve"> </w:t>
      </w:r>
    </w:p>
    <w:p w:rsidR="00B8101B" w:rsidRPr="005B2697" w:rsidRDefault="00B8101B" w:rsidP="00B8101B">
      <w:pPr>
        <w:rPr>
          <w:sz w:val="28"/>
          <w:szCs w:val="28"/>
        </w:rPr>
      </w:pPr>
      <w:r w:rsidRPr="005B2697">
        <w:rPr>
          <w:color w:val="000000"/>
          <w:sz w:val="28"/>
          <w:szCs w:val="28"/>
        </w:rPr>
        <w:t>дает</w:t>
      </w:r>
    </w:p>
    <w:p w:rsidR="00B8101B" w:rsidRPr="00A81260" w:rsidRDefault="00B8101B" w:rsidP="00B8101B">
      <w:pPr>
        <w:spacing w:before="120"/>
        <w:ind w:left="1080"/>
        <w:jc w:val="both"/>
        <w:rPr>
          <w:bCs/>
          <w:iCs/>
          <w:color w:val="000000"/>
          <w:sz w:val="28"/>
          <w:szCs w:val="28"/>
        </w:rPr>
      </w:pPr>
      <w:r w:rsidRPr="005B2697">
        <w:rPr>
          <w:bCs/>
          <w:iCs/>
          <w:color w:val="000000"/>
          <w:position w:val="-28"/>
          <w:sz w:val="28"/>
          <w:szCs w:val="28"/>
          <w:lang w:val="en-US"/>
        </w:rPr>
        <w:object w:dxaOrig="2040" w:dyaOrig="700">
          <v:shape id="_x0000_i1034" type="#_x0000_t75" style="width:125pt;height:42.6pt" o:ole="">
            <v:imagedata r:id="rId25" o:title=""/>
          </v:shape>
          <o:OLEObject Type="Embed" ProgID="Equation.DSMT4" ShapeID="_x0000_i1034" DrawAspect="Content" ObjectID="_1652429622" r:id="rId26"/>
        </w:object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 w:rsidRPr="00A81260">
        <w:rPr>
          <w:color w:val="000000"/>
          <w:sz w:val="28"/>
          <w:szCs w:val="28"/>
        </w:rPr>
        <w:t>(</w:t>
      </w:r>
      <w:r w:rsidRPr="00A81260">
        <w:rPr>
          <w:color w:val="000000"/>
          <w:sz w:val="28"/>
          <w:szCs w:val="28"/>
        </w:rPr>
        <w:fldChar w:fldCharType="begin"/>
      </w:r>
      <w:r w:rsidRPr="00A81260">
        <w:rPr>
          <w:color w:val="000000"/>
          <w:sz w:val="28"/>
          <w:szCs w:val="28"/>
        </w:rPr>
        <w:instrText xml:space="preserve"> SEQ Формула \* ARABIC \s 1 </w:instrText>
      </w:r>
      <w:r w:rsidRPr="00A81260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3</w:t>
      </w:r>
      <w:r w:rsidRPr="00A81260">
        <w:rPr>
          <w:color w:val="000000"/>
          <w:sz w:val="28"/>
          <w:szCs w:val="28"/>
        </w:rPr>
        <w:fldChar w:fldCharType="end"/>
      </w:r>
      <w:r w:rsidRPr="00A81260">
        <w:rPr>
          <w:color w:val="000000"/>
          <w:sz w:val="28"/>
          <w:szCs w:val="28"/>
        </w:rPr>
        <w:t>)</w:t>
      </w:r>
    </w:p>
    <w:p w:rsidR="00B8101B" w:rsidRPr="00A81260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1260">
        <w:rPr>
          <w:color w:val="000000"/>
          <w:sz w:val="28"/>
          <w:szCs w:val="28"/>
        </w:rPr>
        <w:t xml:space="preserve">Формула </w:t>
      </w:r>
      <w:proofErr w:type="spellStart"/>
      <w:r w:rsidRPr="00A81260">
        <w:rPr>
          <w:color w:val="000000"/>
          <w:sz w:val="28"/>
          <w:szCs w:val="28"/>
        </w:rPr>
        <w:t>Хинчина-Полачека</w:t>
      </w:r>
      <w:proofErr w:type="spellEnd"/>
      <w:r w:rsidRPr="00A81260">
        <w:rPr>
          <w:color w:val="000000"/>
          <w:sz w:val="28"/>
          <w:szCs w:val="28"/>
        </w:rPr>
        <w:t xml:space="preserve"> используется для </w:t>
      </w:r>
      <w:r>
        <w:rPr>
          <w:color w:val="000000"/>
          <w:sz w:val="28"/>
          <w:szCs w:val="28"/>
        </w:rPr>
        <w:t>оценивания</w:t>
      </w:r>
      <w:r w:rsidRPr="00A81260">
        <w:rPr>
          <w:color w:val="000000"/>
          <w:sz w:val="28"/>
          <w:szCs w:val="28"/>
        </w:rPr>
        <w:t xml:space="preserve"> длин очередей при про</w:t>
      </w:r>
      <w:r w:rsidRPr="00A81260">
        <w:rPr>
          <w:color w:val="000000"/>
          <w:sz w:val="28"/>
          <w:szCs w:val="28"/>
        </w:rPr>
        <w:softHyphen/>
        <w:t>ек</w:t>
      </w:r>
      <w:r w:rsidRPr="00A81260">
        <w:rPr>
          <w:color w:val="000000"/>
          <w:sz w:val="28"/>
          <w:szCs w:val="28"/>
        </w:rPr>
        <w:softHyphen/>
        <w:t>ти</w:t>
      </w:r>
      <w:r w:rsidRPr="00A81260">
        <w:rPr>
          <w:color w:val="000000"/>
          <w:sz w:val="28"/>
          <w:szCs w:val="28"/>
        </w:rPr>
        <w:softHyphen/>
        <w:t>ровании информацион</w:t>
      </w:r>
      <w:r w:rsidRPr="00A81260">
        <w:rPr>
          <w:color w:val="000000"/>
          <w:sz w:val="28"/>
          <w:szCs w:val="28"/>
        </w:rPr>
        <w:softHyphen/>
        <w:t>ных систем. Она применяется в случае экспо</w:t>
      </w:r>
      <w:r w:rsidRPr="00A81260">
        <w:rPr>
          <w:color w:val="000000"/>
          <w:sz w:val="28"/>
          <w:szCs w:val="28"/>
        </w:rPr>
        <w:softHyphen/>
        <w:t>нен</w:t>
      </w:r>
      <w:r w:rsidRPr="00A81260">
        <w:rPr>
          <w:color w:val="000000"/>
          <w:sz w:val="28"/>
          <w:szCs w:val="28"/>
        </w:rPr>
        <w:softHyphen/>
        <w:t>ци</w:t>
      </w:r>
      <w:r w:rsidRPr="00A81260">
        <w:rPr>
          <w:color w:val="000000"/>
          <w:sz w:val="28"/>
          <w:szCs w:val="28"/>
        </w:rPr>
        <w:softHyphen/>
        <w:t>а</w:t>
      </w:r>
      <w:r w:rsidRPr="00A81260">
        <w:rPr>
          <w:color w:val="000000"/>
          <w:sz w:val="28"/>
          <w:szCs w:val="28"/>
        </w:rPr>
        <w:softHyphen/>
        <w:t>ль</w:t>
      </w:r>
      <w:r w:rsidRPr="00A81260">
        <w:rPr>
          <w:color w:val="000000"/>
          <w:sz w:val="28"/>
          <w:szCs w:val="28"/>
        </w:rPr>
        <w:softHyphen/>
        <w:t>ного распределения времени поступления при любом ра</w:t>
      </w:r>
      <w:r w:rsidRPr="00A81260">
        <w:rPr>
          <w:color w:val="000000"/>
          <w:sz w:val="28"/>
          <w:szCs w:val="28"/>
        </w:rPr>
        <w:softHyphen/>
        <w:t>сп</w:t>
      </w:r>
      <w:r w:rsidRPr="00A81260">
        <w:rPr>
          <w:color w:val="000000"/>
          <w:sz w:val="28"/>
          <w:szCs w:val="28"/>
        </w:rPr>
        <w:softHyphen/>
        <w:t>ре</w:t>
      </w:r>
      <w:r w:rsidRPr="00A81260">
        <w:rPr>
          <w:color w:val="000000"/>
          <w:sz w:val="28"/>
          <w:szCs w:val="28"/>
        </w:rPr>
        <w:softHyphen/>
        <w:t>делении вре</w:t>
      </w:r>
      <w:r w:rsidRPr="00A81260">
        <w:rPr>
          <w:color w:val="000000"/>
          <w:sz w:val="28"/>
          <w:szCs w:val="28"/>
        </w:rPr>
        <w:softHyphen/>
        <w:t>мени об</w:t>
      </w:r>
      <w:r w:rsidRPr="00A81260">
        <w:rPr>
          <w:color w:val="000000"/>
          <w:sz w:val="28"/>
          <w:szCs w:val="28"/>
        </w:rPr>
        <w:softHyphen/>
        <w:t>с</w:t>
      </w:r>
      <w:r w:rsidRPr="00A81260">
        <w:rPr>
          <w:color w:val="000000"/>
          <w:sz w:val="28"/>
          <w:szCs w:val="28"/>
        </w:rPr>
        <w:softHyphen/>
        <w:t>лу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жи</w:t>
      </w:r>
      <w:r w:rsidRPr="00A81260">
        <w:rPr>
          <w:color w:val="000000"/>
          <w:sz w:val="28"/>
          <w:szCs w:val="28"/>
        </w:rPr>
        <w:softHyphen/>
        <w:t>ва</w:t>
      </w:r>
      <w:r w:rsidRPr="00A81260">
        <w:rPr>
          <w:color w:val="000000"/>
          <w:sz w:val="28"/>
          <w:szCs w:val="28"/>
        </w:rPr>
        <w:softHyphen/>
        <w:t>ния и любой дисциплине управления, лишь бы выбор оче</w:t>
      </w:r>
      <w:r w:rsidRPr="00A81260">
        <w:rPr>
          <w:color w:val="000000"/>
          <w:sz w:val="28"/>
          <w:szCs w:val="28"/>
        </w:rPr>
        <w:softHyphen/>
        <w:t>ред</w:t>
      </w:r>
      <w:r w:rsidRPr="00A81260">
        <w:rPr>
          <w:color w:val="000000"/>
          <w:sz w:val="28"/>
          <w:szCs w:val="28"/>
        </w:rPr>
        <w:softHyphen/>
        <w:t>но</w:t>
      </w:r>
      <w:r w:rsidRPr="00A81260">
        <w:rPr>
          <w:color w:val="000000"/>
          <w:sz w:val="28"/>
          <w:szCs w:val="28"/>
        </w:rPr>
        <w:softHyphen/>
        <w:t>го сообще</w:t>
      </w:r>
      <w:r w:rsidRPr="00A81260">
        <w:rPr>
          <w:color w:val="000000"/>
          <w:sz w:val="28"/>
          <w:szCs w:val="28"/>
        </w:rPr>
        <w:softHyphen/>
        <w:t>ния для об</w:t>
      </w:r>
      <w:r w:rsidRPr="00A81260">
        <w:rPr>
          <w:color w:val="000000"/>
          <w:sz w:val="28"/>
          <w:szCs w:val="28"/>
        </w:rPr>
        <w:softHyphen/>
        <w:t>служи</w:t>
      </w:r>
      <w:r w:rsidRPr="00A81260">
        <w:rPr>
          <w:color w:val="000000"/>
          <w:sz w:val="28"/>
          <w:szCs w:val="28"/>
        </w:rPr>
        <w:softHyphen/>
        <w:t>вания не зависел от вре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ме</w:t>
      </w:r>
      <w:r w:rsidRPr="00A81260">
        <w:rPr>
          <w:color w:val="000000"/>
          <w:sz w:val="28"/>
          <w:szCs w:val="28"/>
        </w:rPr>
        <w:softHyphen/>
        <w:t>ни обс</w:t>
      </w:r>
      <w:r w:rsidRPr="00A81260">
        <w:rPr>
          <w:color w:val="000000"/>
          <w:sz w:val="28"/>
          <w:szCs w:val="28"/>
        </w:rPr>
        <w:softHyphen/>
        <w:t>лу</w:t>
      </w:r>
      <w:r w:rsidRPr="00A81260">
        <w:rPr>
          <w:color w:val="000000"/>
          <w:sz w:val="28"/>
          <w:szCs w:val="28"/>
        </w:rPr>
        <w:softHyphen/>
        <w:t>живания.</w:t>
      </w:r>
    </w:p>
    <w:p w:rsidR="00B8101B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1260">
        <w:rPr>
          <w:color w:val="000000"/>
          <w:sz w:val="28"/>
          <w:szCs w:val="28"/>
        </w:rPr>
        <w:t>При проектировании систем встречаются такие ситуации воз</w:t>
      </w:r>
      <w:r w:rsidRPr="00A81260">
        <w:rPr>
          <w:color w:val="000000"/>
          <w:sz w:val="28"/>
          <w:szCs w:val="28"/>
        </w:rPr>
        <w:softHyphen/>
        <w:t>никновения очередей, ко</w:t>
      </w:r>
      <w:r w:rsidRPr="00A81260">
        <w:rPr>
          <w:color w:val="000000"/>
          <w:sz w:val="28"/>
          <w:szCs w:val="28"/>
        </w:rPr>
        <w:softHyphen/>
        <w:t>гда дисциплина обслуживания выбирается в зависимости от вре</w:t>
      </w:r>
      <w:r w:rsidRPr="00A81260">
        <w:rPr>
          <w:color w:val="000000"/>
          <w:sz w:val="28"/>
          <w:szCs w:val="28"/>
        </w:rPr>
        <w:softHyphen/>
        <w:t>мени обслуживания. На</w:t>
      </w:r>
      <w:r w:rsidRPr="00A81260">
        <w:rPr>
          <w:color w:val="000000"/>
          <w:sz w:val="28"/>
          <w:szCs w:val="28"/>
        </w:rPr>
        <w:softHyphen/>
        <w:t>при</w:t>
      </w:r>
      <w:r w:rsidRPr="00A81260">
        <w:rPr>
          <w:color w:val="000000"/>
          <w:sz w:val="28"/>
          <w:szCs w:val="28"/>
        </w:rPr>
        <w:softHyphen/>
        <w:t>мер, в некоторых слу</w:t>
      </w:r>
      <w:r w:rsidRPr="00A81260">
        <w:rPr>
          <w:color w:val="000000"/>
          <w:sz w:val="28"/>
          <w:szCs w:val="28"/>
        </w:rPr>
        <w:softHyphen/>
        <w:t>чаях для перво</w:t>
      </w:r>
      <w:r w:rsidRPr="00A81260">
        <w:rPr>
          <w:color w:val="000000"/>
          <w:sz w:val="28"/>
          <w:szCs w:val="28"/>
        </w:rPr>
        <w:softHyphen/>
        <w:t>оче</w:t>
      </w:r>
      <w:r w:rsidRPr="00A81260">
        <w:rPr>
          <w:color w:val="000000"/>
          <w:sz w:val="28"/>
          <w:szCs w:val="28"/>
        </w:rPr>
        <w:softHyphen/>
        <w:t>ре</w:t>
      </w:r>
      <w:r w:rsidRPr="00A81260">
        <w:rPr>
          <w:color w:val="000000"/>
          <w:sz w:val="28"/>
          <w:szCs w:val="28"/>
        </w:rPr>
        <w:softHyphen/>
        <w:t>дного об</w:t>
      </w:r>
      <w:r w:rsidRPr="00A81260">
        <w:rPr>
          <w:color w:val="000000"/>
          <w:sz w:val="28"/>
          <w:szCs w:val="28"/>
        </w:rPr>
        <w:softHyphen/>
        <w:t>слу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жи</w:t>
      </w:r>
      <w:r w:rsidRPr="00A81260">
        <w:rPr>
          <w:color w:val="000000"/>
          <w:sz w:val="28"/>
          <w:szCs w:val="28"/>
        </w:rPr>
        <w:softHyphen/>
        <w:t>ва</w:t>
      </w:r>
      <w:r w:rsidRPr="00A81260">
        <w:rPr>
          <w:color w:val="000000"/>
          <w:sz w:val="28"/>
          <w:szCs w:val="28"/>
        </w:rPr>
        <w:softHyphen/>
        <w:t>ния мо</w:t>
      </w:r>
      <w:r>
        <w:rPr>
          <w:color w:val="000000"/>
          <w:sz w:val="28"/>
          <w:szCs w:val="28"/>
        </w:rPr>
        <w:t>гут</w:t>
      </w:r>
      <w:r w:rsidRPr="00A81260">
        <w:rPr>
          <w:color w:val="000000"/>
          <w:sz w:val="28"/>
          <w:szCs w:val="28"/>
        </w:rPr>
        <w:t xml:space="preserve"> выб</w:t>
      </w:r>
      <w:r>
        <w:rPr>
          <w:color w:val="000000"/>
          <w:sz w:val="28"/>
          <w:szCs w:val="28"/>
        </w:rPr>
        <w:t>и</w:t>
      </w:r>
      <w:r w:rsidRPr="00A81260">
        <w:rPr>
          <w:color w:val="000000"/>
          <w:sz w:val="28"/>
          <w:szCs w:val="28"/>
        </w:rPr>
        <w:t>рать</w:t>
      </w:r>
      <w:r>
        <w:rPr>
          <w:color w:val="000000"/>
          <w:sz w:val="28"/>
          <w:szCs w:val="28"/>
        </w:rPr>
        <w:t>ся</w:t>
      </w:r>
      <w:r w:rsidRPr="00A81260">
        <w:rPr>
          <w:color w:val="000000"/>
          <w:sz w:val="28"/>
          <w:szCs w:val="28"/>
        </w:rPr>
        <w:t xml:space="preserve"> более короткие сообще</w:t>
      </w:r>
      <w:r w:rsidRPr="00A81260">
        <w:rPr>
          <w:color w:val="000000"/>
          <w:sz w:val="28"/>
          <w:szCs w:val="28"/>
        </w:rPr>
        <w:softHyphen/>
        <w:t>ния</w:t>
      </w:r>
      <w:r>
        <w:rPr>
          <w:color w:val="000000"/>
          <w:sz w:val="28"/>
          <w:szCs w:val="28"/>
        </w:rPr>
        <w:t xml:space="preserve"> с тем</w:t>
      </w:r>
      <w:r w:rsidRPr="00A81260">
        <w:rPr>
          <w:color w:val="000000"/>
          <w:sz w:val="28"/>
          <w:szCs w:val="28"/>
        </w:rPr>
        <w:t>, чтобы по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чить меньшее среднее время обслу</w:t>
      </w:r>
      <w:r w:rsidRPr="00A81260">
        <w:rPr>
          <w:color w:val="000000"/>
          <w:sz w:val="28"/>
          <w:szCs w:val="28"/>
        </w:rPr>
        <w:softHyphen/>
        <w:t>жи</w:t>
      </w:r>
      <w:r w:rsidRPr="00A81260">
        <w:rPr>
          <w:color w:val="000000"/>
          <w:sz w:val="28"/>
          <w:szCs w:val="28"/>
        </w:rPr>
        <w:softHyphen/>
        <w:t>вания</w:t>
      </w:r>
      <w:r>
        <w:rPr>
          <w:color w:val="000000"/>
          <w:sz w:val="28"/>
          <w:szCs w:val="28"/>
        </w:rPr>
        <w:t xml:space="preserve"> (среднее время пребывания в заявки системе)</w:t>
      </w:r>
      <w:r w:rsidRPr="00A81260">
        <w:rPr>
          <w:color w:val="000000"/>
          <w:sz w:val="28"/>
          <w:szCs w:val="28"/>
        </w:rPr>
        <w:t>. При уп</w:t>
      </w:r>
      <w:r w:rsidRPr="00A81260">
        <w:rPr>
          <w:color w:val="000000"/>
          <w:sz w:val="28"/>
          <w:szCs w:val="28"/>
        </w:rPr>
        <w:softHyphen/>
        <w:t>ра</w:t>
      </w:r>
      <w:r w:rsidRPr="00A81260">
        <w:rPr>
          <w:color w:val="000000"/>
          <w:sz w:val="28"/>
          <w:szCs w:val="28"/>
        </w:rPr>
        <w:softHyphen/>
        <w:t>в</w:t>
      </w:r>
      <w:r w:rsidRPr="00A81260">
        <w:rPr>
          <w:color w:val="000000"/>
          <w:sz w:val="28"/>
          <w:szCs w:val="28"/>
        </w:rPr>
        <w:softHyphen/>
        <w:t>ле</w:t>
      </w:r>
      <w:r w:rsidRPr="00A81260">
        <w:rPr>
          <w:color w:val="000000"/>
          <w:sz w:val="28"/>
          <w:szCs w:val="28"/>
        </w:rPr>
        <w:softHyphen/>
        <w:t>нии линией свя</w:t>
      </w:r>
      <w:r w:rsidRPr="00A81260">
        <w:rPr>
          <w:color w:val="000000"/>
          <w:sz w:val="28"/>
          <w:szCs w:val="28"/>
        </w:rPr>
        <w:softHyphen/>
        <w:t xml:space="preserve">зи </w:t>
      </w:r>
      <w:r>
        <w:rPr>
          <w:color w:val="000000"/>
          <w:sz w:val="28"/>
          <w:szCs w:val="28"/>
        </w:rPr>
        <w:t>(</w:t>
      </w:r>
      <w:r w:rsidRPr="00A81260">
        <w:rPr>
          <w:color w:val="000000"/>
          <w:sz w:val="28"/>
          <w:szCs w:val="28"/>
        </w:rPr>
        <w:t>каналом Интернет</w:t>
      </w:r>
      <w:r>
        <w:rPr>
          <w:color w:val="000000"/>
          <w:sz w:val="28"/>
          <w:szCs w:val="28"/>
        </w:rPr>
        <w:t xml:space="preserve">) </w:t>
      </w:r>
      <w:r w:rsidRPr="00A81260">
        <w:rPr>
          <w:color w:val="000000"/>
          <w:sz w:val="28"/>
          <w:szCs w:val="28"/>
        </w:rPr>
        <w:t>мож</w:t>
      </w:r>
      <w:r w:rsidRPr="00A81260">
        <w:rPr>
          <w:color w:val="000000"/>
          <w:sz w:val="28"/>
          <w:szCs w:val="28"/>
        </w:rPr>
        <w:softHyphen/>
        <w:t>но при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своить вход</w:t>
      </w:r>
      <w:r w:rsidRPr="00A81260">
        <w:rPr>
          <w:color w:val="000000"/>
          <w:sz w:val="28"/>
          <w:szCs w:val="28"/>
        </w:rPr>
        <w:softHyphen/>
        <w:t>ным сообщениям бо</w:t>
      </w:r>
      <w:r w:rsidRPr="00A81260">
        <w:rPr>
          <w:color w:val="000000"/>
          <w:sz w:val="28"/>
          <w:szCs w:val="28"/>
        </w:rPr>
        <w:softHyphen/>
        <w:t>лее вы</w:t>
      </w:r>
      <w:r w:rsidRPr="00A81260">
        <w:rPr>
          <w:color w:val="000000"/>
          <w:sz w:val="28"/>
          <w:szCs w:val="28"/>
        </w:rPr>
        <w:softHyphen/>
        <w:t xml:space="preserve">сокий приоритет, чем выходным, </w:t>
      </w:r>
      <w:r>
        <w:rPr>
          <w:color w:val="000000"/>
          <w:sz w:val="28"/>
          <w:szCs w:val="28"/>
        </w:rPr>
        <w:t>поскольку</w:t>
      </w:r>
      <w:r w:rsidRPr="00A81260">
        <w:rPr>
          <w:color w:val="000000"/>
          <w:sz w:val="28"/>
          <w:szCs w:val="28"/>
        </w:rPr>
        <w:t xml:space="preserve"> пер</w:t>
      </w:r>
      <w:r w:rsidRPr="00A81260">
        <w:rPr>
          <w:color w:val="000000"/>
          <w:sz w:val="28"/>
          <w:szCs w:val="28"/>
        </w:rPr>
        <w:softHyphen/>
        <w:t>вые короче. В таких случаях уже не</w:t>
      </w:r>
      <w:r w:rsidRPr="00A81260">
        <w:rPr>
          <w:color w:val="000000"/>
          <w:sz w:val="28"/>
          <w:szCs w:val="28"/>
        </w:rPr>
        <w:softHyphen/>
        <w:t>об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хо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ди</w:t>
      </w:r>
      <w:r w:rsidRPr="00A81260">
        <w:rPr>
          <w:color w:val="000000"/>
          <w:sz w:val="28"/>
          <w:szCs w:val="28"/>
        </w:rPr>
        <w:softHyphen/>
        <w:t>мо использовать не урав</w:t>
      </w:r>
      <w:r w:rsidRPr="00A81260">
        <w:rPr>
          <w:color w:val="000000"/>
          <w:sz w:val="28"/>
          <w:szCs w:val="28"/>
        </w:rPr>
        <w:softHyphen/>
        <w:t xml:space="preserve">нение </w:t>
      </w:r>
      <w:proofErr w:type="spellStart"/>
      <w:r w:rsidRPr="00A81260">
        <w:rPr>
          <w:color w:val="000000"/>
          <w:sz w:val="28"/>
          <w:szCs w:val="28"/>
        </w:rPr>
        <w:t>Хинчина</w:t>
      </w:r>
      <w:proofErr w:type="spellEnd"/>
      <w:r w:rsidRPr="00A81260">
        <w:rPr>
          <w:color w:val="000000"/>
          <w:sz w:val="28"/>
          <w:szCs w:val="28"/>
        </w:rPr>
        <w:t xml:space="preserve"> — </w:t>
      </w:r>
      <w:proofErr w:type="spellStart"/>
      <w:r w:rsidRPr="00A81260">
        <w:rPr>
          <w:color w:val="000000"/>
          <w:sz w:val="28"/>
          <w:szCs w:val="28"/>
        </w:rPr>
        <w:t>Пол</w:t>
      </w:r>
      <w:r w:rsidRPr="00A81260">
        <w:rPr>
          <w:color w:val="000000"/>
          <w:sz w:val="28"/>
          <w:szCs w:val="28"/>
        </w:rPr>
        <w:softHyphen/>
        <w:t>ла</w:t>
      </w:r>
      <w:r w:rsidRPr="00A81260">
        <w:rPr>
          <w:color w:val="000000"/>
          <w:sz w:val="28"/>
          <w:szCs w:val="28"/>
        </w:rPr>
        <w:softHyphen/>
        <w:t>че</w:t>
      </w:r>
      <w:r w:rsidRPr="00A81260">
        <w:rPr>
          <w:color w:val="000000"/>
          <w:sz w:val="28"/>
          <w:szCs w:val="28"/>
        </w:rPr>
        <w:softHyphen/>
        <w:t>ка</w:t>
      </w:r>
      <w:proofErr w:type="spellEnd"/>
      <w:r w:rsidRPr="00A81260">
        <w:rPr>
          <w:color w:val="000000"/>
          <w:sz w:val="28"/>
          <w:szCs w:val="28"/>
        </w:rPr>
        <w:t xml:space="preserve"> или произ</w:t>
      </w:r>
      <w:r w:rsidRPr="00A81260">
        <w:rPr>
          <w:color w:val="000000"/>
          <w:sz w:val="28"/>
          <w:szCs w:val="28"/>
        </w:rPr>
        <w:softHyphen/>
        <w:t>вод</w:t>
      </w:r>
      <w:r w:rsidRPr="00A81260">
        <w:rPr>
          <w:color w:val="000000"/>
          <w:sz w:val="28"/>
          <w:szCs w:val="28"/>
        </w:rPr>
        <w:softHyphen/>
        <w:t>ные от не</w:t>
      </w:r>
      <w:r w:rsidRPr="00A81260">
        <w:rPr>
          <w:color w:val="000000"/>
          <w:sz w:val="28"/>
          <w:szCs w:val="28"/>
        </w:rPr>
        <w:softHyphen/>
        <w:t>го, а более сло</w:t>
      </w:r>
      <w:r w:rsidRPr="00A81260">
        <w:rPr>
          <w:color w:val="000000"/>
          <w:sz w:val="28"/>
          <w:szCs w:val="28"/>
        </w:rPr>
        <w:softHyphen/>
        <w:t xml:space="preserve">жные уравнения или использовать метод имитационного моделирования. </w:t>
      </w:r>
    </w:p>
    <w:p w:rsidR="00B8101B" w:rsidRPr="00A81260" w:rsidRDefault="00B8101B" w:rsidP="00B8101B">
      <w:pPr>
        <w:spacing w:line="360" w:lineRule="auto"/>
        <w:rPr>
          <w:sz w:val="28"/>
          <w:szCs w:val="28"/>
        </w:rPr>
      </w:pPr>
      <w:r w:rsidRPr="00A81260">
        <w:rPr>
          <w:sz w:val="28"/>
          <w:szCs w:val="28"/>
        </w:rPr>
        <w:t>Особый интерес для практических применений имеют два особых случая.</w:t>
      </w:r>
    </w:p>
    <w:p w:rsidR="00B8101B" w:rsidRDefault="00B8101B" w:rsidP="00B8101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81260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A81260">
        <w:rPr>
          <w:color w:val="000000"/>
          <w:sz w:val="28"/>
          <w:szCs w:val="28"/>
        </w:rPr>
        <w:t>Время обслуживания постоянно</w:t>
      </w:r>
      <w:r>
        <w:rPr>
          <w:color w:val="000000"/>
          <w:sz w:val="28"/>
          <w:szCs w:val="28"/>
        </w:rPr>
        <w:t>.</w:t>
      </w:r>
    </w:p>
    <w:p w:rsidR="00B8101B" w:rsidRPr="00A81260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При регулярном </w:t>
      </w:r>
      <w:r w:rsidRPr="0027736D">
        <w:rPr>
          <w:color w:val="000000"/>
          <w:sz w:val="28"/>
          <w:szCs w:val="28"/>
        </w:rPr>
        <w:t>характере</w:t>
      </w:r>
      <w:r>
        <w:rPr>
          <w:sz w:val="28"/>
          <w:szCs w:val="28"/>
        </w:rPr>
        <w:t xml:space="preserve"> потока рассеяние отсутствует, поэтому </w:t>
      </w:r>
      <w:r>
        <w:rPr>
          <w:color w:val="000000"/>
          <w:sz w:val="28"/>
          <w:szCs w:val="28"/>
        </w:rPr>
        <w:t>сред</w:t>
      </w:r>
      <w:r>
        <w:rPr>
          <w:color w:val="000000"/>
          <w:sz w:val="28"/>
          <w:szCs w:val="28"/>
        </w:rPr>
        <w:softHyphen/>
        <w:t>не</w:t>
      </w:r>
      <w:r>
        <w:rPr>
          <w:color w:val="000000"/>
          <w:sz w:val="28"/>
          <w:szCs w:val="28"/>
        </w:rPr>
        <w:softHyphen/>
        <w:t>ква</w:t>
      </w:r>
      <w:r>
        <w:rPr>
          <w:color w:val="000000"/>
          <w:sz w:val="28"/>
          <w:szCs w:val="28"/>
        </w:rPr>
        <w:softHyphen/>
        <w:t>д</w:t>
      </w:r>
      <w:r>
        <w:rPr>
          <w:color w:val="000000"/>
          <w:sz w:val="28"/>
          <w:szCs w:val="28"/>
        </w:rPr>
        <w:softHyphen/>
        <w:t>рати</w:t>
      </w:r>
      <w:r>
        <w:rPr>
          <w:color w:val="000000"/>
          <w:sz w:val="28"/>
          <w:szCs w:val="28"/>
        </w:rPr>
        <w:softHyphen/>
        <w:t>чес</w:t>
      </w:r>
      <w:r>
        <w:rPr>
          <w:color w:val="000000"/>
          <w:sz w:val="28"/>
          <w:szCs w:val="28"/>
        </w:rPr>
        <w:softHyphen/>
        <w:t>кое отклонение</w:t>
      </w:r>
      <w:r w:rsidRPr="00A81260">
        <w:rPr>
          <w:bCs/>
          <w:iCs/>
          <w:color w:val="000000"/>
          <w:position w:val="-12"/>
          <w:sz w:val="28"/>
          <w:szCs w:val="28"/>
          <w:lang w:val="en-US"/>
        </w:rPr>
        <w:object w:dxaOrig="880" w:dyaOrig="360">
          <v:shape id="_x0000_i1035" type="#_x0000_t75" style="width:53pt;height:23.05pt" o:ole="">
            <v:imagedata r:id="rId27" o:title=""/>
          </v:shape>
          <o:OLEObject Type="Embed" ProgID="Equation.DSMT4" ShapeID="_x0000_i1035" DrawAspect="Content" ObjectID="_1652429623" r:id="rId28"/>
        </w:object>
      </w:r>
      <w:r>
        <w:rPr>
          <w:bCs/>
          <w:iCs/>
          <w:color w:val="000000"/>
          <w:sz w:val="28"/>
          <w:szCs w:val="28"/>
        </w:rPr>
        <w:t>, и формулы</w:t>
      </w:r>
      <w:r>
        <w:rPr>
          <w:bCs/>
          <w:iCs/>
          <w:color w:val="000000"/>
          <w:sz w:val="28"/>
          <w:szCs w:val="28"/>
        </w:rPr>
        <w:fldChar w:fldCharType="begin"/>
      </w:r>
      <w:r>
        <w:rPr>
          <w:bCs/>
          <w:iCs/>
          <w:color w:val="000000"/>
          <w:sz w:val="28"/>
          <w:szCs w:val="28"/>
        </w:rPr>
        <w:instrText xml:space="preserve"> REF _Ref187921844 \h </w:instrText>
      </w:r>
      <w:r>
        <w:rPr>
          <w:bCs/>
          <w:iCs/>
          <w:color w:val="000000"/>
          <w:sz w:val="28"/>
          <w:szCs w:val="28"/>
        </w:rPr>
      </w:r>
      <w:r>
        <w:rPr>
          <w:bCs/>
          <w:iCs/>
          <w:color w:val="000000"/>
          <w:sz w:val="28"/>
          <w:szCs w:val="28"/>
        </w:rPr>
        <w:fldChar w:fldCharType="separate"/>
      </w:r>
      <w:r>
        <w:rPr>
          <w:bCs/>
          <w:iCs/>
          <w:color w:val="000000"/>
          <w:sz w:val="28"/>
          <w:szCs w:val="28"/>
        </w:rPr>
        <w:t xml:space="preserve"> </w:t>
      </w:r>
      <w:r w:rsidRPr="00A81260">
        <w:rPr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t>1</w:t>
      </w:r>
      <w:r w:rsidRPr="00A81260">
        <w:rPr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fldChar w:fldCharType="end"/>
      </w:r>
      <w:r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fldChar w:fldCharType="begin"/>
      </w:r>
      <w:r>
        <w:rPr>
          <w:bCs/>
          <w:iCs/>
          <w:color w:val="000000"/>
          <w:sz w:val="28"/>
          <w:szCs w:val="28"/>
        </w:rPr>
        <w:instrText xml:space="preserve"> REF _Ref187921848 \h </w:instrText>
      </w:r>
      <w:r>
        <w:rPr>
          <w:bCs/>
          <w:iCs/>
          <w:color w:val="000000"/>
          <w:sz w:val="28"/>
          <w:szCs w:val="28"/>
        </w:rPr>
      </w:r>
      <w:r>
        <w:rPr>
          <w:bCs/>
          <w:iCs/>
          <w:color w:val="000000"/>
          <w:sz w:val="28"/>
          <w:szCs w:val="28"/>
        </w:rPr>
        <w:fldChar w:fldCharType="separate"/>
      </w:r>
      <w:r w:rsidRPr="00A81260">
        <w:rPr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t>2</w:t>
      </w:r>
      <w:r w:rsidRPr="00A81260">
        <w:rPr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fldChar w:fldCharType="end"/>
      </w:r>
      <w:r>
        <w:rPr>
          <w:bCs/>
          <w:iCs/>
          <w:color w:val="000000"/>
          <w:sz w:val="28"/>
          <w:szCs w:val="28"/>
        </w:rPr>
        <w:t xml:space="preserve"> прео</w:t>
      </w:r>
      <w:r>
        <w:rPr>
          <w:bCs/>
          <w:iCs/>
          <w:color w:val="000000"/>
          <w:sz w:val="28"/>
          <w:szCs w:val="28"/>
        </w:rPr>
        <w:softHyphen/>
        <w:t>бра</w:t>
      </w:r>
      <w:r>
        <w:rPr>
          <w:bCs/>
          <w:iCs/>
          <w:color w:val="000000"/>
          <w:sz w:val="28"/>
          <w:szCs w:val="28"/>
        </w:rPr>
        <w:softHyphen/>
        <w:t>зу</w:t>
      </w:r>
      <w:r>
        <w:rPr>
          <w:bCs/>
          <w:iCs/>
          <w:color w:val="000000"/>
          <w:sz w:val="28"/>
          <w:szCs w:val="28"/>
        </w:rPr>
        <w:softHyphen/>
        <w:t>ются в</w:t>
      </w:r>
    </w:p>
    <w:p w:rsidR="00B8101B" w:rsidRPr="00A81260" w:rsidRDefault="00B8101B" w:rsidP="00B8101B">
      <w:pPr>
        <w:shd w:val="clear" w:color="auto" w:fill="FFFFFF"/>
        <w:spacing w:before="60" w:after="60"/>
        <w:ind w:left="958"/>
        <w:rPr>
          <w:bCs/>
          <w:iCs/>
          <w:color w:val="000000"/>
          <w:sz w:val="28"/>
          <w:szCs w:val="28"/>
        </w:rPr>
      </w:pPr>
      <w:r w:rsidRPr="00A81260">
        <w:rPr>
          <w:bCs/>
          <w:iCs/>
          <w:color w:val="000000"/>
          <w:position w:val="-28"/>
          <w:sz w:val="28"/>
          <w:szCs w:val="28"/>
          <w:lang w:val="en-US"/>
        </w:rPr>
        <w:object w:dxaOrig="2960" w:dyaOrig="700">
          <v:shape id="_x0000_i1036" type="#_x0000_t75" style="width:176.85pt;height:42.05pt" o:ole="">
            <v:imagedata r:id="rId29" o:title=""/>
          </v:shape>
          <o:OLEObject Type="Embed" ProgID="Equation.DSMT4" ShapeID="_x0000_i1036" DrawAspect="Content" ObjectID="_1652429624" r:id="rId30"/>
        </w:object>
      </w:r>
    </w:p>
    <w:p w:rsidR="00B8101B" w:rsidRPr="00A81260" w:rsidRDefault="00B8101B" w:rsidP="00B8101B">
      <w:pPr>
        <w:ind w:left="360"/>
        <w:jc w:val="both"/>
        <w:rPr>
          <w:sz w:val="28"/>
          <w:szCs w:val="28"/>
        </w:rPr>
      </w:pPr>
      <w:r w:rsidRPr="00A81260">
        <w:rPr>
          <w:sz w:val="28"/>
          <w:szCs w:val="28"/>
        </w:rPr>
        <w:t>и</w:t>
      </w:r>
    </w:p>
    <w:p w:rsidR="00B8101B" w:rsidRPr="00A81260" w:rsidRDefault="00B8101B" w:rsidP="00B8101B">
      <w:pPr>
        <w:shd w:val="clear" w:color="auto" w:fill="FFFFFF"/>
        <w:spacing w:before="60" w:after="60"/>
        <w:ind w:left="958"/>
        <w:rPr>
          <w:bCs/>
          <w:iCs/>
          <w:color w:val="000000"/>
          <w:sz w:val="28"/>
          <w:szCs w:val="28"/>
        </w:rPr>
      </w:pPr>
      <w:r w:rsidRPr="00A81260">
        <w:rPr>
          <w:bCs/>
          <w:iCs/>
          <w:color w:val="000000"/>
          <w:position w:val="-28"/>
          <w:sz w:val="28"/>
          <w:szCs w:val="28"/>
          <w:lang w:val="en-US"/>
        </w:rPr>
        <w:object w:dxaOrig="1540" w:dyaOrig="700">
          <v:shape id="_x0000_i1037" type="#_x0000_t75" style="width:92.75pt;height:44.35pt" o:ole="">
            <v:imagedata r:id="rId31" o:title=""/>
          </v:shape>
          <o:OLEObject Type="Embed" ProgID="Equation.DSMT4" ShapeID="_x0000_i1037" DrawAspect="Content" ObjectID="_1652429625" r:id="rId32"/>
        </w:object>
      </w:r>
      <w:r w:rsidRPr="00A81260">
        <w:rPr>
          <w:bCs/>
          <w:iCs/>
          <w:color w:val="000000"/>
          <w:sz w:val="28"/>
          <w:szCs w:val="28"/>
        </w:rPr>
        <w:tab/>
      </w:r>
      <w:r w:rsidRPr="00A81260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 w:rsidRPr="00A81260">
        <w:rPr>
          <w:color w:val="000000"/>
          <w:sz w:val="28"/>
          <w:szCs w:val="28"/>
        </w:rPr>
        <w:t>(</w:t>
      </w:r>
      <w:r w:rsidRPr="00A81260">
        <w:rPr>
          <w:color w:val="000000"/>
          <w:sz w:val="28"/>
          <w:szCs w:val="28"/>
        </w:rPr>
        <w:fldChar w:fldCharType="begin"/>
      </w:r>
      <w:r w:rsidRPr="00A81260">
        <w:rPr>
          <w:color w:val="000000"/>
          <w:sz w:val="28"/>
          <w:szCs w:val="28"/>
        </w:rPr>
        <w:instrText xml:space="preserve"> SEQ Формула \* ARABIC \s 1 </w:instrText>
      </w:r>
      <w:r w:rsidRPr="00A81260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4</w:t>
      </w:r>
      <w:r w:rsidRPr="00A81260">
        <w:rPr>
          <w:color w:val="000000"/>
          <w:sz w:val="28"/>
          <w:szCs w:val="28"/>
        </w:rPr>
        <w:fldChar w:fldCharType="end"/>
      </w:r>
      <w:r w:rsidRPr="00A81260">
        <w:rPr>
          <w:color w:val="000000"/>
          <w:sz w:val="28"/>
          <w:szCs w:val="28"/>
        </w:rPr>
        <w:t>)</w:t>
      </w:r>
    </w:p>
    <w:p w:rsidR="00B8101B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A81260">
        <w:rPr>
          <w:color w:val="000000"/>
          <w:sz w:val="28"/>
          <w:szCs w:val="28"/>
        </w:rPr>
        <w:t>2) Время обслуживания имеет экспоненциальное распределение</w:t>
      </w:r>
      <w:r>
        <w:rPr>
          <w:color w:val="000000"/>
          <w:sz w:val="28"/>
          <w:szCs w:val="28"/>
          <w:u w:val="single"/>
        </w:rPr>
        <w:t>.</w:t>
      </w:r>
    </w:p>
    <w:p w:rsidR="00B8101B" w:rsidRPr="00A81260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случае экспоненциального распределения, как известно,</w:t>
      </w:r>
      <w:r w:rsidRPr="00A812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</w:t>
      </w:r>
      <w:r>
        <w:rPr>
          <w:color w:val="000000"/>
          <w:sz w:val="28"/>
          <w:szCs w:val="28"/>
        </w:rPr>
        <w:softHyphen/>
        <w:t>дне</w:t>
      </w:r>
      <w:r>
        <w:rPr>
          <w:color w:val="000000"/>
          <w:sz w:val="28"/>
          <w:szCs w:val="28"/>
        </w:rPr>
        <w:softHyphen/>
        <w:t>ква</w:t>
      </w:r>
      <w:r>
        <w:rPr>
          <w:color w:val="000000"/>
          <w:sz w:val="28"/>
          <w:szCs w:val="28"/>
        </w:rPr>
        <w:softHyphen/>
        <w:t>драти</w:t>
      </w:r>
      <w:r>
        <w:rPr>
          <w:color w:val="000000"/>
          <w:sz w:val="28"/>
          <w:szCs w:val="28"/>
        </w:rPr>
        <w:softHyphen/>
        <w:t>чес</w:t>
      </w:r>
      <w:r>
        <w:rPr>
          <w:color w:val="000000"/>
          <w:sz w:val="28"/>
          <w:szCs w:val="28"/>
        </w:rPr>
        <w:softHyphen/>
        <w:t>кое отклонение</w:t>
      </w:r>
      <w:r w:rsidRPr="00A81260">
        <w:rPr>
          <w:bCs/>
          <w:iCs/>
          <w:color w:val="000000"/>
          <w:position w:val="-12"/>
          <w:sz w:val="28"/>
          <w:szCs w:val="28"/>
          <w:lang w:val="en-US"/>
        </w:rPr>
        <w:object w:dxaOrig="620" w:dyaOrig="360">
          <v:shape id="_x0000_i1038" type="#_x0000_t75" style="width:38pt;height:23.05pt" o:ole="">
            <v:imagedata r:id="rId33" o:title=""/>
          </v:shape>
          <o:OLEObject Type="Embed" ProgID="Equation.DSMT4" ShapeID="_x0000_i1038" DrawAspect="Content" ObjectID="_1652429626" r:id="rId34"/>
        </w:object>
      </w:r>
      <w:r>
        <w:rPr>
          <w:bCs/>
          <w:iCs/>
          <w:color w:val="000000"/>
          <w:sz w:val="28"/>
          <w:szCs w:val="28"/>
        </w:rPr>
        <w:t xml:space="preserve">, поэтому </w:t>
      </w:r>
      <w:r>
        <w:rPr>
          <w:bCs/>
          <w:iCs/>
          <w:color w:val="000000"/>
          <w:sz w:val="28"/>
          <w:szCs w:val="28"/>
        </w:rPr>
        <w:fldChar w:fldCharType="begin"/>
      </w:r>
      <w:r>
        <w:rPr>
          <w:bCs/>
          <w:iCs/>
          <w:color w:val="000000"/>
          <w:sz w:val="28"/>
          <w:szCs w:val="28"/>
        </w:rPr>
        <w:instrText xml:space="preserve"> REF _Ref187921844 \h </w:instrText>
      </w:r>
      <w:r>
        <w:rPr>
          <w:bCs/>
          <w:iCs/>
          <w:color w:val="000000"/>
          <w:sz w:val="28"/>
          <w:szCs w:val="28"/>
        </w:rPr>
      </w:r>
      <w:r>
        <w:rPr>
          <w:bCs/>
          <w:iCs/>
          <w:color w:val="000000"/>
          <w:sz w:val="28"/>
          <w:szCs w:val="28"/>
        </w:rPr>
        <w:fldChar w:fldCharType="separate"/>
      </w:r>
      <w:r>
        <w:rPr>
          <w:bCs/>
          <w:iCs/>
          <w:color w:val="000000"/>
          <w:sz w:val="28"/>
          <w:szCs w:val="28"/>
        </w:rPr>
        <w:t xml:space="preserve"> </w:t>
      </w:r>
      <w:r w:rsidRPr="00A81260">
        <w:rPr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t>1</w:t>
      </w:r>
      <w:r w:rsidRPr="00A81260">
        <w:rPr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fldChar w:fldCharType="end"/>
      </w:r>
      <w:r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fldChar w:fldCharType="begin"/>
      </w:r>
      <w:r>
        <w:rPr>
          <w:bCs/>
          <w:iCs/>
          <w:color w:val="000000"/>
          <w:sz w:val="28"/>
          <w:szCs w:val="28"/>
        </w:rPr>
        <w:instrText xml:space="preserve"> REF _Ref187921848 \h </w:instrText>
      </w:r>
      <w:r>
        <w:rPr>
          <w:bCs/>
          <w:iCs/>
          <w:color w:val="000000"/>
          <w:sz w:val="28"/>
          <w:szCs w:val="28"/>
        </w:rPr>
      </w:r>
      <w:r>
        <w:rPr>
          <w:bCs/>
          <w:iCs/>
          <w:color w:val="000000"/>
          <w:sz w:val="28"/>
          <w:szCs w:val="28"/>
        </w:rPr>
        <w:fldChar w:fldCharType="separate"/>
      </w:r>
      <w:r w:rsidRPr="00A81260">
        <w:rPr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t>2</w:t>
      </w:r>
      <w:r w:rsidRPr="00A81260">
        <w:rPr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fldChar w:fldCharType="end"/>
      </w:r>
      <w:r>
        <w:rPr>
          <w:bCs/>
          <w:iCs/>
          <w:color w:val="000000"/>
          <w:sz w:val="28"/>
          <w:szCs w:val="28"/>
        </w:rPr>
        <w:t xml:space="preserve"> приобретают вид:</w:t>
      </w:r>
    </w:p>
    <w:p w:rsidR="00B8101B" w:rsidRPr="00A81260" w:rsidRDefault="00B8101B" w:rsidP="00B8101B">
      <w:pPr>
        <w:shd w:val="clear" w:color="auto" w:fill="FFFFFF"/>
        <w:spacing w:before="60" w:after="60"/>
        <w:ind w:left="958"/>
        <w:rPr>
          <w:bCs/>
          <w:iCs/>
          <w:color w:val="000000"/>
          <w:sz w:val="28"/>
          <w:szCs w:val="28"/>
        </w:rPr>
      </w:pPr>
      <w:r w:rsidRPr="00A81260">
        <w:rPr>
          <w:bCs/>
          <w:iCs/>
          <w:color w:val="000000"/>
          <w:position w:val="-28"/>
          <w:sz w:val="28"/>
          <w:szCs w:val="28"/>
          <w:lang w:val="en-US"/>
        </w:rPr>
        <w:object w:dxaOrig="2840" w:dyaOrig="700">
          <v:shape id="_x0000_i1039" type="#_x0000_t75" style="width:170.5pt;height:42.05pt" o:ole="">
            <v:imagedata r:id="rId35" o:title=""/>
          </v:shape>
          <o:OLEObject Type="Embed" ProgID="Equation.DSMT4" ShapeID="_x0000_i1039" DrawAspect="Content" ObjectID="_1652429627" r:id="rId36"/>
        </w:object>
      </w:r>
    </w:p>
    <w:p w:rsidR="00B8101B" w:rsidRPr="00A81260" w:rsidRDefault="00B8101B" w:rsidP="00B8101B">
      <w:pPr>
        <w:ind w:left="360"/>
        <w:jc w:val="both"/>
        <w:rPr>
          <w:sz w:val="28"/>
          <w:szCs w:val="28"/>
        </w:rPr>
      </w:pPr>
      <w:r w:rsidRPr="00A81260">
        <w:rPr>
          <w:sz w:val="28"/>
          <w:szCs w:val="28"/>
        </w:rPr>
        <w:t>и</w:t>
      </w:r>
    </w:p>
    <w:p w:rsidR="00B8101B" w:rsidRPr="00A81260" w:rsidRDefault="00B8101B" w:rsidP="00B8101B">
      <w:pPr>
        <w:shd w:val="clear" w:color="auto" w:fill="FFFFFF"/>
        <w:spacing w:before="60" w:after="60"/>
        <w:ind w:left="958"/>
        <w:rPr>
          <w:bCs/>
          <w:iCs/>
          <w:color w:val="000000"/>
          <w:sz w:val="28"/>
          <w:szCs w:val="28"/>
        </w:rPr>
      </w:pPr>
      <w:r w:rsidRPr="00A81260">
        <w:rPr>
          <w:bCs/>
          <w:iCs/>
          <w:color w:val="000000"/>
          <w:position w:val="-28"/>
          <w:sz w:val="28"/>
          <w:szCs w:val="28"/>
          <w:lang w:val="en-US"/>
        </w:rPr>
        <w:object w:dxaOrig="1400" w:dyaOrig="700">
          <v:shape id="_x0000_i1040" type="#_x0000_t75" style="width:82.95pt;height:41.45pt" o:ole="">
            <v:imagedata r:id="rId37" o:title=""/>
          </v:shape>
          <o:OLEObject Type="Embed" ProgID="Equation.DSMT4" ShapeID="_x0000_i1040" DrawAspect="Content" ObjectID="_1652429628" r:id="rId38"/>
        </w:object>
      </w:r>
      <w:r w:rsidRPr="00A81260">
        <w:rPr>
          <w:bCs/>
          <w:iCs/>
          <w:color w:val="000000"/>
          <w:sz w:val="28"/>
          <w:szCs w:val="28"/>
        </w:rPr>
        <w:tab/>
      </w:r>
      <w:r w:rsidRPr="00A81260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 w:rsidRPr="00A81260">
        <w:rPr>
          <w:color w:val="000000"/>
          <w:sz w:val="28"/>
          <w:szCs w:val="28"/>
        </w:rPr>
        <w:t>(</w:t>
      </w:r>
      <w:r w:rsidRPr="00A81260">
        <w:rPr>
          <w:color w:val="000000"/>
          <w:sz w:val="28"/>
          <w:szCs w:val="28"/>
        </w:rPr>
        <w:fldChar w:fldCharType="begin"/>
      </w:r>
      <w:r w:rsidRPr="00A81260">
        <w:rPr>
          <w:color w:val="000000"/>
          <w:sz w:val="28"/>
          <w:szCs w:val="28"/>
        </w:rPr>
        <w:instrText xml:space="preserve"> SEQ Формула \* ARABIC \s 1 </w:instrText>
      </w:r>
      <w:r w:rsidRPr="00A81260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5</w:t>
      </w:r>
      <w:r w:rsidRPr="00A81260">
        <w:rPr>
          <w:color w:val="000000"/>
          <w:sz w:val="28"/>
          <w:szCs w:val="28"/>
        </w:rPr>
        <w:fldChar w:fldCharType="end"/>
      </w:r>
      <w:r w:rsidRPr="00A81260">
        <w:rPr>
          <w:color w:val="000000"/>
          <w:sz w:val="28"/>
          <w:szCs w:val="28"/>
        </w:rPr>
        <w:t>)</w:t>
      </w:r>
    </w:p>
    <w:p w:rsidR="00B8101B" w:rsidRPr="00A81260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1260">
        <w:rPr>
          <w:color w:val="000000"/>
          <w:sz w:val="28"/>
          <w:szCs w:val="28"/>
        </w:rPr>
        <w:t>Большинство значений времени обслуживания в информационных систе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мах лежит где-то между этими двумя случаями. Вре</w:t>
      </w:r>
      <w:r w:rsidRPr="00A81260">
        <w:rPr>
          <w:color w:val="000000"/>
          <w:sz w:val="28"/>
          <w:szCs w:val="28"/>
        </w:rPr>
        <w:softHyphen/>
        <w:t>мена обслу</w:t>
      </w:r>
      <w:r w:rsidRPr="00A81260">
        <w:rPr>
          <w:color w:val="000000"/>
          <w:sz w:val="28"/>
          <w:szCs w:val="28"/>
        </w:rPr>
        <w:softHyphen/>
        <w:t>жи</w:t>
      </w:r>
      <w:r w:rsidRPr="00A81260">
        <w:rPr>
          <w:color w:val="000000"/>
          <w:sz w:val="28"/>
          <w:szCs w:val="28"/>
        </w:rPr>
        <w:softHyphen/>
        <w:t>вания, рав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ные постоянной величине, встречаются редко. Даже время доступа к твер</w:t>
      </w:r>
      <w:r w:rsidRPr="00A81260">
        <w:rPr>
          <w:color w:val="000000"/>
          <w:sz w:val="28"/>
          <w:szCs w:val="28"/>
        </w:rPr>
        <w:softHyphen/>
        <w:t>дому диску непосто</w:t>
      </w:r>
      <w:r w:rsidRPr="00A81260">
        <w:rPr>
          <w:color w:val="000000"/>
          <w:sz w:val="28"/>
          <w:szCs w:val="28"/>
        </w:rPr>
        <w:softHyphen/>
        <w:t>ян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но из-за различного положения массивов с данными на по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верхности. Од</w:t>
      </w:r>
      <w:r w:rsidRPr="00A81260">
        <w:rPr>
          <w:color w:val="000000"/>
          <w:sz w:val="28"/>
          <w:szCs w:val="28"/>
        </w:rPr>
        <w:softHyphen/>
        <w:t>ним из при</w:t>
      </w:r>
      <w:r w:rsidRPr="00A81260">
        <w:rPr>
          <w:color w:val="000000"/>
          <w:sz w:val="28"/>
          <w:szCs w:val="28"/>
        </w:rPr>
        <w:softHyphen/>
        <w:t>ме</w:t>
      </w:r>
      <w:r w:rsidRPr="00A81260">
        <w:rPr>
          <w:color w:val="000000"/>
          <w:sz w:val="28"/>
          <w:szCs w:val="28"/>
        </w:rPr>
        <w:softHyphen/>
        <w:t>ров, иллюстрирующих случай по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сто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ян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ного вре</w:t>
      </w:r>
      <w:r w:rsidRPr="00A81260">
        <w:rPr>
          <w:color w:val="000000"/>
          <w:sz w:val="28"/>
          <w:szCs w:val="28"/>
        </w:rPr>
        <w:softHyphen/>
        <w:t>мени обслуживания может служить занятие линии связи для передачи сообще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ний фиксированной длины.</w:t>
      </w:r>
    </w:p>
    <w:p w:rsidR="00B8101B" w:rsidRPr="00A81260" w:rsidRDefault="00B8101B" w:rsidP="00B8101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1260">
        <w:rPr>
          <w:color w:val="000000"/>
          <w:sz w:val="28"/>
          <w:szCs w:val="28"/>
        </w:rPr>
        <w:t>С другой стороны, разброс времени обслуживания обычно не так ве</w:t>
      </w:r>
      <w:r w:rsidRPr="00A81260">
        <w:rPr>
          <w:color w:val="000000"/>
          <w:sz w:val="28"/>
          <w:szCs w:val="28"/>
        </w:rPr>
        <w:softHyphen/>
        <w:t>лик, как в случае произ</w:t>
      </w:r>
      <w:r w:rsidRPr="00A81260">
        <w:rPr>
          <w:color w:val="000000"/>
          <w:sz w:val="28"/>
          <w:szCs w:val="28"/>
        </w:rPr>
        <w:softHyphen/>
        <w:t>вольного или экспонен</w:t>
      </w:r>
      <w:r w:rsidRPr="00A81260">
        <w:rPr>
          <w:color w:val="000000"/>
          <w:sz w:val="28"/>
          <w:szCs w:val="28"/>
        </w:rPr>
        <w:softHyphen/>
        <w:t>ци</w:t>
      </w:r>
      <w:r w:rsidRPr="00A81260">
        <w:rPr>
          <w:color w:val="000000"/>
          <w:sz w:val="28"/>
          <w:szCs w:val="28"/>
        </w:rPr>
        <w:softHyphen/>
        <w:t>аль</w:t>
      </w:r>
      <w:r w:rsidRPr="00A81260">
        <w:rPr>
          <w:color w:val="000000"/>
          <w:sz w:val="28"/>
          <w:szCs w:val="28"/>
        </w:rPr>
        <w:softHyphen/>
        <w:t>ного его ра</w:t>
      </w:r>
      <w:r w:rsidRPr="00A81260">
        <w:rPr>
          <w:color w:val="000000"/>
          <w:sz w:val="28"/>
          <w:szCs w:val="28"/>
        </w:rPr>
        <w:softHyphen/>
        <w:t>с</w:t>
      </w:r>
      <w:r w:rsidRPr="00A81260">
        <w:rPr>
          <w:color w:val="000000"/>
          <w:sz w:val="28"/>
          <w:szCs w:val="28"/>
        </w:rPr>
        <w:softHyphen/>
        <w:t xml:space="preserve">пределения, т.е., </w:t>
      </w:r>
      <w:r w:rsidRPr="00A81260">
        <w:rPr>
          <w:bCs/>
          <w:iCs/>
          <w:color w:val="000000"/>
          <w:position w:val="-12"/>
          <w:sz w:val="28"/>
          <w:szCs w:val="28"/>
          <w:lang w:val="en-US"/>
        </w:rPr>
        <w:object w:dxaOrig="499" w:dyaOrig="360">
          <v:shape id="_x0000_i1041" type="#_x0000_t75" style="width:30.55pt;height:23.05pt" o:ole="">
            <v:imagedata r:id="rId39" o:title=""/>
          </v:shape>
          <o:OLEObject Type="Embed" ProgID="Equation.DSMT4" ShapeID="_x0000_i1041" DrawAspect="Content" ObjectID="_1652429629" r:id="rId40"/>
        </w:object>
      </w:r>
      <w:r w:rsidRPr="00A81260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ко достигает зна</w:t>
      </w:r>
      <w:r w:rsidRPr="00A81260">
        <w:rPr>
          <w:color w:val="000000"/>
          <w:sz w:val="28"/>
          <w:szCs w:val="28"/>
        </w:rPr>
        <w:softHyphen/>
        <w:t>че</w:t>
      </w:r>
      <w:r w:rsidRPr="00A81260">
        <w:rPr>
          <w:color w:val="000000"/>
          <w:sz w:val="28"/>
          <w:szCs w:val="28"/>
        </w:rPr>
        <w:softHyphen/>
        <w:t xml:space="preserve">ний </w:t>
      </w:r>
      <w:r w:rsidRPr="00A81260">
        <w:rPr>
          <w:bCs/>
          <w:iCs/>
          <w:color w:val="000000"/>
          <w:position w:val="-12"/>
          <w:sz w:val="28"/>
          <w:szCs w:val="28"/>
          <w:lang w:val="en-US"/>
        </w:rPr>
        <w:object w:dxaOrig="400" w:dyaOrig="360">
          <v:shape id="_x0000_i1042" type="#_x0000_t75" style="width:24.75pt;height:23.05pt" o:ole="">
            <v:imagedata r:id="rId41" o:title=""/>
          </v:shape>
          <o:OLEObject Type="Embed" ProgID="Equation.DSMT4" ShapeID="_x0000_i1042" DrawAspect="Content" ObjectID="_1652429630" r:id="rId42"/>
        </w:object>
      </w:r>
      <w:r w:rsidRPr="00A81260">
        <w:rPr>
          <w:iCs/>
          <w:color w:val="000000"/>
          <w:sz w:val="28"/>
          <w:szCs w:val="28"/>
        </w:rPr>
        <w:t xml:space="preserve">. </w:t>
      </w:r>
      <w:r w:rsidRPr="00A81260">
        <w:rPr>
          <w:color w:val="000000"/>
          <w:sz w:val="28"/>
          <w:szCs w:val="28"/>
        </w:rPr>
        <w:t>Этот случай иногда считают наихудшим и пото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му по</w:t>
      </w:r>
      <w:r w:rsidRPr="00A8126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ль</w:t>
      </w:r>
      <w:r w:rsidRPr="00A81260">
        <w:rPr>
          <w:color w:val="000000"/>
          <w:sz w:val="28"/>
          <w:szCs w:val="28"/>
        </w:rPr>
        <w:softHyphen/>
        <w:t>зу</w:t>
      </w:r>
      <w:r w:rsidRPr="00A81260">
        <w:rPr>
          <w:color w:val="000000"/>
          <w:sz w:val="28"/>
          <w:szCs w:val="28"/>
        </w:rPr>
        <w:softHyphen/>
        <w:t>ют</w:t>
      </w:r>
      <w:r w:rsidRPr="00A81260">
        <w:rPr>
          <w:color w:val="000000"/>
          <w:sz w:val="28"/>
          <w:szCs w:val="28"/>
        </w:rPr>
        <w:softHyphen/>
        <w:t>ся фо</w:t>
      </w:r>
      <w:r w:rsidRPr="00A81260">
        <w:rPr>
          <w:color w:val="000000"/>
          <w:sz w:val="28"/>
          <w:szCs w:val="28"/>
        </w:rPr>
        <w:softHyphen/>
        <w:t>р</w:t>
      </w:r>
      <w:r w:rsidRPr="00A81260">
        <w:rPr>
          <w:color w:val="000000"/>
          <w:sz w:val="28"/>
          <w:szCs w:val="28"/>
        </w:rPr>
        <w:softHyphen/>
        <w:t>му</w:t>
      </w:r>
      <w:r w:rsidRPr="00A81260">
        <w:rPr>
          <w:color w:val="000000"/>
          <w:sz w:val="28"/>
          <w:szCs w:val="28"/>
        </w:rPr>
        <w:softHyphen/>
        <w:t>ла</w:t>
      </w:r>
      <w:r w:rsidRPr="00A81260">
        <w:rPr>
          <w:color w:val="000000"/>
          <w:sz w:val="28"/>
          <w:szCs w:val="28"/>
        </w:rPr>
        <w:softHyphen/>
        <w:t>ми, от</w:t>
      </w:r>
      <w:r w:rsidRPr="00A81260">
        <w:rPr>
          <w:color w:val="000000"/>
          <w:sz w:val="28"/>
          <w:szCs w:val="28"/>
        </w:rPr>
        <w:softHyphen/>
        <w:t>носящимися к экспо</w:t>
      </w:r>
      <w:r w:rsidRPr="00A81260">
        <w:rPr>
          <w:color w:val="000000"/>
          <w:sz w:val="28"/>
          <w:szCs w:val="28"/>
        </w:rPr>
        <w:softHyphen/>
        <w:t>не</w:t>
      </w:r>
      <w:r w:rsidRPr="00A81260">
        <w:rPr>
          <w:color w:val="000000"/>
          <w:sz w:val="28"/>
          <w:szCs w:val="28"/>
        </w:rPr>
        <w:softHyphen/>
        <w:t>н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ци</w:t>
      </w:r>
      <w:r w:rsidRPr="00A81260">
        <w:rPr>
          <w:color w:val="000000"/>
          <w:sz w:val="28"/>
          <w:szCs w:val="28"/>
        </w:rPr>
        <w:softHyphen/>
        <w:t>а</w:t>
      </w:r>
      <w:r w:rsidRPr="00A81260">
        <w:rPr>
          <w:color w:val="000000"/>
          <w:sz w:val="28"/>
          <w:szCs w:val="28"/>
        </w:rPr>
        <w:softHyphen/>
        <w:t>льному расп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нию вре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мен обслу</w:t>
      </w:r>
      <w:r w:rsidRPr="00A81260">
        <w:rPr>
          <w:color w:val="000000"/>
          <w:sz w:val="28"/>
          <w:szCs w:val="28"/>
        </w:rPr>
        <w:softHyphen/>
        <w:t>жи</w:t>
      </w:r>
      <w:r w:rsidRPr="00A81260">
        <w:rPr>
          <w:color w:val="000000"/>
          <w:sz w:val="28"/>
          <w:szCs w:val="28"/>
        </w:rPr>
        <w:softHyphen/>
        <w:t>вания. Такой рас</w:t>
      </w:r>
      <w:r w:rsidRPr="00A81260">
        <w:rPr>
          <w:color w:val="000000"/>
          <w:sz w:val="28"/>
          <w:szCs w:val="28"/>
        </w:rPr>
        <w:softHyphen/>
        <w:t>чет может дать несколько за</w:t>
      </w:r>
      <w:r w:rsidRPr="00A81260">
        <w:rPr>
          <w:color w:val="000000"/>
          <w:sz w:val="28"/>
          <w:szCs w:val="28"/>
        </w:rPr>
        <w:softHyphen/>
        <w:t>вы</w:t>
      </w:r>
      <w:r w:rsidRPr="00A81260">
        <w:rPr>
          <w:color w:val="000000"/>
          <w:sz w:val="28"/>
          <w:szCs w:val="28"/>
        </w:rPr>
        <w:softHyphen/>
        <w:t>ше</w:t>
      </w:r>
      <w:r w:rsidRPr="00A81260">
        <w:rPr>
          <w:color w:val="000000"/>
          <w:sz w:val="28"/>
          <w:szCs w:val="28"/>
        </w:rPr>
        <w:softHyphen/>
        <w:t>н</w:t>
      </w:r>
      <w:r w:rsidRPr="00A81260">
        <w:rPr>
          <w:color w:val="000000"/>
          <w:sz w:val="28"/>
          <w:szCs w:val="28"/>
        </w:rPr>
        <w:softHyphen/>
        <w:t>ные раз</w:t>
      </w:r>
      <w:r w:rsidRPr="00A81260">
        <w:rPr>
          <w:color w:val="000000"/>
          <w:sz w:val="28"/>
          <w:szCs w:val="28"/>
        </w:rPr>
        <w:softHyphen/>
        <w:t>меры очередей и времен ожидания в них, но эта ошибка, по край</w:t>
      </w:r>
      <w:r w:rsidRPr="00A81260">
        <w:rPr>
          <w:color w:val="000000"/>
          <w:sz w:val="28"/>
          <w:szCs w:val="28"/>
        </w:rPr>
        <w:softHyphen/>
        <w:t xml:space="preserve">ней мере, не опасна. </w:t>
      </w:r>
    </w:p>
    <w:p w:rsidR="00B8101B" w:rsidRPr="00A81260" w:rsidRDefault="00B8101B" w:rsidP="00B8101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1260">
        <w:rPr>
          <w:color w:val="000000"/>
          <w:sz w:val="28"/>
          <w:szCs w:val="28"/>
        </w:rPr>
        <w:t>Экс</w:t>
      </w:r>
      <w:r w:rsidRPr="00A81260">
        <w:rPr>
          <w:color w:val="000000"/>
          <w:sz w:val="28"/>
          <w:szCs w:val="28"/>
        </w:rPr>
        <w:softHyphen/>
        <w:t>поненциальное распределение времен обслуживания не наихудший слу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чай, с которым приходится иметь де</w:t>
      </w:r>
      <w:r w:rsidRPr="00A81260">
        <w:rPr>
          <w:color w:val="000000"/>
          <w:sz w:val="28"/>
          <w:szCs w:val="28"/>
        </w:rPr>
        <w:softHyphen/>
        <w:t>ло в дей</w:t>
      </w:r>
      <w:r w:rsidRPr="00A81260">
        <w:rPr>
          <w:color w:val="000000"/>
          <w:sz w:val="28"/>
          <w:szCs w:val="28"/>
        </w:rPr>
        <w:softHyphen/>
        <w:t>стви</w:t>
      </w:r>
      <w:r w:rsidRPr="00A81260">
        <w:rPr>
          <w:color w:val="000000"/>
          <w:sz w:val="28"/>
          <w:szCs w:val="28"/>
        </w:rPr>
        <w:softHyphen/>
        <w:t>те</w:t>
      </w:r>
      <w:r w:rsidRPr="00A81260">
        <w:rPr>
          <w:color w:val="000000"/>
          <w:sz w:val="28"/>
          <w:szCs w:val="28"/>
        </w:rPr>
        <w:softHyphen/>
        <w:t>ль</w:t>
      </w:r>
      <w:r w:rsidRPr="00A81260">
        <w:rPr>
          <w:color w:val="000000"/>
          <w:sz w:val="28"/>
          <w:szCs w:val="28"/>
        </w:rPr>
        <w:softHyphen/>
        <w:t>ности. Однако, если вре</w:t>
      </w:r>
      <w:r w:rsidRPr="00A81260">
        <w:rPr>
          <w:color w:val="000000"/>
          <w:sz w:val="28"/>
          <w:szCs w:val="28"/>
        </w:rPr>
        <w:softHyphen/>
        <w:t>ме</w:t>
      </w:r>
      <w:r w:rsidRPr="00A81260">
        <w:rPr>
          <w:color w:val="000000"/>
          <w:sz w:val="28"/>
          <w:szCs w:val="28"/>
        </w:rPr>
        <w:softHyphen/>
        <w:t>на об</w:t>
      </w:r>
      <w:r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t>служивания, полученные при расчете очередей, оказы</w:t>
      </w:r>
      <w:r w:rsidRPr="00A81260">
        <w:rPr>
          <w:color w:val="000000"/>
          <w:sz w:val="28"/>
          <w:szCs w:val="28"/>
        </w:rPr>
        <w:softHyphen/>
        <w:t>ваются распре</w:t>
      </w:r>
      <w:r w:rsidRPr="00A81260">
        <w:rPr>
          <w:color w:val="000000"/>
          <w:sz w:val="28"/>
          <w:szCs w:val="28"/>
        </w:rPr>
        <w:softHyphen/>
        <w:t>де</w:t>
      </w:r>
      <w:r w:rsidRPr="00A81260">
        <w:rPr>
          <w:color w:val="000000"/>
          <w:sz w:val="28"/>
          <w:szCs w:val="28"/>
        </w:rPr>
        <w:softHyphen/>
        <w:t>лен</w:t>
      </w:r>
      <w:r w:rsidRPr="00A81260">
        <w:rPr>
          <w:color w:val="000000"/>
          <w:sz w:val="28"/>
          <w:szCs w:val="28"/>
        </w:rPr>
        <w:softHyphen/>
        <w:t>ны</w:t>
      </w:r>
      <w:r w:rsidRPr="00A81260">
        <w:rPr>
          <w:color w:val="000000"/>
          <w:sz w:val="28"/>
          <w:szCs w:val="28"/>
        </w:rPr>
        <w:softHyphen/>
        <w:t>ми хуже, чем времена с экспо</w:t>
      </w:r>
      <w:r w:rsidRPr="00A81260">
        <w:rPr>
          <w:color w:val="000000"/>
          <w:sz w:val="28"/>
          <w:szCs w:val="28"/>
        </w:rPr>
        <w:softHyphen/>
        <w:t>нен</w:t>
      </w:r>
      <w:r w:rsidRPr="00A81260">
        <w:rPr>
          <w:color w:val="000000"/>
          <w:sz w:val="28"/>
          <w:szCs w:val="28"/>
        </w:rPr>
        <w:softHyphen/>
        <w:t>циальным распределением, то это является пре</w:t>
      </w:r>
      <w:r w:rsidRPr="00A81260">
        <w:rPr>
          <w:color w:val="000000"/>
          <w:sz w:val="28"/>
          <w:szCs w:val="28"/>
        </w:rPr>
        <w:softHyphen/>
        <w:t>до</w:t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</w:r>
      <w:r w:rsidRPr="00A81260">
        <w:rPr>
          <w:color w:val="000000"/>
          <w:sz w:val="28"/>
          <w:szCs w:val="28"/>
        </w:rPr>
        <w:softHyphen/>
        <w:t>сте</w:t>
      </w:r>
      <w:r w:rsidRPr="00A81260">
        <w:rPr>
          <w:color w:val="000000"/>
          <w:sz w:val="28"/>
          <w:szCs w:val="28"/>
        </w:rPr>
        <w:softHyphen/>
        <w:t>ре</w:t>
      </w:r>
      <w:r w:rsidRPr="00A81260">
        <w:rPr>
          <w:color w:val="000000"/>
          <w:sz w:val="28"/>
          <w:szCs w:val="28"/>
        </w:rPr>
        <w:softHyphen/>
        <w:t>гающим сигналом для раз</w:t>
      </w:r>
      <w:r w:rsidRPr="00A81260">
        <w:rPr>
          <w:color w:val="000000"/>
          <w:sz w:val="28"/>
          <w:szCs w:val="28"/>
        </w:rPr>
        <w:softHyphen/>
        <w:t>ра</w:t>
      </w:r>
      <w:r w:rsidRPr="00A81260">
        <w:rPr>
          <w:color w:val="000000"/>
          <w:sz w:val="28"/>
          <w:szCs w:val="28"/>
        </w:rPr>
        <w:softHyphen/>
        <w:t>бот</w:t>
      </w:r>
      <w:r w:rsidRPr="00A81260">
        <w:rPr>
          <w:color w:val="000000"/>
          <w:sz w:val="28"/>
          <w:szCs w:val="28"/>
        </w:rPr>
        <w:softHyphen/>
        <w:t xml:space="preserve">чика. Если стандартное </w:t>
      </w:r>
      <w:r w:rsidRPr="00A81260">
        <w:rPr>
          <w:color w:val="000000"/>
          <w:sz w:val="28"/>
          <w:szCs w:val="28"/>
        </w:rPr>
        <w:lastRenderedPageBreak/>
        <w:t>отклонение бо</w:t>
      </w:r>
      <w:r w:rsidRPr="00A81260">
        <w:rPr>
          <w:color w:val="000000"/>
          <w:sz w:val="28"/>
          <w:szCs w:val="28"/>
        </w:rPr>
        <w:softHyphen/>
        <w:t>льше сре</w:t>
      </w:r>
      <w:r w:rsidRPr="00A81260">
        <w:rPr>
          <w:color w:val="000000"/>
          <w:sz w:val="28"/>
          <w:szCs w:val="28"/>
        </w:rPr>
        <w:softHyphen/>
        <w:t>днего значения, то обычно воз</w:t>
      </w:r>
      <w:r w:rsidRPr="00A81260">
        <w:rPr>
          <w:color w:val="000000"/>
          <w:sz w:val="28"/>
          <w:szCs w:val="28"/>
        </w:rPr>
        <w:softHyphen/>
        <w:t>никает необ</w:t>
      </w:r>
      <w:r w:rsidRPr="00A81260">
        <w:rPr>
          <w:color w:val="000000"/>
          <w:sz w:val="28"/>
          <w:szCs w:val="28"/>
        </w:rPr>
        <w:softHyphen/>
        <w:t xml:space="preserve">ходимость в коррекции расчетов. </w:t>
      </w:r>
    </w:p>
    <w:p w:rsidR="00B8101B" w:rsidRPr="0081145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04543F">
        <w:rPr>
          <w:i/>
          <w:sz w:val="28"/>
          <w:szCs w:val="28"/>
          <w:u w:val="single"/>
        </w:rPr>
        <w:t>Пример</w:t>
      </w:r>
      <w:r>
        <w:rPr>
          <w:i/>
          <w:sz w:val="28"/>
          <w:szCs w:val="28"/>
        </w:rPr>
        <w:t xml:space="preserve">. </w:t>
      </w:r>
      <w:r w:rsidRPr="0081145E">
        <w:rPr>
          <w:i/>
          <w:color w:val="000000"/>
          <w:sz w:val="28"/>
          <w:szCs w:val="28"/>
        </w:rPr>
        <w:t>Пусть имеются шесть типов сообщений со временами об</w:t>
      </w:r>
      <w:r w:rsidRPr="0081145E">
        <w:rPr>
          <w:i/>
          <w:color w:val="000000"/>
          <w:sz w:val="28"/>
          <w:szCs w:val="28"/>
        </w:rPr>
        <w:softHyphen/>
        <w:t>слу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жива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ния 15, 20, 25, 30,</w:t>
      </w:r>
      <w:r w:rsidRPr="0081145E">
        <w:rPr>
          <w:i/>
          <w:color w:val="000000"/>
          <w:sz w:val="28"/>
          <w:szCs w:val="28"/>
          <w:lang w:val="en-US"/>
        </w:rPr>
        <w:t> </w:t>
      </w:r>
      <w:r w:rsidRPr="0081145E">
        <w:rPr>
          <w:i/>
          <w:color w:val="000000"/>
          <w:sz w:val="28"/>
          <w:szCs w:val="28"/>
        </w:rPr>
        <w:t>35,</w:t>
      </w:r>
      <w:r w:rsidRPr="0081145E">
        <w:rPr>
          <w:i/>
          <w:color w:val="000000"/>
          <w:sz w:val="28"/>
          <w:szCs w:val="28"/>
          <w:lang w:val="en-US"/>
        </w:rPr>
        <w:t> </w:t>
      </w:r>
      <w:r w:rsidRPr="0081145E">
        <w:rPr>
          <w:i/>
          <w:color w:val="000000"/>
          <w:sz w:val="28"/>
          <w:szCs w:val="28"/>
        </w:rPr>
        <w:t>40</w:t>
      </w:r>
      <w:r w:rsidRPr="0081145E">
        <w:rPr>
          <w:i/>
          <w:color w:val="000000"/>
          <w:sz w:val="28"/>
          <w:szCs w:val="28"/>
          <w:lang w:val="en-US"/>
        </w:rPr>
        <w:t> </w:t>
      </w:r>
      <w:r w:rsidRPr="0081145E">
        <w:rPr>
          <w:i/>
          <w:color w:val="000000"/>
          <w:sz w:val="28"/>
          <w:szCs w:val="28"/>
        </w:rPr>
        <w:t>и</w:t>
      </w:r>
      <w:r w:rsidRPr="0081145E">
        <w:rPr>
          <w:i/>
          <w:color w:val="000000"/>
          <w:sz w:val="28"/>
          <w:szCs w:val="28"/>
          <w:lang w:val="en-US"/>
        </w:rPr>
        <w:t> </w:t>
      </w:r>
      <w:r w:rsidRPr="0081145E">
        <w:rPr>
          <w:i/>
          <w:color w:val="000000"/>
          <w:sz w:val="28"/>
          <w:szCs w:val="28"/>
        </w:rPr>
        <w:t>300. Чис</w:t>
      </w:r>
      <w:r w:rsidRPr="0081145E">
        <w:rPr>
          <w:i/>
          <w:color w:val="000000"/>
          <w:sz w:val="28"/>
          <w:szCs w:val="28"/>
        </w:rPr>
        <w:softHyphen/>
        <w:t>ло сообщений ка</w:t>
      </w:r>
      <w:r w:rsidRPr="0081145E">
        <w:rPr>
          <w:i/>
          <w:color w:val="000000"/>
          <w:sz w:val="28"/>
          <w:szCs w:val="28"/>
        </w:rPr>
        <w:softHyphen/>
        <w:t>ждого типа одинаково. Ста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н</w:t>
      </w:r>
      <w:r w:rsidRPr="0081145E">
        <w:rPr>
          <w:i/>
          <w:color w:val="000000"/>
          <w:sz w:val="28"/>
          <w:szCs w:val="28"/>
        </w:rPr>
        <w:softHyphen/>
        <w:t>дартное от</w:t>
      </w:r>
      <w:r w:rsidRPr="0027736D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кло</w:t>
      </w:r>
      <w:r w:rsidRPr="0027736D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нение указанных времен несколько выше их среднего. Зна</w:t>
      </w:r>
      <w:r w:rsidRPr="0081145E">
        <w:rPr>
          <w:i/>
          <w:color w:val="000000"/>
          <w:sz w:val="28"/>
          <w:szCs w:val="28"/>
        </w:rPr>
        <w:softHyphen/>
        <w:t>че</w:t>
      </w:r>
      <w:r w:rsidRPr="0081145E">
        <w:rPr>
          <w:i/>
          <w:color w:val="000000"/>
          <w:sz w:val="28"/>
          <w:szCs w:val="28"/>
        </w:rPr>
        <w:softHyphen/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ние по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сле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д</w:t>
      </w:r>
      <w:r w:rsidRPr="0081145E">
        <w:rPr>
          <w:i/>
          <w:color w:val="000000"/>
          <w:sz w:val="28"/>
          <w:szCs w:val="28"/>
        </w:rPr>
        <w:softHyphen/>
        <w:t>него времени обслу</w:t>
      </w:r>
      <w:r w:rsidRPr="0081145E">
        <w:rPr>
          <w:i/>
          <w:color w:val="000000"/>
          <w:sz w:val="28"/>
          <w:szCs w:val="28"/>
        </w:rPr>
        <w:softHyphen/>
        <w:t>жи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ва</w:t>
      </w:r>
      <w:r w:rsidRPr="0081145E">
        <w:rPr>
          <w:i/>
          <w:color w:val="000000"/>
          <w:sz w:val="28"/>
          <w:szCs w:val="28"/>
        </w:rPr>
        <w:softHyphen/>
        <w:t>ния намного бо</w:t>
      </w:r>
      <w:r w:rsidRPr="0081145E">
        <w:rPr>
          <w:i/>
          <w:color w:val="000000"/>
          <w:sz w:val="28"/>
          <w:szCs w:val="28"/>
        </w:rPr>
        <w:softHyphen/>
        <w:t>ль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ше других. Это приве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дет к тому, что со</w:t>
      </w:r>
      <w:r w:rsidRPr="0081145E">
        <w:rPr>
          <w:i/>
          <w:color w:val="000000"/>
          <w:sz w:val="28"/>
          <w:szCs w:val="28"/>
        </w:rPr>
        <w:softHyphen/>
        <w:t>общения будут нахо</w:t>
      </w:r>
      <w:r w:rsidRPr="0081145E">
        <w:rPr>
          <w:i/>
          <w:color w:val="000000"/>
          <w:sz w:val="28"/>
          <w:szCs w:val="28"/>
        </w:rPr>
        <w:softHyphen/>
        <w:t>диться в оче</w:t>
      </w:r>
      <w:r w:rsidRPr="0081145E">
        <w:rPr>
          <w:i/>
          <w:color w:val="000000"/>
          <w:sz w:val="28"/>
          <w:szCs w:val="28"/>
        </w:rPr>
        <w:softHyphen/>
        <w:t>ре</w:t>
      </w:r>
      <w:r w:rsidRPr="0081145E">
        <w:rPr>
          <w:i/>
          <w:color w:val="000000"/>
          <w:sz w:val="28"/>
          <w:szCs w:val="28"/>
        </w:rPr>
        <w:softHyphen/>
        <w:t>ди значительно дольше, чем, если бы вре</w:t>
      </w:r>
      <w:r w:rsidRPr="0081145E">
        <w:rPr>
          <w:i/>
          <w:color w:val="000000"/>
          <w:sz w:val="28"/>
          <w:szCs w:val="28"/>
        </w:rPr>
        <w:softHyphen/>
        <w:t xml:space="preserve">мена </w:t>
      </w:r>
      <w:r w:rsidRPr="00561C97">
        <w:rPr>
          <w:i/>
          <w:color w:val="000000"/>
          <w:sz w:val="28"/>
          <w:szCs w:val="28"/>
        </w:rPr>
        <w:t>об</w:t>
      </w:r>
      <w:r w:rsidRPr="00561C97">
        <w:rPr>
          <w:i/>
          <w:color w:val="000000"/>
          <w:sz w:val="28"/>
          <w:szCs w:val="28"/>
        </w:rPr>
        <w:softHyphen/>
      </w:r>
      <w:r w:rsidRPr="00561C97">
        <w:rPr>
          <w:i/>
          <w:color w:val="000000"/>
          <w:sz w:val="28"/>
          <w:szCs w:val="28"/>
        </w:rPr>
        <w:softHyphen/>
        <w:t>слу</w:t>
      </w:r>
      <w:r w:rsidRPr="00561C97">
        <w:rPr>
          <w:i/>
          <w:color w:val="000000"/>
          <w:sz w:val="28"/>
          <w:szCs w:val="28"/>
        </w:rPr>
        <w:softHyphen/>
        <w:t>живания</w:t>
      </w:r>
      <w:r w:rsidRPr="0081145E">
        <w:rPr>
          <w:i/>
          <w:color w:val="000000"/>
          <w:sz w:val="28"/>
          <w:szCs w:val="28"/>
        </w:rPr>
        <w:t xml:space="preserve"> были одного порядка. В таком случае при про</w:t>
      </w:r>
      <w:r w:rsidRPr="0081145E">
        <w:rPr>
          <w:i/>
          <w:color w:val="000000"/>
          <w:sz w:val="28"/>
          <w:szCs w:val="28"/>
        </w:rPr>
        <w:softHyphen/>
        <w:t>ек</w:t>
      </w:r>
      <w:r w:rsidRPr="0081145E">
        <w:rPr>
          <w:i/>
          <w:color w:val="000000"/>
          <w:sz w:val="28"/>
          <w:szCs w:val="28"/>
        </w:rPr>
        <w:softHyphen/>
        <w:t>ти</w:t>
      </w:r>
      <w:r w:rsidRPr="0081145E">
        <w:rPr>
          <w:i/>
          <w:color w:val="000000"/>
          <w:sz w:val="28"/>
          <w:szCs w:val="28"/>
        </w:rPr>
        <w:softHyphen/>
        <w:t>ро</w:t>
      </w:r>
      <w:r w:rsidRPr="0081145E">
        <w:rPr>
          <w:i/>
          <w:color w:val="000000"/>
          <w:sz w:val="28"/>
          <w:szCs w:val="28"/>
        </w:rPr>
        <w:softHyphen/>
        <w:t>ва</w:t>
      </w:r>
      <w:r w:rsidRPr="0081145E">
        <w:rPr>
          <w:i/>
          <w:color w:val="000000"/>
          <w:sz w:val="28"/>
          <w:szCs w:val="28"/>
        </w:rPr>
        <w:softHyphen/>
        <w:t>нии це</w:t>
      </w:r>
      <w:r w:rsidRPr="0081145E">
        <w:rPr>
          <w:i/>
          <w:color w:val="000000"/>
          <w:sz w:val="28"/>
          <w:szCs w:val="28"/>
        </w:rPr>
        <w:softHyphen/>
        <w:t>ле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со</w:t>
      </w:r>
      <w:r w:rsidRPr="0081145E">
        <w:rPr>
          <w:i/>
          <w:color w:val="000000"/>
          <w:sz w:val="28"/>
          <w:szCs w:val="28"/>
        </w:rPr>
        <w:softHyphen/>
        <w:t>об</w:t>
      </w:r>
      <w:r w:rsidRPr="0081145E">
        <w:rPr>
          <w:i/>
          <w:color w:val="000000"/>
          <w:sz w:val="28"/>
          <w:szCs w:val="28"/>
        </w:rPr>
        <w:softHyphen/>
        <w:t>ра</w:t>
      </w:r>
      <w:r w:rsidRPr="0081145E">
        <w:rPr>
          <w:i/>
          <w:color w:val="000000"/>
          <w:sz w:val="28"/>
          <w:szCs w:val="28"/>
        </w:rPr>
        <w:softHyphen/>
        <w:t>зно принять меры для уменьшения длины очереди. На</w:t>
      </w:r>
      <w:r w:rsidRPr="0081145E"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softHyphen/>
        <w:t>пример, если ука</w:t>
      </w:r>
      <w:r w:rsidRPr="0081145E">
        <w:rPr>
          <w:i/>
          <w:color w:val="000000"/>
          <w:sz w:val="28"/>
          <w:szCs w:val="28"/>
        </w:rPr>
        <w:softHyphen/>
        <w:t>занные ци</w:t>
      </w:r>
      <w:r w:rsidRPr="0081145E">
        <w:rPr>
          <w:i/>
          <w:color w:val="000000"/>
          <w:sz w:val="28"/>
          <w:szCs w:val="28"/>
        </w:rPr>
        <w:softHyphen/>
        <w:t>ф</w:t>
      </w:r>
      <w:r w:rsidRPr="0081145E">
        <w:rPr>
          <w:i/>
          <w:color w:val="000000"/>
          <w:sz w:val="28"/>
          <w:szCs w:val="28"/>
        </w:rPr>
        <w:softHyphen/>
        <w:t>ры связаны с дли</w:t>
      </w:r>
      <w:r w:rsidRPr="0081145E">
        <w:rPr>
          <w:i/>
          <w:color w:val="000000"/>
          <w:sz w:val="28"/>
          <w:szCs w:val="28"/>
        </w:rPr>
        <w:softHyphen/>
        <w:t>на</w:t>
      </w:r>
      <w:r w:rsidRPr="0081145E">
        <w:rPr>
          <w:i/>
          <w:color w:val="000000"/>
          <w:sz w:val="28"/>
          <w:szCs w:val="28"/>
        </w:rPr>
        <w:softHyphen/>
        <w:t>ми со</w:t>
      </w:r>
      <w:r w:rsidRPr="0081145E">
        <w:rPr>
          <w:i/>
          <w:color w:val="000000"/>
          <w:sz w:val="28"/>
          <w:szCs w:val="28"/>
        </w:rPr>
        <w:softHyphen/>
        <w:t>об</w:t>
      </w:r>
      <w:r w:rsidRPr="0081145E">
        <w:rPr>
          <w:i/>
          <w:color w:val="000000"/>
          <w:sz w:val="28"/>
          <w:szCs w:val="28"/>
        </w:rPr>
        <w:softHyphen/>
        <w:t>ще</w:t>
      </w:r>
      <w:r w:rsidRPr="0081145E">
        <w:rPr>
          <w:i/>
          <w:color w:val="000000"/>
          <w:sz w:val="28"/>
          <w:szCs w:val="28"/>
        </w:rPr>
        <w:softHyphen/>
        <w:t>ний, то, возмож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но, очень длинные со</w:t>
      </w:r>
      <w:r w:rsidRPr="0081145E">
        <w:rPr>
          <w:i/>
          <w:color w:val="000000"/>
          <w:sz w:val="28"/>
          <w:szCs w:val="28"/>
        </w:rPr>
        <w:softHyphen/>
        <w:t>об</w:t>
      </w:r>
      <w:r w:rsidRPr="0081145E">
        <w:rPr>
          <w:i/>
          <w:color w:val="000000"/>
          <w:sz w:val="28"/>
          <w:szCs w:val="28"/>
        </w:rPr>
        <w:softHyphen/>
        <w:t>щения стоит ра</w:t>
      </w:r>
      <w:r w:rsidRPr="0081145E">
        <w:rPr>
          <w:i/>
          <w:color w:val="000000"/>
          <w:sz w:val="28"/>
          <w:szCs w:val="28"/>
        </w:rPr>
        <w:softHyphen/>
        <w:t>зделить на части.</w:t>
      </w:r>
    </w:p>
    <w:p w:rsidR="00B8101B" w:rsidRPr="0081145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1145E">
        <w:rPr>
          <w:i/>
          <w:color w:val="000000"/>
          <w:sz w:val="28"/>
          <w:szCs w:val="28"/>
        </w:rPr>
        <w:t>Получим количественную оценку системных показателей для перво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на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ча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льного ва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рианта организации информационного обмена и для двух вари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ан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 xml:space="preserve">тов, в </w:t>
      </w:r>
      <w:r w:rsidRPr="0027736D">
        <w:rPr>
          <w:color w:val="000000"/>
          <w:sz w:val="28"/>
          <w:szCs w:val="28"/>
        </w:rPr>
        <w:t>которых</w:t>
      </w:r>
      <w:r w:rsidRPr="0081145E">
        <w:rPr>
          <w:i/>
          <w:color w:val="000000"/>
          <w:sz w:val="28"/>
          <w:szCs w:val="28"/>
        </w:rPr>
        <w:t xml:space="preserve"> длины сообщений передаваемых сообщений выровнены.</w:t>
      </w:r>
    </w:p>
    <w:p w:rsidR="00B8101B" w:rsidRPr="0081145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1145E">
        <w:rPr>
          <w:i/>
          <w:color w:val="000000"/>
          <w:sz w:val="28"/>
          <w:szCs w:val="28"/>
        </w:rPr>
        <w:t>Вычислим величины, входящие в формулу для средней длины очереди. Бу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дем счи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тать, средняя продолжительность для всей группы сообщений со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ста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ля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 xml:space="preserve">ет 600 временных единиц. Тогда 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</w:t>
      </w:r>
      <w:r w:rsidRPr="0081145E">
        <w:rPr>
          <w:i/>
          <w:color w:val="000000"/>
          <w:sz w:val="28"/>
          <w:szCs w:val="28"/>
        </w:rPr>
        <w:t>оэффициент загрузки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i/>
          <w:color w:val="000000"/>
          <w:sz w:val="28"/>
          <w:szCs w:val="28"/>
        </w:rPr>
      </w:pPr>
      <w:r w:rsidRPr="0081145E">
        <w:rPr>
          <w:i/>
          <w:color w:val="000000"/>
          <w:position w:val="-24"/>
          <w:sz w:val="28"/>
          <w:szCs w:val="28"/>
        </w:rPr>
        <w:object w:dxaOrig="4340" w:dyaOrig="620">
          <v:shape id="_x0000_i1043" type="#_x0000_t75" style="width:216.6pt;height:30.55pt" o:ole="">
            <v:imagedata r:id="rId43" o:title=""/>
          </v:shape>
          <o:OLEObject Type="Embed" ProgID="Equation.DSMT4" ShapeID="_x0000_i1043" DrawAspect="Content" ObjectID="_1652429631" r:id="rId44"/>
        </w:object>
      </w:r>
      <w:r w:rsidRPr="0081145E">
        <w:rPr>
          <w:i/>
          <w:color w:val="000000"/>
          <w:sz w:val="28"/>
          <w:szCs w:val="28"/>
        </w:rPr>
        <w:t xml:space="preserve"> 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Pr="0081145E">
        <w:rPr>
          <w:i/>
          <w:color w:val="000000"/>
          <w:sz w:val="28"/>
          <w:szCs w:val="28"/>
        </w:rPr>
        <w:t>атематическое ожидание времени обслуживания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bCs/>
          <w:i/>
          <w:iCs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24"/>
          <w:sz w:val="28"/>
          <w:szCs w:val="28"/>
          <w:lang w:val="en-US"/>
        </w:rPr>
        <w:object w:dxaOrig="4540" w:dyaOrig="620">
          <v:shape id="_x0000_i1044" type="#_x0000_t75" style="width:280.5pt;height:39.15pt" o:ole="">
            <v:imagedata r:id="rId45" o:title=""/>
          </v:shape>
          <o:OLEObject Type="Embed" ProgID="Equation.DSMT4" ShapeID="_x0000_i1044" DrawAspect="Content" ObjectID="_1652429632" r:id="rId46"/>
        </w:objec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Pr="0081145E">
        <w:rPr>
          <w:i/>
          <w:color w:val="000000"/>
          <w:sz w:val="28"/>
          <w:szCs w:val="28"/>
        </w:rPr>
        <w:t>редне</w:t>
      </w:r>
      <w:r w:rsidRPr="0081145E">
        <w:rPr>
          <w:i/>
          <w:color w:val="000000"/>
          <w:sz w:val="28"/>
          <w:szCs w:val="28"/>
        </w:rPr>
        <w:softHyphen/>
        <w:t>ква</w:t>
      </w:r>
      <w:r w:rsidRPr="0081145E">
        <w:rPr>
          <w:i/>
          <w:color w:val="000000"/>
          <w:sz w:val="28"/>
          <w:szCs w:val="28"/>
        </w:rPr>
        <w:softHyphen/>
        <w:t>д</w:t>
      </w:r>
      <w:r w:rsidRPr="0081145E">
        <w:rPr>
          <w:i/>
          <w:color w:val="000000"/>
          <w:sz w:val="28"/>
          <w:szCs w:val="28"/>
        </w:rPr>
        <w:softHyphen/>
        <w:t>рати</w:t>
      </w:r>
      <w:r w:rsidRPr="0081145E">
        <w:rPr>
          <w:i/>
          <w:color w:val="000000"/>
          <w:sz w:val="28"/>
          <w:szCs w:val="28"/>
        </w:rPr>
        <w:softHyphen/>
        <w:t>чес</w:t>
      </w:r>
      <w:r w:rsidRPr="0081145E">
        <w:rPr>
          <w:i/>
          <w:color w:val="000000"/>
          <w:sz w:val="28"/>
          <w:szCs w:val="28"/>
        </w:rPr>
        <w:softHyphen/>
        <w:t xml:space="preserve">кое отклонение времени обслуживания 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i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54"/>
          <w:sz w:val="28"/>
          <w:szCs w:val="28"/>
          <w:lang w:val="en-US"/>
        </w:rPr>
        <w:object w:dxaOrig="5679" w:dyaOrig="1320">
          <v:shape id="_x0000_i1045" type="#_x0000_t75" style="width:317.4pt;height:77.2pt" o:ole="">
            <v:imagedata r:id="rId47" o:title=""/>
          </v:shape>
          <o:OLEObject Type="Embed" ProgID="Equation.DSMT4" ShapeID="_x0000_i1045" DrawAspect="Content" ObjectID="_1652429633" r:id="rId48"/>
        </w:objec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</w:t>
      </w:r>
      <w:r w:rsidRPr="0081145E">
        <w:rPr>
          <w:i/>
          <w:color w:val="000000"/>
          <w:sz w:val="28"/>
          <w:szCs w:val="28"/>
        </w:rPr>
        <w:t>оэффициент вариации времени обслуживания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i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28"/>
          <w:sz w:val="28"/>
          <w:szCs w:val="28"/>
          <w:lang w:val="en-US"/>
        </w:rPr>
        <w:object w:dxaOrig="1939" w:dyaOrig="660">
          <v:shape id="_x0000_i1046" type="#_x0000_t75" style="width:112.3pt;height:39.15pt" o:ole="">
            <v:imagedata r:id="rId49" o:title=""/>
          </v:shape>
          <o:OLEObject Type="Embed" ProgID="Equation.DSMT4" ShapeID="_x0000_i1046" DrawAspect="Content" ObjectID="_1652429634" r:id="rId50"/>
        </w:object>
      </w:r>
    </w:p>
    <w:p w:rsidR="00B8101B" w:rsidRPr="0081145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81145E">
        <w:rPr>
          <w:i/>
          <w:sz w:val="28"/>
          <w:szCs w:val="28"/>
        </w:rPr>
        <w:lastRenderedPageBreak/>
        <w:t xml:space="preserve">Подставляя в </w:t>
      </w:r>
      <w:r w:rsidRPr="0081145E">
        <w:rPr>
          <w:bCs/>
          <w:i/>
          <w:iCs/>
          <w:color w:val="000000"/>
          <w:sz w:val="28"/>
          <w:szCs w:val="28"/>
        </w:rPr>
        <w:fldChar w:fldCharType="begin"/>
      </w:r>
      <w:r w:rsidRPr="0081145E">
        <w:rPr>
          <w:bCs/>
          <w:i/>
          <w:iCs/>
          <w:color w:val="000000"/>
          <w:sz w:val="28"/>
          <w:szCs w:val="28"/>
        </w:rPr>
        <w:instrText xml:space="preserve"> REF _Ref187921844 \h </w:instrText>
      </w:r>
      <w:r>
        <w:rPr>
          <w:bCs/>
          <w:i/>
          <w:iCs/>
          <w:color w:val="000000"/>
          <w:sz w:val="28"/>
          <w:szCs w:val="28"/>
        </w:rPr>
        <w:instrText xml:space="preserve"> \* MERGEFORMAT </w:instrText>
      </w:r>
      <w:r w:rsidRPr="0081145E">
        <w:rPr>
          <w:bCs/>
          <w:i/>
          <w:iCs/>
          <w:color w:val="000000"/>
          <w:sz w:val="28"/>
          <w:szCs w:val="28"/>
        </w:rPr>
      </w:r>
      <w:r w:rsidRPr="0081145E">
        <w:rPr>
          <w:bCs/>
          <w:i/>
          <w:iCs/>
          <w:color w:val="000000"/>
          <w:sz w:val="28"/>
          <w:szCs w:val="28"/>
        </w:rPr>
        <w:fldChar w:fldCharType="separate"/>
      </w:r>
      <w:r w:rsidRPr="00B8101B">
        <w:rPr>
          <w:i/>
          <w:noProof/>
          <w:color w:val="000000"/>
          <w:sz w:val="28"/>
          <w:szCs w:val="28"/>
        </w:rPr>
        <w:t xml:space="preserve"> </w:t>
      </w:r>
      <w:r w:rsidRPr="00B8101B">
        <w:rPr>
          <w:i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</w:t>
      </w:r>
      <w:r w:rsidRPr="00A81260">
        <w:rPr>
          <w:color w:val="000000"/>
          <w:sz w:val="28"/>
          <w:szCs w:val="28"/>
        </w:rPr>
        <w:t>)</w:t>
      </w:r>
      <w:r w:rsidRPr="0081145E">
        <w:rPr>
          <w:bCs/>
          <w:i/>
          <w:iCs/>
          <w:color w:val="000000"/>
          <w:sz w:val="28"/>
          <w:szCs w:val="28"/>
        </w:rPr>
        <w:fldChar w:fldCharType="end"/>
      </w:r>
      <w:r w:rsidRPr="0081145E">
        <w:rPr>
          <w:bCs/>
          <w:i/>
          <w:iCs/>
          <w:color w:val="000000"/>
          <w:sz w:val="28"/>
          <w:szCs w:val="28"/>
        </w:rPr>
        <w:t xml:space="preserve"> </w:t>
      </w:r>
      <w:r w:rsidRPr="0027736D">
        <w:rPr>
          <w:color w:val="000000"/>
          <w:sz w:val="28"/>
          <w:szCs w:val="28"/>
        </w:rPr>
        <w:t>получим</w:t>
      </w:r>
      <w:r w:rsidRPr="0081145E">
        <w:rPr>
          <w:bCs/>
          <w:i/>
          <w:iCs/>
          <w:color w:val="000000"/>
          <w:sz w:val="28"/>
          <w:szCs w:val="28"/>
        </w:rPr>
        <w:t>, что с</w:t>
      </w:r>
      <w:r w:rsidRPr="0081145E">
        <w:rPr>
          <w:i/>
          <w:sz w:val="28"/>
          <w:szCs w:val="28"/>
        </w:rPr>
        <w:t>редний размер очереди в первона</w:t>
      </w:r>
      <w:r>
        <w:rPr>
          <w:i/>
          <w:sz w:val="28"/>
          <w:szCs w:val="28"/>
        </w:rPr>
        <w:softHyphen/>
      </w:r>
      <w:r w:rsidRPr="0081145E">
        <w:rPr>
          <w:i/>
          <w:sz w:val="28"/>
          <w:szCs w:val="28"/>
        </w:rPr>
        <w:t>чаль</w:t>
      </w:r>
      <w:r>
        <w:rPr>
          <w:i/>
          <w:sz w:val="28"/>
          <w:szCs w:val="28"/>
        </w:rPr>
        <w:softHyphen/>
      </w:r>
      <w:r w:rsidRPr="0081145E">
        <w:rPr>
          <w:i/>
          <w:sz w:val="28"/>
          <w:szCs w:val="28"/>
        </w:rPr>
        <w:t>ном варианте будет равен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i/>
          <w:sz w:val="28"/>
          <w:szCs w:val="28"/>
        </w:rPr>
      </w:pPr>
      <w:r w:rsidRPr="0081145E">
        <w:rPr>
          <w:bCs/>
          <w:i/>
          <w:iCs/>
          <w:color w:val="000000"/>
          <w:position w:val="-28"/>
          <w:sz w:val="28"/>
          <w:szCs w:val="28"/>
          <w:lang w:val="en-US"/>
        </w:rPr>
        <w:object w:dxaOrig="3120" w:dyaOrig="700">
          <v:shape id="_x0000_i1047" type="#_x0000_t75" style="width:188.35pt;height:42.05pt" o:ole="">
            <v:imagedata r:id="rId51" o:title=""/>
          </v:shape>
          <o:OLEObject Type="Embed" ProgID="Equation.DSMT4" ShapeID="_x0000_i1047" DrawAspect="Content" ObjectID="_1652429635" r:id="rId52"/>
        </w:object>
      </w:r>
    </w:p>
    <w:p w:rsidR="00B8101B" w:rsidRPr="0081145E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1145E">
        <w:rPr>
          <w:i/>
          <w:color w:val="000000"/>
          <w:sz w:val="28"/>
          <w:szCs w:val="28"/>
        </w:rPr>
        <w:t>Вычислим теперь этот показатель для случая, когда последнее сооб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ще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ние раз</w:t>
      </w:r>
      <w:r w:rsidRPr="0081145E">
        <w:rPr>
          <w:i/>
          <w:color w:val="000000"/>
          <w:sz w:val="28"/>
          <w:szCs w:val="28"/>
        </w:rPr>
        <w:softHyphen/>
        <w:t>би</w:t>
      </w:r>
      <w:r w:rsidRPr="0081145E">
        <w:rPr>
          <w:i/>
          <w:color w:val="000000"/>
          <w:sz w:val="28"/>
          <w:szCs w:val="28"/>
        </w:rPr>
        <w:softHyphen/>
        <w:t xml:space="preserve">вается на два </w:t>
      </w:r>
      <w:r w:rsidRPr="0027736D">
        <w:rPr>
          <w:color w:val="000000"/>
          <w:sz w:val="28"/>
          <w:szCs w:val="28"/>
        </w:rPr>
        <w:t>сообщения</w:t>
      </w:r>
      <w:r w:rsidRPr="0081145E">
        <w:rPr>
          <w:i/>
          <w:color w:val="000000"/>
          <w:sz w:val="28"/>
          <w:szCs w:val="28"/>
        </w:rPr>
        <w:t xml:space="preserve"> одинаковой длины. Поступая аналогич</w:t>
      </w:r>
      <w:r>
        <w:rPr>
          <w:i/>
          <w:color w:val="000000"/>
          <w:sz w:val="28"/>
          <w:szCs w:val="28"/>
        </w:rPr>
        <w:softHyphen/>
      </w:r>
      <w:r w:rsidRPr="0081145E">
        <w:rPr>
          <w:i/>
          <w:color w:val="000000"/>
          <w:sz w:val="28"/>
          <w:szCs w:val="28"/>
        </w:rPr>
        <w:t>ным об</w:t>
      </w:r>
      <w:r w:rsidRPr="0081145E">
        <w:rPr>
          <w:i/>
          <w:color w:val="000000"/>
          <w:sz w:val="28"/>
          <w:szCs w:val="28"/>
        </w:rPr>
        <w:softHyphen/>
        <w:t>ра</w:t>
      </w:r>
      <w:r w:rsidRPr="0081145E">
        <w:rPr>
          <w:i/>
          <w:color w:val="000000"/>
          <w:sz w:val="28"/>
          <w:szCs w:val="28"/>
        </w:rPr>
        <w:softHyphen/>
        <w:t>зом, будем иметь (очевидно, что значение</w:t>
      </w:r>
      <w:r w:rsidRPr="0081145E">
        <w:rPr>
          <w:i/>
          <w:color w:val="000000"/>
          <w:position w:val="-10"/>
          <w:sz w:val="28"/>
          <w:szCs w:val="28"/>
        </w:rPr>
        <w:object w:dxaOrig="240" w:dyaOrig="260">
          <v:shape id="_x0000_i1048" type="#_x0000_t75" style="width:12.65pt;height:12.65pt" o:ole="">
            <v:imagedata r:id="rId53" o:title=""/>
          </v:shape>
          <o:OLEObject Type="Embed" ProgID="Equation.DSMT4" ShapeID="_x0000_i1048" DrawAspect="Content" ObjectID="_1652429636" r:id="rId54"/>
        </w:object>
      </w:r>
      <w:r w:rsidRPr="0081145E">
        <w:rPr>
          <w:i/>
          <w:color w:val="000000"/>
          <w:sz w:val="28"/>
          <w:szCs w:val="28"/>
        </w:rPr>
        <w:t xml:space="preserve"> остается тем же):</w: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i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10"/>
          <w:sz w:val="28"/>
          <w:szCs w:val="28"/>
          <w:lang w:val="en-US"/>
        </w:rPr>
        <w:object w:dxaOrig="1200" w:dyaOrig="380">
          <v:shape id="_x0000_i1049" type="#_x0000_t75" style="width:74.3pt;height:24.75pt" o:ole="">
            <v:imagedata r:id="rId55" o:title=""/>
          </v:shape>
          <o:OLEObject Type="Embed" ProgID="Equation.DSMT4" ShapeID="_x0000_i1049" DrawAspect="Content" ObjectID="_1652429637" r:id="rId56"/>
        </w:objec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bCs/>
          <w:i/>
          <w:iCs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12"/>
          <w:sz w:val="28"/>
          <w:szCs w:val="28"/>
          <w:lang w:val="en-US"/>
        </w:rPr>
        <w:object w:dxaOrig="1300" w:dyaOrig="360">
          <v:shape id="_x0000_i1050" type="#_x0000_t75" style="width:80.05pt;height:23.05pt" o:ole="">
            <v:imagedata r:id="rId57" o:title=""/>
          </v:shape>
          <o:OLEObject Type="Embed" ProgID="Equation.DSMT4" ShapeID="_x0000_i1050" DrawAspect="Content" ObjectID="_1652429638" r:id="rId58"/>
        </w:objec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bCs/>
          <w:i/>
          <w:iCs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12"/>
          <w:sz w:val="28"/>
          <w:szCs w:val="28"/>
          <w:lang w:val="en-US"/>
        </w:rPr>
        <w:object w:dxaOrig="1140" w:dyaOrig="360">
          <v:shape id="_x0000_i1051" type="#_x0000_t75" style="width:70.25pt;height:23.05pt" o:ole="">
            <v:imagedata r:id="rId59" o:title=""/>
          </v:shape>
          <o:OLEObject Type="Embed" ProgID="Equation.DSMT4" ShapeID="_x0000_i1051" DrawAspect="Content" ObjectID="_1652429639" r:id="rId60"/>
        </w:object>
      </w:r>
    </w:p>
    <w:p w:rsidR="00B8101B" w:rsidRPr="0081145E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bCs/>
          <w:i/>
          <w:iCs/>
          <w:color w:val="000000"/>
          <w:sz w:val="28"/>
          <w:szCs w:val="28"/>
        </w:rPr>
      </w:pPr>
      <w:r w:rsidRPr="0081145E">
        <w:rPr>
          <w:bCs/>
          <w:i/>
          <w:iCs/>
          <w:color w:val="000000"/>
          <w:position w:val="-28"/>
          <w:sz w:val="28"/>
          <w:szCs w:val="28"/>
          <w:lang w:val="en-US"/>
        </w:rPr>
        <w:object w:dxaOrig="3180" w:dyaOrig="700">
          <v:shape id="_x0000_i1052" type="#_x0000_t75" style="width:178pt;height:38pt" o:ole="">
            <v:imagedata r:id="rId61" o:title=""/>
          </v:shape>
          <o:OLEObject Type="Embed" ProgID="Equation.DSMT4" ShapeID="_x0000_i1052" DrawAspect="Content" ObjectID="_1652429640" r:id="rId62"/>
        </w:object>
      </w:r>
    </w:p>
    <w:p w:rsidR="00B8101B" w:rsidRPr="00D51D53" w:rsidRDefault="00B8101B" w:rsidP="00B8101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D51D53">
        <w:rPr>
          <w:i/>
          <w:color w:val="000000"/>
          <w:sz w:val="28"/>
          <w:szCs w:val="28"/>
        </w:rPr>
        <w:t>Разбивая длинное сообщение на три части, получаем для средней длины оче</w:t>
      </w:r>
      <w:r w:rsidRPr="00D51D53">
        <w:rPr>
          <w:i/>
          <w:color w:val="000000"/>
          <w:sz w:val="28"/>
          <w:szCs w:val="28"/>
        </w:rPr>
        <w:softHyphen/>
        <w:t>ре</w:t>
      </w:r>
      <w:r w:rsidRPr="00D51D53">
        <w:rPr>
          <w:i/>
          <w:color w:val="000000"/>
          <w:sz w:val="28"/>
          <w:szCs w:val="28"/>
        </w:rPr>
        <w:softHyphen/>
        <w:t>ди значение</w:t>
      </w:r>
    </w:p>
    <w:p w:rsidR="00B8101B" w:rsidRDefault="00B8101B" w:rsidP="00B8101B">
      <w:pPr>
        <w:autoSpaceDE w:val="0"/>
        <w:autoSpaceDN w:val="0"/>
        <w:adjustRightInd w:val="0"/>
        <w:spacing w:beforeLines="60" w:before="144" w:after="60"/>
        <w:ind w:left="900"/>
        <w:jc w:val="both"/>
        <w:rPr>
          <w:bCs/>
          <w:iCs/>
          <w:color w:val="000000"/>
          <w:sz w:val="28"/>
          <w:szCs w:val="28"/>
        </w:rPr>
      </w:pPr>
      <w:r w:rsidRPr="00DD6401">
        <w:rPr>
          <w:bCs/>
          <w:iCs/>
          <w:color w:val="000000"/>
          <w:position w:val="-10"/>
          <w:sz w:val="28"/>
          <w:szCs w:val="28"/>
          <w:lang w:val="en-US"/>
        </w:rPr>
        <w:object w:dxaOrig="1200" w:dyaOrig="380">
          <v:shape id="_x0000_i1053" type="#_x0000_t75" style="width:77.2pt;height:24.2pt" o:ole="">
            <v:imagedata r:id="rId63" o:title=""/>
          </v:shape>
          <o:OLEObject Type="Embed" ProgID="Equation.DSMT4" ShapeID="_x0000_i1053" DrawAspect="Content" ObjectID="_1652429641" r:id="rId64"/>
        </w:object>
      </w:r>
    </w:p>
    <w:p w:rsidR="00B8101B" w:rsidRDefault="00B8101B" w:rsidP="00B8101B">
      <w:pPr>
        <w:pStyle w:val="Heading1"/>
      </w:pPr>
      <w:r>
        <w:rPr>
          <w:color w:val="000000"/>
        </w:rPr>
        <w:softHyphen/>
      </w:r>
      <w:r w:rsidRPr="00FE1B72">
        <w:t xml:space="preserve"> </w:t>
      </w:r>
      <w:r>
        <w:t>Содержание работы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4EB1">
        <w:rPr>
          <w:sz w:val="28"/>
          <w:szCs w:val="28"/>
        </w:rPr>
        <w:t xml:space="preserve">апустите </w:t>
      </w:r>
      <w:r w:rsidRPr="001A155F">
        <w:rPr>
          <w:i/>
          <w:sz w:val="28"/>
          <w:szCs w:val="28"/>
          <w:lang w:val="en-US"/>
        </w:rPr>
        <w:t>MS</w:t>
      </w:r>
      <w:r w:rsidRPr="001A155F">
        <w:rPr>
          <w:i/>
          <w:sz w:val="28"/>
          <w:szCs w:val="28"/>
        </w:rPr>
        <w:t xml:space="preserve"> </w:t>
      </w:r>
      <w:proofErr w:type="spellStart"/>
      <w:r w:rsidRPr="001A155F">
        <w:rPr>
          <w:i/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и подготовьте таблицу для занесения про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 xml:space="preserve">жуточных расчетов и итоговых значений; формат таблицы показан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_Ref19101700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D23829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D23829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 w:rsidRPr="00C54EB1">
        <w:rPr>
          <w:sz w:val="28"/>
          <w:szCs w:val="28"/>
        </w:rPr>
        <w:t>.</w:t>
      </w:r>
    </w:p>
    <w:p w:rsidR="00B8101B" w:rsidRDefault="00B8101B" w:rsidP="00B8101B">
      <w:pPr>
        <w:ind w:left="426"/>
        <w:jc w:val="both"/>
        <w:rPr>
          <w:sz w:val="28"/>
          <w:szCs w:val="28"/>
        </w:rPr>
        <w:sectPr w:rsidR="00B8101B" w:rsidSect="00B06BF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315" w:type="dxa"/>
        <w:tblInd w:w="131" w:type="dxa"/>
        <w:tblLook w:val="04A0" w:firstRow="1" w:lastRow="0" w:firstColumn="1" w:lastColumn="0" w:noHBand="0" w:noVBand="1"/>
      </w:tblPr>
      <w:tblGrid>
        <w:gridCol w:w="483"/>
        <w:gridCol w:w="332"/>
        <w:gridCol w:w="617"/>
        <w:gridCol w:w="439"/>
        <w:gridCol w:w="439"/>
        <w:gridCol w:w="439"/>
        <w:gridCol w:w="483"/>
        <w:gridCol w:w="485"/>
        <w:gridCol w:w="528"/>
        <w:gridCol w:w="661"/>
        <w:gridCol w:w="636"/>
        <w:gridCol w:w="623"/>
        <w:gridCol w:w="758"/>
        <w:gridCol w:w="932"/>
        <w:gridCol w:w="528"/>
        <w:gridCol w:w="541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B8101B" w:rsidTr="000D3541">
        <w:trPr>
          <w:trHeight w:val="255"/>
        </w:trPr>
        <w:tc>
          <w:tcPr>
            <w:tcW w:w="10721" w:type="dxa"/>
            <w:gridSpan w:val="19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АНАЛИТИЧЕСКАЯ МОДЕЛЬ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ИМИТАЦИОННАЯ МОДЕЛЬ</w:t>
            </w:r>
          </w:p>
        </w:tc>
      </w:tr>
      <w:tr w:rsidR="00B8101B" w:rsidTr="000D3541">
        <w:trPr>
          <w:trHeight w:val="255"/>
        </w:trPr>
        <w:tc>
          <w:tcPr>
            <w:tcW w:w="10721" w:type="dxa"/>
            <w:gridSpan w:val="19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 приоритета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 приоритетом</w:t>
            </w:r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B585E">
              <w:rPr>
                <w:bCs/>
                <w:i/>
                <w:sz w:val="28"/>
                <w:szCs w:val="28"/>
                <w:lang w:val="en-US"/>
              </w:rPr>
              <w:t>t</w:t>
            </w:r>
            <w:r w:rsidRPr="00EC7619">
              <w:rPr>
                <w:vertAlign w:val="subscript"/>
              </w:rPr>
              <w:t>Σ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Pr="00BB585E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BB585E">
              <w:rPr>
                <w:bCs/>
                <w:i/>
                <w:sz w:val="28"/>
                <w:szCs w:val="28"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Symbol" w:hAnsi="Symbol" w:cs="Arial CYR"/>
                <w:sz w:val="16"/>
                <w:szCs w:val="16"/>
              </w:rPr>
            </w:pPr>
            <w:r>
              <w:rPr>
                <w:rFonts w:ascii="Symbol" w:hAnsi="Symbol" w:cs="Arial CYR"/>
                <w:sz w:val="16"/>
                <w:szCs w:val="16"/>
              </w:rPr>
              <w:t>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cs^2</w:t>
            </w:r>
          </w:p>
        </w:tc>
        <w:tc>
          <w:tcPr>
            <w:tcW w:w="5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n_0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n_e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n_d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n_0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n_e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n_d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n_0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n_e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n_d</w:t>
            </w:r>
            <w:proofErr w:type="spellEnd"/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01B" w:rsidRDefault="00B8101B" w:rsidP="00B810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8101B" w:rsidTr="000D3541">
        <w:trPr>
          <w:trHeight w:val="255"/>
        </w:trPr>
        <w:tc>
          <w:tcPr>
            <w:tcW w:w="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8101B" w:rsidRDefault="00B8101B" w:rsidP="00B8101B">
      <w:pPr>
        <w:spacing w:after="120" w:line="360" w:lineRule="auto"/>
        <w:jc w:val="center"/>
        <w:rPr>
          <w:sz w:val="28"/>
          <w:szCs w:val="28"/>
        </w:rPr>
      </w:pPr>
      <w:bookmarkStart w:id="3" w:name="_Ref495855076"/>
      <w:bookmarkStart w:id="4" w:name="_Ref19101700"/>
      <w:r w:rsidRPr="00D23829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D23829">
        <w:rPr>
          <w:sz w:val="28"/>
          <w:szCs w:val="28"/>
        </w:rPr>
        <w:t xml:space="preserve"> </w:t>
      </w:r>
      <w:bookmarkEnd w:id="3"/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</w:t>
      </w:r>
      <w:r w:rsidRPr="00D23829"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t>Формат</w:t>
      </w:r>
      <w:r>
        <w:rPr>
          <w:sz w:val="28"/>
          <w:szCs w:val="28"/>
        </w:rPr>
        <w:t xml:space="preserve"> основной таблицы</w:t>
      </w:r>
    </w:p>
    <w:p w:rsidR="00B8101B" w:rsidRDefault="00B8101B" w:rsidP="00B8101B">
      <w:pPr>
        <w:ind w:left="426"/>
        <w:jc w:val="both"/>
        <w:rPr>
          <w:sz w:val="28"/>
          <w:szCs w:val="28"/>
        </w:rPr>
      </w:pPr>
    </w:p>
    <w:p w:rsidR="00B8101B" w:rsidRDefault="00B8101B" w:rsidP="00B8101B">
      <w:pPr>
        <w:ind w:left="426"/>
        <w:jc w:val="both"/>
        <w:rPr>
          <w:sz w:val="28"/>
          <w:szCs w:val="28"/>
        </w:rPr>
      </w:pPr>
    </w:p>
    <w:tbl>
      <w:tblPr>
        <w:tblW w:w="14393" w:type="dxa"/>
        <w:tblInd w:w="131" w:type="dxa"/>
        <w:tblLook w:val="04A0" w:firstRow="1" w:lastRow="0" w:firstColumn="1" w:lastColumn="0" w:noHBand="0" w:noVBand="1"/>
      </w:tblPr>
      <w:tblGrid>
        <w:gridCol w:w="426"/>
        <w:gridCol w:w="332"/>
        <w:gridCol w:w="559"/>
        <w:gridCol w:w="498"/>
        <w:gridCol w:w="539"/>
        <w:gridCol w:w="550"/>
        <w:gridCol w:w="557"/>
        <w:gridCol w:w="624"/>
        <w:gridCol w:w="668"/>
        <w:gridCol w:w="601"/>
        <w:gridCol w:w="601"/>
        <w:gridCol w:w="690"/>
        <w:gridCol w:w="755"/>
        <w:gridCol w:w="676"/>
        <w:gridCol w:w="512"/>
        <w:gridCol w:w="531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B8101B" w:rsidTr="000D3541">
        <w:trPr>
          <w:trHeight w:val="255"/>
        </w:trPr>
        <w:tc>
          <w:tcPr>
            <w:tcW w:w="10859" w:type="dxa"/>
            <w:gridSpan w:val="19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АНАЛИТИЧЕСКАЯ МОДЕЛЬ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ИМИТАЦИОННАЯ МОДЕЛЬ</w:t>
            </w:r>
          </w:p>
        </w:tc>
      </w:tr>
      <w:tr w:rsidR="00B8101B" w:rsidTr="000D3541">
        <w:trPr>
          <w:trHeight w:val="255"/>
        </w:trPr>
        <w:tc>
          <w:tcPr>
            <w:tcW w:w="10859" w:type="dxa"/>
            <w:gridSpan w:val="19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 приоритета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 приоритетом</w:t>
            </w:r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TΣ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V9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jc w:val="center"/>
              <w:rPr>
                <w:rFonts w:ascii="Symbol" w:hAnsi="Symbol" w:cs="Arial CYR"/>
                <w:sz w:val="16"/>
                <w:szCs w:val="16"/>
              </w:rPr>
            </w:pPr>
            <w:r>
              <w:rPr>
                <w:rFonts w:ascii="Symbol" w:hAnsi="Symbol" w:cs="Arial CYR"/>
                <w:sz w:val="16"/>
                <w:szCs w:val="16"/>
              </w:rPr>
              <w:t>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cs^2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nw_0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nw_e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nw_d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nw_0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nw_e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nw_d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nw_0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nw_e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8101B" w:rsidRDefault="00B8101B" w:rsidP="00B8101B">
            <w:pPr>
              <w:ind w:left="-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nw_d</w:t>
            </w:r>
            <w:proofErr w:type="spellEnd"/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85,71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66,43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9155,10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11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0,78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2,07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1,28</w:t>
            </w:r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225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625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1225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90000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13567,86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113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45,00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1900,00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11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0,60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0,94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225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625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1225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22500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22500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3925,00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113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66,67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37,86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706,12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11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0,57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0,49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8101B" w:rsidRDefault="00B8101B" w:rsidP="00B810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8101B" w:rsidTr="000D3541">
        <w:trPr>
          <w:trHeight w:val="255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225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625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1225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rFonts w:ascii="Arial CYR" w:hAnsi="Arial CYR" w:cs="Arial CYR"/>
                <w:color w:val="808080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color w:val="808080"/>
                <w:sz w:val="16"/>
                <w:szCs w:val="16"/>
              </w:rPr>
              <w:t>10000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jc w:val="right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2139,29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ind w:left="-57" w:right="-57"/>
              <w:rPr>
                <w:sz w:val="16"/>
                <w:szCs w:val="16"/>
              </w:rPr>
            </w:pPr>
            <w:r w:rsidRPr="00561C97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01B" w:rsidRPr="00561C97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 w:rsidRPr="00561C9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101B" w:rsidRDefault="00B8101B" w:rsidP="00B8101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8101B" w:rsidRDefault="00B8101B" w:rsidP="00B8101B">
      <w:pPr>
        <w:ind w:left="426"/>
        <w:jc w:val="both"/>
        <w:rPr>
          <w:sz w:val="28"/>
          <w:szCs w:val="28"/>
        </w:rPr>
      </w:pPr>
    </w:p>
    <w:p w:rsidR="00B8101B" w:rsidRDefault="00B8101B" w:rsidP="00B8101B">
      <w:pPr>
        <w:spacing w:after="120" w:line="360" w:lineRule="auto"/>
        <w:jc w:val="center"/>
        <w:rPr>
          <w:sz w:val="28"/>
          <w:szCs w:val="28"/>
        </w:rPr>
      </w:pPr>
      <w:bookmarkStart w:id="5" w:name="_Ref495855095"/>
      <w:r w:rsidRPr="00D23829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D23829">
        <w:rPr>
          <w:sz w:val="28"/>
          <w:szCs w:val="28"/>
        </w:rPr>
        <w:t xml:space="preserve"> </w:t>
      </w:r>
      <w:r w:rsidRPr="00D23829">
        <w:rPr>
          <w:sz w:val="28"/>
          <w:szCs w:val="28"/>
        </w:rPr>
        <w:fldChar w:fldCharType="begin"/>
      </w:r>
      <w:r w:rsidRPr="00D23829">
        <w:rPr>
          <w:sz w:val="28"/>
          <w:szCs w:val="28"/>
        </w:rPr>
        <w:instrText xml:space="preserve"> SEQ Рисунок \* ARABIC \s 1 </w:instrText>
      </w:r>
      <w:r w:rsidRPr="00D2382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</w:t>
      </w:r>
      <w:r w:rsidRPr="00D23829">
        <w:rPr>
          <w:sz w:val="28"/>
          <w:szCs w:val="28"/>
        </w:rPr>
        <w:fldChar w:fldCharType="end"/>
      </w:r>
      <w:bookmarkEnd w:id="5"/>
      <w:r w:rsidRPr="00734C5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 заполненной таблицы</w:t>
      </w:r>
    </w:p>
    <w:p w:rsidR="00B8101B" w:rsidRDefault="00B8101B" w:rsidP="00B8101B">
      <w:pPr>
        <w:ind w:left="426"/>
        <w:jc w:val="both"/>
        <w:rPr>
          <w:sz w:val="28"/>
          <w:szCs w:val="28"/>
        </w:rPr>
      </w:pPr>
    </w:p>
    <w:p w:rsidR="00B8101B" w:rsidRDefault="00B8101B" w:rsidP="00B8101B">
      <w:pPr>
        <w:ind w:left="426"/>
        <w:jc w:val="both"/>
        <w:rPr>
          <w:sz w:val="28"/>
          <w:szCs w:val="28"/>
        </w:rPr>
      </w:pPr>
    </w:p>
    <w:p w:rsidR="00B8101B" w:rsidRDefault="00B8101B" w:rsidP="00B8101B">
      <w:pPr>
        <w:jc w:val="both"/>
        <w:rPr>
          <w:sz w:val="28"/>
          <w:szCs w:val="28"/>
        </w:rPr>
        <w:sectPr w:rsidR="00B8101B" w:rsidSect="009C3A9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8101B" w:rsidRDefault="00B8101B" w:rsidP="00B8101B">
      <w:pPr>
        <w:tabs>
          <w:tab w:val="left" w:pos="1260"/>
        </w:tabs>
        <w:spacing w:before="120" w:after="120" w:line="360" w:lineRule="auto"/>
        <w:ind w:left="1259" w:hanging="900"/>
        <w:jc w:val="both"/>
        <w:rPr>
          <w:sz w:val="28"/>
          <w:szCs w:val="28"/>
        </w:rPr>
      </w:pPr>
      <w:proofErr w:type="spellStart"/>
      <w:r w:rsidRPr="00BB585E">
        <w:rPr>
          <w:bCs/>
          <w:i/>
          <w:sz w:val="28"/>
          <w:szCs w:val="28"/>
          <w:lang w:val="en-US"/>
        </w:rPr>
        <w:lastRenderedPageBreak/>
        <w:t>t</w:t>
      </w:r>
      <w:r w:rsidRPr="00E60BF5">
        <w:rPr>
          <w:sz w:val="28"/>
          <w:szCs w:val="28"/>
          <w:vertAlign w:val="subscript"/>
          <w:lang w:val="en-US"/>
        </w:rPr>
        <w:t>Σ</w:t>
      </w:r>
      <w:proofErr w:type="spellEnd"/>
      <w:r w:rsidRPr="000D5955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ab/>
        <w:t xml:space="preserve">средняя продолжительность пакета сообщений </w:t>
      </w:r>
      <w:r w:rsidRPr="0081145E">
        <w:rPr>
          <w:sz w:val="28"/>
          <w:szCs w:val="28"/>
        </w:rPr>
        <w:t>(</w:t>
      </w: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исход</w:t>
      </w:r>
      <w:r>
        <w:rPr>
          <w:sz w:val="28"/>
          <w:szCs w:val="28"/>
        </w:rPr>
        <w:softHyphen/>
        <w:t>ных данных задания</w:t>
      </w:r>
      <w:r w:rsidRPr="0081145E">
        <w:rPr>
          <w:sz w:val="28"/>
          <w:szCs w:val="28"/>
        </w:rPr>
        <w:t>)</w: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/>
        <w:ind w:left="360"/>
        <w:jc w:val="both"/>
        <w:rPr>
          <w:sz w:val="28"/>
          <w:szCs w:val="28"/>
        </w:rPr>
      </w:pPr>
      <w:r w:rsidRPr="00EC7619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 xml:space="preserve">число сообщений </w:t>
      </w:r>
      <w:r w:rsidRPr="0081145E">
        <w:rPr>
          <w:sz w:val="28"/>
          <w:szCs w:val="28"/>
        </w:rPr>
        <w:t>в группе (</w:t>
      </w:r>
      <w:r>
        <w:rPr>
          <w:sz w:val="28"/>
          <w:szCs w:val="28"/>
        </w:rPr>
        <w:t xml:space="preserve">в исходном варианте </w:t>
      </w:r>
      <w:r w:rsidRPr="00EC7619">
        <w:rPr>
          <w:i/>
          <w:sz w:val="28"/>
          <w:szCs w:val="28"/>
          <w:lang w:val="en-US"/>
        </w:rPr>
        <w:t>N</w:t>
      </w:r>
      <w:r w:rsidRPr="001478FD">
        <w:rPr>
          <w:sz w:val="28"/>
          <w:szCs w:val="28"/>
        </w:rPr>
        <w:t>=7</w:t>
      </w:r>
      <w:r w:rsidRPr="0081145E">
        <w:rPr>
          <w:sz w:val="28"/>
          <w:szCs w:val="28"/>
        </w:rPr>
        <w:t>)</w:t>
      </w:r>
    </w:p>
    <w:p w:rsidR="00B8101B" w:rsidRPr="0081145E" w:rsidRDefault="00B8101B" w:rsidP="00B8101B">
      <w:pPr>
        <w:tabs>
          <w:tab w:val="left" w:pos="1260"/>
          <w:tab w:val="left" w:pos="1980"/>
        </w:tabs>
        <w:spacing w:before="120" w:after="120"/>
        <w:ind w:left="2340" w:hanging="1980"/>
        <w:jc w:val="both"/>
        <w:rPr>
          <w:sz w:val="28"/>
          <w:szCs w:val="28"/>
        </w:rPr>
      </w:pPr>
      <w:r w:rsidRPr="00BB585E">
        <w:rPr>
          <w:bCs/>
          <w:i/>
          <w:sz w:val="28"/>
          <w:szCs w:val="28"/>
          <w:lang w:val="en-US"/>
        </w:rPr>
        <w:t>t</w:t>
      </w:r>
      <w:r w:rsidRPr="00E60BF5"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ab/>
        <w:t>средний интервал между сообщениями в потоке сообщений</w:t>
      </w:r>
      <w:r>
        <w:rPr>
          <w:sz w:val="28"/>
          <w:szCs w:val="28"/>
        </w:rPr>
        <w:t xml:space="preserve"> </w:t>
      </w:r>
      <w:r w:rsidRPr="00EC7619">
        <w:rPr>
          <w:i/>
          <w:sz w:val="28"/>
          <w:szCs w:val="28"/>
        </w:rPr>
        <w:t>T</w:t>
      </w:r>
      <w:r w:rsidRPr="00EC7619">
        <w:rPr>
          <w:vertAlign w:val="subscript"/>
        </w:rPr>
        <w:t>Σ</w:t>
      </w:r>
      <w:r>
        <w:rPr>
          <w:sz w:val="28"/>
          <w:szCs w:val="28"/>
        </w:rPr>
        <w:t xml:space="preserve"> /</w:t>
      </w:r>
      <w:r w:rsidRPr="00EC7619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</w: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 w:line="360" w:lineRule="auto"/>
        <w:ind w:left="1259" w:hanging="900"/>
        <w:jc w:val="both"/>
        <w:rPr>
          <w:sz w:val="28"/>
          <w:szCs w:val="28"/>
        </w:rPr>
      </w:pPr>
      <w:r w:rsidRPr="00EC7619">
        <w:rPr>
          <w:i/>
          <w:sz w:val="28"/>
          <w:szCs w:val="28"/>
        </w:rPr>
        <w:t>V</w:t>
      </w:r>
      <w:proofErr w:type="spellStart"/>
      <w:r w:rsidRPr="00E60BF5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FE4457">
        <w:rPr>
          <w:i/>
          <w:sz w:val="28"/>
          <w:szCs w:val="28"/>
          <w:vertAlign w:val="subscript"/>
        </w:rPr>
        <w:t xml:space="preserve"> </w:t>
      </w:r>
      <w:r w:rsidRPr="0081145E">
        <w:rPr>
          <w:sz w:val="28"/>
          <w:szCs w:val="28"/>
        </w:rPr>
        <w:tab/>
      </w:r>
      <w:r w:rsidRPr="00446F86">
        <w:rPr>
          <w:sz w:val="28"/>
          <w:szCs w:val="28"/>
        </w:rPr>
        <w:t>длины сообщений в пакете сообщений</w:t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>(</w:t>
      </w:r>
      <w:r>
        <w:rPr>
          <w:sz w:val="28"/>
          <w:szCs w:val="28"/>
        </w:rPr>
        <w:t>для первого варианта ра</w:t>
      </w:r>
      <w:r w:rsidRPr="001478FD">
        <w:rPr>
          <w:sz w:val="28"/>
          <w:szCs w:val="28"/>
        </w:rPr>
        <w:softHyphen/>
      </w:r>
      <w:r>
        <w:rPr>
          <w:sz w:val="28"/>
          <w:szCs w:val="28"/>
        </w:rPr>
        <w:t>сче</w:t>
      </w:r>
      <w:r w:rsidRPr="001478FD">
        <w:rPr>
          <w:sz w:val="28"/>
          <w:szCs w:val="28"/>
        </w:rPr>
        <w:softHyphen/>
      </w:r>
      <w:r>
        <w:rPr>
          <w:sz w:val="28"/>
          <w:szCs w:val="28"/>
        </w:rPr>
        <w:t>та задается как исход</w:t>
      </w:r>
      <w:r>
        <w:rPr>
          <w:sz w:val="28"/>
          <w:szCs w:val="28"/>
        </w:rPr>
        <w:softHyphen/>
        <w:t>ные данные к заданию</w:t>
      </w:r>
      <w:r w:rsidRPr="0081145E">
        <w:rPr>
          <w:sz w:val="28"/>
          <w:szCs w:val="28"/>
        </w:rPr>
        <w:t>)</w:t>
      </w:r>
      <w:r>
        <w:rPr>
          <w:sz w:val="28"/>
          <w:szCs w:val="28"/>
        </w:rPr>
        <w:t xml:space="preserve"> – первая строка,</w: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 w:line="360" w:lineRule="auto"/>
        <w:ind w:left="1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квадраты </w:t>
      </w:r>
      <w:r w:rsidRPr="00446F86">
        <w:rPr>
          <w:sz w:val="28"/>
          <w:szCs w:val="28"/>
        </w:rPr>
        <w:t>длин сообщений в пакете сообщений</w:t>
      </w:r>
      <w:r>
        <w:rPr>
          <w:sz w:val="28"/>
          <w:szCs w:val="28"/>
        </w:rPr>
        <w:t xml:space="preserve"> – вторая строка (для расчета значения дисперсии) </w: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/>
        <w:ind w:left="360"/>
        <w:jc w:val="both"/>
        <w:rPr>
          <w:sz w:val="28"/>
          <w:szCs w:val="28"/>
        </w:rPr>
      </w:pPr>
      <w:r w:rsidRPr="00EC7619">
        <w:rPr>
          <w:i/>
          <w:sz w:val="28"/>
          <w:szCs w:val="28"/>
        </w:rPr>
        <w:t xml:space="preserve">S 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 xml:space="preserve">итоговая сумма </w:t>
      </w:r>
      <w:r w:rsidRPr="00446F86">
        <w:rPr>
          <w:sz w:val="28"/>
          <w:szCs w:val="28"/>
        </w:rPr>
        <w:t>длин сообщений в пакете сообщений</w:t>
      </w:r>
      <w:r>
        <w:rPr>
          <w:sz w:val="28"/>
          <w:szCs w:val="28"/>
        </w:rPr>
        <w:t xml:space="preserve"> </w:t>
      </w:r>
      <w:r w:rsidRPr="00B07A19">
        <w:rPr>
          <w:position w:val="-28"/>
          <w:sz w:val="28"/>
          <w:szCs w:val="28"/>
        </w:rPr>
        <w:object w:dxaOrig="540" w:dyaOrig="540">
          <v:shape id="_x0000_i1054" type="#_x0000_t75" style="width:27pt;height:27pt" o:ole="">
            <v:imagedata r:id="rId65" o:title=""/>
          </v:shape>
          <o:OLEObject Type="Embed" ProgID="Equation.DSMT4" ShapeID="_x0000_i1054" DrawAspect="Content" ObjectID="_1652429642" r:id="rId66"/>
        </w:object>
      </w:r>
    </w:p>
    <w:p w:rsidR="00B8101B" w:rsidRPr="00446F86" w:rsidRDefault="00B8101B" w:rsidP="00B8101B">
      <w:pPr>
        <w:tabs>
          <w:tab w:val="left" w:pos="1260"/>
          <w:tab w:val="left" w:pos="2520"/>
        </w:tabs>
        <w:spacing w:before="120" w:after="120"/>
        <w:ind w:left="360"/>
        <w:jc w:val="both"/>
        <w:rPr>
          <w:sz w:val="28"/>
          <w:szCs w:val="28"/>
        </w:rPr>
      </w:pPr>
      <w:r w:rsidRPr="00EC7619"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 xml:space="preserve">математическое ожидание длин сообщений </w:t>
      </w:r>
      <w:r w:rsidRPr="00EC7619">
        <w:rPr>
          <w:i/>
          <w:sz w:val="28"/>
          <w:szCs w:val="28"/>
        </w:rPr>
        <w:t>S</w:t>
      </w:r>
      <w:r w:rsidRPr="00446F86">
        <w:rPr>
          <w:sz w:val="28"/>
          <w:szCs w:val="28"/>
        </w:rPr>
        <w:t>/</w:t>
      </w:r>
      <w:r w:rsidRPr="00EC7619">
        <w:rPr>
          <w:i/>
          <w:sz w:val="28"/>
          <w:szCs w:val="28"/>
        </w:rPr>
        <w:t>N</w: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/>
        <w:ind w:left="360"/>
        <w:jc w:val="both"/>
        <w:rPr>
          <w:sz w:val="28"/>
          <w:szCs w:val="28"/>
        </w:rPr>
      </w:pPr>
      <w:r w:rsidRPr="00EC7619">
        <w:rPr>
          <w:i/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 xml:space="preserve">дисперсия длин сообщений </w:t>
      </w:r>
      <w:r w:rsidRPr="00FF3161">
        <w:rPr>
          <w:position w:val="-10"/>
          <w:sz w:val="28"/>
          <w:szCs w:val="28"/>
        </w:rPr>
        <w:object w:dxaOrig="2140" w:dyaOrig="360">
          <v:shape id="_x0000_i1055" type="#_x0000_t75" style="width:126pt;height:21pt" o:ole="">
            <v:imagedata r:id="rId67" o:title=""/>
          </v:shape>
          <o:OLEObject Type="Embed" ProgID="Equation.DSMT4" ShapeID="_x0000_i1055" DrawAspect="Content" ObjectID="_1652429643" r:id="rId68"/>
        </w:objec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/>
        <w:ind w:left="360"/>
        <w:jc w:val="both"/>
        <w:rPr>
          <w:sz w:val="28"/>
          <w:szCs w:val="28"/>
        </w:rPr>
      </w:pPr>
      <w:r w:rsidRPr="00F66319">
        <w:rPr>
          <w:sz w:val="28"/>
          <w:szCs w:val="28"/>
        </w:rPr>
        <w:sym w:font="Symbol" w:char="F073"/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 xml:space="preserve">среднеквадратическое отклонение длин сообщений </w:t>
      </w:r>
      <w:r w:rsidRPr="00F66319">
        <w:rPr>
          <w:sz w:val="28"/>
          <w:szCs w:val="28"/>
        </w:rPr>
        <w:object w:dxaOrig="440" w:dyaOrig="340">
          <v:shape id="_x0000_i1056" type="#_x0000_t75" style="width:21.75pt;height:18.75pt" o:ole="">
            <v:imagedata r:id="rId69" o:title=""/>
          </v:shape>
          <o:OLEObject Type="Embed" ProgID="Equation.DSMT4" ShapeID="_x0000_i1056" DrawAspect="Content" ObjectID="_1652429644" r:id="rId70"/>
        </w:object>
      </w:r>
    </w:p>
    <w:p w:rsidR="00B8101B" w:rsidRPr="00F66319" w:rsidRDefault="00B8101B" w:rsidP="00B8101B">
      <w:pPr>
        <w:tabs>
          <w:tab w:val="left" w:pos="1260"/>
          <w:tab w:val="left" w:pos="1440"/>
        </w:tabs>
        <w:spacing w:before="120" w:after="120"/>
        <w:ind w:left="360"/>
        <w:jc w:val="both"/>
        <w:rPr>
          <w:sz w:val="28"/>
          <w:szCs w:val="28"/>
        </w:rPr>
      </w:pPr>
      <w:r w:rsidRPr="00F66319">
        <w:rPr>
          <w:sz w:val="28"/>
          <w:szCs w:val="28"/>
        </w:rPr>
        <w:sym w:font="Symbol" w:char="F072"/>
      </w:r>
      <w:r>
        <w:rPr>
          <w:sz w:val="28"/>
          <w:szCs w:val="28"/>
        </w:rPr>
        <w:t xml:space="preserve"> 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>коэффициент загрузки (</w:t>
      </w:r>
      <w:r w:rsidRPr="00EC7619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 xml:space="preserve"> </w:t>
      </w:r>
      <w:r w:rsidRPr="00446F86">
        <w:rPr>
          <w:sz w:val="28"/>
          <w:szCs w:val="28"/>
        </w:rPr>
        <w:t>/</w:t>
      </w:r>
      <w:r w:rsidRPr="00A54001">
        <w:rPr>
          <w:i/>
          <w:sz w:val="28"/>
          <w:szCs w:val="28"/>
        </w:rPr>
        <w:t xml:space="preserve"> </w:t>
      </w:r>
      <w:r w:rsidRPr="00EC7619">
        <w:rPr>
          <w:i/>
          <w:sz w:val="28"/>
          <w:szCs w:val="28"/>
          <w:lang w:val="en-US"/>
        </w:rPr>
        <w:t>T</w:t>
      </w:r>
      <w:r w:rsidRPr="00EC7619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)</w:t>
      </w:r>
    </w:p>
    <w:p w:rsidR="00B8101B" w:rsidRDefault="00B8101B" w:rsidP="00B8101B">
      <w:pPr>
        <w:tabs>
          <w:tab w:val="left" w:pos="1260"/>
          <w:tab w:val="left" w:pos="2520"/>
        </w:tabs>
        <w:spacing w:before="120" w:after="120"/>
        <w:ind w:left="360"/>
        <w:jc w:val="both"/>
        <w:rPr>
          <w:sz w:val="28"/>
          <w:szCs w:val="28"/>
        </w:rPr>
      </w:pPr>
      <w:r w:rsidRPr="00EC7619">
        <w:rPr>
          <w:i/>
          <w:sz w:val="28"/>
          <w:szCs w:val="28"/>
        </w:rPr>
        <w:t>cs</w:t>
      </w:r>
      <w:r w:rsidRPr="00446F86">
        <w:rPr>
          <w:sz w:val="28"/>
          <w:szCs w:val="28"/>
        </w:rPr>
        <w:t>^2</w:t>
      </w:r>
      <w:r w:rsidRPr="0081145E">
        <w:rPr>
          <w:sz w:val="28"/>
          <w:szCs w:val="28"/>
        </w:rPr>
        <w:tab/>
      </w:r>
      <w:r>
        <w:rPr>
          <w:sz w:val="28"/>
          <w:szCs w:val="28"/>
        </w:rPr>
        <w:t xml:space="preserve">квадрат коэффициента вариации времени обслуживания   </w:t>
      </w:r>
      <w:r w:rsidRPr="00B07A19">
        <w:rPr>
          <w:position w:val="-28"/>
          <w:sz w:val="28"/>
          <w:szCs w:val="28"/>
        </w:rPr>
        <w:object w:dxaOrig="680" w:dyaOrig="740">
          <v:shape id="_x0000_i1057" type="#_x0000_t75" style="width:33.75pt;height:36.75pt" o:ole="">
            <v:imagedata r:id="rId71" o:title=""/>
          </v:shape>
          <o:OLEObject Type="Embed" ProgID="Equation.DSMT4" ShapeID="_x0000_i1057" DrawAspect="Content" ObjectID="_1652429645" r:id="rId72"/>
        </w:object>
      </w:r>
      <w:r>
        <w:rPr>
          <w:sz w:val="28"/>
          <w:szCs w:val="28"/>
        </w:rPr>
        <w:t xml:space="preserve">   </w:t>
      </w:r>
    </w:p>
    <w:p w:rsidR="00B8101B" w:rsidRPr="001478FD" w:rsidRDefault="00B8101B" w:rsidP="00B8101B">
      <w:pPr>
        <w:tabs>
          <w:tab w:val="left" w:pos="1260"/>
        </w:tabs>
        <w:spacing w:before="120" w:after="120"/>
        <w:ind w:left="360"/>
        <w:jc w:val="both"/>
        <w:rPr>
          <w:sz w:val="28"/>
          <w:szCs w:val="28"/>
        </w:rPr>
      </w:pPr>
      <w:proofErr w:type="spellStart"/>
      <w:r w:rsidRPr="004415A6">
        <w:rPr>
          <w:i/>
          <w:sz w:val="28"/>
          <w:szCs w:val="28"/>
        </w:rPr>
        <w:t>n_a</w:t>
      </w:r>
      <w:proofErr w:type="spellEnd"/>
      <w:r>
        <w:rPr>
          <w:sz w:val="28"/>
          <w:szCs w:val="28"/>
        </w:rPr>
        <w:tab/>
      </w:r>
      <w:r w:rsidRPr="001478FD">
        <w:rPr>
          <w:sz w:val="28"/>
          <w:szCs w:val="28"/>
        </w:rPr>
        <w:t>расчетная величина средней длины очереди</w:t>
      </w:r>
    </w:p>
    <w:p w:rsidR="00B8101B" w:rsidRPr="00EC7619" w:rsidRDefault="00B8101B" w:rsidP="00B8101B">
      <w:pPr>
        <w:tabs>
          <w:tab w:val="left" w:pos="1260"/>
        </w:tabs>
        <w:spacing w:before="120" w:after="120" w:line="360" w:lineRule="auto"/>
        <w:ind w:left="1259" w:hanging="900"/>
        <w:jc w:val="both"/>
        <w:rPr>
          <w:sz w:val="28"/>
          <w:szCs w:val="28"/>
        </w:rPr>
      </w:pPr>
      <w:r w:rsidRPr="004415A6">
        <w:rPr>
          <w:i/>
          <w:sz w:val="28"/>
          <w:szCs w:val="28"/>
        </w:rPr>
        <w:t>n_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экспериментально полученная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1478FD">
        <w:rPr>
          <w:sz w:val="28"/>
          <w:szCs w:val="28"/>
        </w:rPr>
        <w:t>величина средней длины очереди</w:t>
      </w:r>
      <w:r>
        <w:rPr>
          <w:sz w:val="28"/>
          <w:szCs w:val="28"/>
        </w:rPr>
        <w:t xml:space="preserve"> для дисциплины обслуживания без приоритетов (</w:t>
      </w:r>
      <w:r w:rsidRPr="00262AAB">
        <w:rPr>
          <w:i/>
          <w:sz w:val="28"/>
          <w:szCs w:val="28"/>
          <w:lang w:val="en-US"/>
        </w:rPr>
        <w:t>FIFO</w:t>
      </w:r>
      <w:r>
        <w:rPr>
          <w:sz w:val="28"/>
          <w:szCs w:val="28"/>
        </w:rPr>
        <w:t>)</w:t>
      </w:r>
    </w:p>
    <w:p w:rsidR="00B8101B" w:rsidRPr="00673453" w:rsidRDefault="00B8101B" w:rsidP="00B8101B">
      <w:pPr>
        <w:tabs>
          <w:tab w:val="left" w:pos="1260"/>
        </w:tabs>
        <w:spacing w:before="120" w:after="120" w:line="360" w:lineRule="auto"/>
        <w:ind w:left="1259" w:hanging="902"/>
        <w:jc w:val="both"/>
        <w:rPr>
          <w:sz w:val="28"/>
          <w:szCs w:val="28"/>
        </w:rPr>
      </w:pPr>
      <w:r w:rsidRPr="004415A6">
        <w:rPr>
          <w:i/>
          <w:sz w:val="28"/>
          <w:szCs w:val="28"/>
        </w:rPr>
        <w:t>n_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>экспериментально полученная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1478FD">
        <w:rPr>
          <w:sz w:val="28"/>
          <w:szCs w:val="28"/>
        </w:rPr>
        <w:t>величина средней длины очереди</w:t>
      </w:r>
      <w:r>
        <w:rPr>
          <w:sz w:val="28"/>
          <w:szCs w:val="28"/>
        </w:rPr>
        <w:t xml:space="preserve"> для ди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циплины обслуживания с приоритетным обслуживанием корот</w:t>
      </w:r>
      <w:r>
        <w:rPr>
          <w:sz w:val="28"/>
          <w:szCs w:val="28"/>
        </w:rPr>
        <w:softHyphen/>
        <w:t>ких сообщений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В столбцах для параметров таблицы (</w:t>
      </w:r>
      <w:r w:rsidRPr="00BB585E">
        <w:rPr>
          <w:bCs/>
          <w:i/>
          <w:sz w:val="28"/>
          <w:szCs w:val="28"/>
          <w:lang w:val="en-US"/>
        </w:rPr>
        <w:t>t</w:t>
      </w:r>
      <w:r w:rsidRPr="00EC7619">
        <w:rPr>
          <w:vertAlign w:val="subscript"/>
        </w:rPr>
        <w:t>Σ</w:t>
      </w:r>
      <w:r w:rsidRPr="004415A6">
        <w:rPr>
          <w:sz w:val="28"/>
          <w:szCs w:val="28"/>
        </w:rPr>
        <w:t xml:space="preserve">, </w:t>
      </w:r>
      <w:r w:rsidRPr="004415A6">
        <w:rPr>
          <w:i/>
          <w:sz w:val="28"/>
          <w:szCs w:val="28"/>
        </w:rPr>
        <w:t>N</w:t>
      </w:r>
      <w:r w:rsidRPr="00617C8E">
        <w:rPr>
          <w:sz w:val="28"/>
          <w:szCs w:val="28"/>
        </w:rPr>
        <w:t xml:space="preserve">, </w:t>
      </w:r>
      <w:r w:rsidRPr="004415A6">
        <w:rPr>
          <w:i/>
          <w:sz w:val="28"/>
          <w:szCs w:val="28"/>
        </w:rPr>
        <w:t>V</w:t>
      </w:r>
      <w:r w:rsidRPr="00FE4457">
        <w:rPr>
          <w:sz w:val="28"/>
          <w:szCs w:val="28"/>
          <w:vertAlign w:val="subscript"/>
        </w:rPr>
        <w:t>1</w:t>
      </w:r>
      <w:r w:rsidRPr="004415A6">
        <w:rPr>
          <w:sz w:val="28"/>
          <w:szCs w:val="28"/>
        </w:rPr>
        <w:t>, …,</w:t>
      </w:r>
      <w:r w:rsidRPr="004415A6">
        <w:rPr>
          <w:i/>
          <w:sz w:val="28"/>
          <w:szCs w:val="28"/>
        </w:rPr>
        <w:t xml:space="preserve"> V</w:t>
      </w:r>
      <w:r w:rsidRPr="004415A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) запишите исходные данные для своего варианта (номер варианта соответствует </w:t>
      </w:r>
      <w:r w:rsidRPr="004C58F8">
        <w:rPr>
          <w:sz w:val="28"/>
          <w:szCs w:val="28"/>
        </w:rPr>
        <w:t>порядков</w:t>
      </w:r>
      <w:r>
        <w:rPr>
          <w:sz w:val="28"/>
          <w:szCs w:val="28"/>
        </w:rPr>
        <w:t>ому</w:t>
      </w:r>
      <w:r w:rsidRPr="004C58F8">
        <w:rPr>
          <w:sz w:val="28"/>
          <w:szCs w:val="28"/>
        </w:rPr>
        <w:t xml:space="preserve"> номер</w:t>
      </w:r>
      <w:r>
        <w:rPr>
          <w:sz w:val="28"/>
          <w:szCs w:val="28"/>
        </w:rPr>
        <w:t>у</w:t>
      </w:r>
      <w:r w:rsidRPr="004C58F8">
        <w:rPr>
          <w:sz w:val="28"/>
          <w:szCs w:val="28"/>
        </w:rPr>
        <w:t xml:space="preserve"> в списке группы</w:t>
      </w:r>
      <w:r>
        <w:rPr>
          <w:sz w:val="28"/>
          <w:szCs w:val="28"/>
        </w:rPr>
        <w:t xml:space="preserve">). 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Под первой строкой разместите строку с квадратами значений длин сообщений, суммой квадратов длин и математического ожидания.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Заполните соответствующие клетки таблицы для расчета показателей мо</w:t>
      </w:r>
      <w:r w:rsidRPr="00957E21">
        <w:rPr>
          <w:sz w:val="28"/>
          <w:szCs w:val="28"/>
        </w:rPr>
        <w:softHyphen/>
      </w:r>
      <w:r>
        <w:rPr>
          <w:sz w:val="28"/>
          <w:szCs w:val="28"/>
        </w:rPr>
        <w:t>де</w:t>
      </w:r>
      <w:r w:rsidRPr="00957E21">
        <w:rPr>
          <w:sz w:val="28"/>
          <w:szCs w:val="28"/>
        </w:rPr>
        <w:softHyphen/>
      </w:r>
      <w:r>
        <w:rPr>
          <w:sz w:val="28"/>
          <w:szCs w:val="28"/>
        </w:rPr>
        <w:t>ли СМО. В столбцы с показателями аналитической модели впишите соот</w:t>
      </w:r>
      <w:r w:rsidRPr="00243365">
        <w:rPr>
          <w:sz w:val="28"/>
          <w:szCs w:val="28"/>
        </w:rPr>
        <w:softHyphen/>
      </w:r>
      <w:r>
        <w:rPr>
          <w:sz w:val="28"/>
          <w:szCs w:val="28"/>
        </w:rPr>
        <w:t>вет</w:t>
      </w:r>
      <w:r w:rsidRPr="00243365"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формулы.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Повторите шаги 2–4 с числом сообщений </w:t>
      </w:r>
      <w:r w:rsidRPr="00A56FC1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=8 и </w:t>
      </w:r>
      <w:r w:rsidRPr="00A56FC1">
        <w:rPr>
          <w:i/>
          <w:sz w:val="28"/>
          <w:szCs w:val="28"/>
        </w:rPr>
        <w:t>N</w:t>
      </w:r>
      <w:r>
        <w:rPr>
          <w:sz w:val="28"/>
          <w:szCs w:val="28"/>
        </w:rPr>
        <w:t>=9, разбивая последнее сообщение соответственно на два и три сообщения равной длины.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Проведите запуски программной модели для исходного варианта расп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ния длин сообщений для </w:t>
      </w:r>
      <w:proofErr w:type="spellStart"/>
      <w:r>
        <w:rPr>
          <w:sz w:val="28"/>
          <w:szCs w:val="28"/>
        </w:rPr>
        <w:t>бесприоритетной</w:t>
      </w:r>
      <w:proofErr w:type="spellEnd"/>
      <w:r>
        <w:rPr>
          <w:sz w:val="28"/>
          <w:szCs w:val="28"/>
        </w:rPr>
        <w:t xml:space="preserve"> дисциплины обслужива</w:t>
      </w:r>
      <w:r>
        <w:rPr>
          <w:sz w:val="28"/>
          <w:szCs w:val="28"/>
        </w:rPr>
        <w:softHyphen/>
        <w:t xml:space="preserve">ния. </w:t>
      </w:r>
    </w:p>
    <w:p w:rsidR="00B8101B" w:rsidRDefault="00B8101B" w:rsidP="00B8101B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Запустите приложение </w:t>
      </w:r>
      <w:r w:rsidRPr="004C2836">
        <w:rPr>
          <w:i/>
          <w:sz w:val="28"/>
          <w:szCs w:val="28"/>
          <w:lang w:val="en-US"/>
        </w:rPr>
        <w:t>MS</w:t>
      </w:r>
      <w:r w:rsidRPr="004C2836">
        <w:rPr>
          <w:i/>
          <w:sz w:val="28"/>
          <w:szCs w:val="28"/>
        </w:rPr>
        <w:t xml:space="preserve"> </w:t>
      </w:r>
      <w:r w:rsidRPr="004C2836">
        <w:rPr>
          <w:i/>
          <w:sz w:val="28"/>
          <w:szCs w:val="28"/>
          <w:lang w:val="en-US"/>
        </w:rPr>
        <w:t>Visual</w:t>
      </w:r>
      <w:r w:rsidRPr="004C2836">
        <w:rPr>
          <w:i/>
          <w:sz w:val="28"/>
          <w:szCs w:val="28"/>
        </w:rPr>
        <w:t xml:space="preserve"> </w:t>
      </w:r>
      <w:r w:rsidRPr="004C2836">
        <w:rPr>
          <w:i/>
          <w:sz w:val="28"/>
          <w:szCs w:val="28"/>
          <w:lang w:val="en-US"/>
        </w:rPr>
        <w:t>Studio</w:t>
      </w:r>
      <w:r w:rsidRPr="004C2836">
        <w:rPr>
          <w:sz w:val="28"/>
          <w:szCs w:val="28"/>
        </w:rPr>
        <w:t xml:space="preserve"> и создайте проект (</w:t>
      </w:r>
      <w:r w:rsidRPr="004C2836">
        <w:rPr>
          <w:sz w:val="28"/>
          <w:szCs w:val="28"/>
        </w:rPr>
        <w:fldChar w:fldCharType="begin"/>
      </w:r>
      <w:r w:rsidRPr="004C2836">
        <w:rPr>
          <w:sz w:val="28"/>
          <w:szCs w:val="28"/>
        </w:rPr>
        <w:instrText xml:space="preserve"> REF _Ref496372657 \h </w:instrText>
      </w:r>
      <w:r>
        <w:rPr>
          <w:sz w:val="28"/>
          <w:szCs w:val="28"/>
        </w:rPr>
        <w:instrText xml:space="preserve"> \* MERGEFORMAT </w:instrText>
      </w:r>
      <w:r w:rsidRPr="004C2836">
        <w:rPr>
          <w:sz w:val="28"/>
          <w:szCs w:val="28"/>
        </w:rPr>
      </w:r>
      <w:r w:rsidRPr="004C2836">
        <w:rPr>
          <w:sz w:val="28"/>
          <w:szCs w:val="28"/>
        </w:rPr>
        <w:fldChar w:fldCharType="separate"/>
      </w:r>
      <w:r w:rsidRPr="00A4612A">
        <w:rPr>
          <w:i/>
          <w:sz w:val="28"/>
          <w:szCs w:val="28"/>
        </w:rPr>
        <w:t>Приложение B</w:t>
      </w:r>
      <w:r w:rsidRPr="00A4612A">
        <w:rPr>
          <w:sz w:val="28"/>
          <w:szCs w:val="28"/>
        </w:rPr>
        <w:t xml:space="preserve">. Сборка и настройка проекта </w:t>
      </w:r>
      <w:r w:rsidRPr="00A4612A">
        <w:rPr>
          <w:i/>
          <w:sz w:val="28"/>
          <w:szCs w:val="28"/>
        </w:rPr>
        <w:t>С++</w:t>
      </w:r>
      <w:r w:rsidRPr="004C2836">
        <w:rPr>
          <w:sz w:val="28"/>
          <w:szCs w:val="28"/>
        </w:rPr>
        <w:fldChar w:fldCharType="end"/>
      </w:r>
      <w:r w:rsidRPr="004C2836">
        <w:rPr>
          <w:sz w:val="28"/>
          <w:szCs w:val="28"/>
        </w:rPr>
        <w:t>), используя</w:t>
      </w:r>
      <w:r>
        <w:rPr>
          <w:sz w:val="28"/>
          <w:szCs w:val="28"/>
        </w:rPr>
        <w:t xml:space="preserve"> в качестве исходного модуля нужный шаблон </w:t>
      </w:r>
      <w:r w:rsidRPr="004C2836">
        <w:rPr>
          <w:sz w:val="28"/>
          <w:szCs w:val="28"/>
        </w:rPr>
        <w:t xml:space="preserve">(см. </w:t>
      </w:r>
      <w:r w:rsidRPr="004C2836">
        <w:rPr>
          <w:sz w:val="28"/>
          <w:szCs w:val="28"/>
        </w:rPr>
        <w:fldChar w:fldCharType="begin"/>
      </w:r>
      <w:r w:rsidRPr="004C2836">
        <w:rPr>
          <w:sz w:val="28"/>
          <w:szCs w:val="28"/>
        </w:rPr>
        <w:instrText xml:space="preserve"> REF _Ref505963166 \h </w:instrText>
      </w:r>
      <w:r>
        <w:rPr>
          <w:sz w:val="28"/>
          <w:szCs w:val="28"/>
        </w:rPr>
        <w:instrText xml:space="preserve"> \* MERGEFORMAT </w:instrText>
      </w:r>
      <w:r w:rsidRPr="004C2836">
        <w:rPr>
          <w:sz w:val="28"/>
          <w:szCs w:val="28"/>
        </w:rPr>
      </w:r>
      <w:r w:rsidRPr="004C2836">
        <w:rPr>
          <w:sz w:val="28"/>
          <w:szCs w:val="28"/>
        </w:rPr>
        <w:fldChar w:fldCharType="separate"/>
      </w:r>
      <w:r w:rsidRPr="00A4612A">
        <w:rPr>
          <w:i/>
          <w:sz w:val="28"/>
          <w:szCs w:val="28"/>
        </w:rPr>
        <w:t>Приложение А</w:t>
      </w:r>
      <w:r w:rsidRPr="00A4612A">
        <w:rPr>
          <w:sz w:val="28"/>
          <w:szCs w:val="28"/>
        </w:rPr>
        <w:t>. Модули исходных текстов для С++-проектов</w:t>
      </w:r>
      <w:r w:rsidRPr="004C283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). </w:t>
      </w:r>
    </w:p>
    <w:p w:rsidR="00B8101B" w:rsidRDefault="00B8101B" w:rsidP="00B8101B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Pr="004C2836">
        <w:rPr>
          <w:sz w:val="28"/>
          <w:szCs w:val="28"/>
        </w:rPr>
        <w:t xml:space="preserve"> текст исходного модуля </w:t>
      </w:r>
      <w:r>
        <w:rPr>
          <w:sz w:val="28"/>
          <w:szCs w:val="28"/>
        </w:rPr>
        <w:t xml:space="preserve">в и внимательно его изучите. </w:t>
      </w:r>
    </w:p>
    <w:p w:rsidR="00B8101B" w:rsidRDefault="00B8101B" w:rsidP="00B8101B">
      <w:pPr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в нужное значение параметр режима обслу</w:t>
      </w:r>
      <w:r>
        <w:rPr>
          <w:sz w:val="28"/>
          <w:szCs w:val="28"/>
        </w:rPr>
        <w:softHyphen/>
        <w:t>жи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и за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дайте для каждого запуска массивы, описывающие распреде</w:t>
      </w:r>
      <w:r>
        <w:rPr>
          <w:sz w:val="28"/>
          <w:szCs w:val="28"/>
        </w:rPr>
        <w:softHyphen/>
        <w:t>ление интер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лов (все элементы массива частот удобнее задавать равны</w:t>
      </w:r>
      <w:r>
        <w:rPr>
          <w:sz w:val="28"/>
          <w:szCs w:val="28"/>
        </w:rPr>
        <w:softHyphen/>
        <w:t>ми единице, эле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менты массива значений задаются значениями </w:t>
      </w:r>
      <w:r w:rsidRPr="004415A6">
        <w:rPr>
          <w:i/>
          <w:sz w:val="28"/>
          <w:szCs w:val="28"/>
        </w:rPr>
        <w:t>V</w:t>
      </w:r>
      <w:r w:rsidRPr="004415A6">
        <w:rPr>
          <w:sz w:val="28"/>
          <w:szCs w:val="28"/>
          <w:vertAlign w:val="subscript"/>
        </w:rPr>
        <w:t>1</w:t>
      </w:r>
      <w:r w:rsidRPr="004415A6">
        <w:rPr>
          <w:sz w:val="28"/>
          <w:szCs w:val="28"/>
        </w:rPr>
        <w:t>, …,</w:t>
      </w:r>
      <w:r w:rsidRPr="004415A6">
        <w:rPr>
          <w:i/>
          <w:sz w:val="28"/>
          <w:szCs w:val="28"/>
        </w:rPr>
        <w:t xml:space="preserve"> V</w:t>
      </w:r>
      <w:r w:rsidRPr="004415A6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).  Результаты за</w:t>
      </w:r>
      <w:r>
        <w:rPr>
          <w:sz w:val="28"/>
          <w:szCs w:val="28"/>
        </w:rPr>
        <w:softHyphen/>
        <w:t>пу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ков внесите в таблицу.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Повторите эксперимент для обслуживания с приоритетом коротких со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щений, переустановив в нужное значение параметр режима обслужива</w:t>
      </w:r>
      <w:r>
        <w:rPr>
          <w:sz w:val="28"/>
          <w:szCs w:val="28"/>
        </w:rPr>
        <w:softHyphen/>
        <w:t>ния, внесите результаты за</w:t>
      </w:r>
      <w:r>
        <w:rPr>
          <w:sz w:val="28"/>
          <w:szCs w:val="28"/>
        </w:rPr>
        <w:softHyphen/>
        <w:t>пу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ков в таблицу.</w:t>
      </w:r>
    </w:p>
    <w:p w:rsidR="00B8101B" w:rsidRDefault="00B8101B" w:rsidP="00762DBE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Повторите эксперимент (шаги 1 и 2) для </w:t>
      </w:r>
      <w:r w:rsidRPr="00A56FC1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=8 и </w:t>
      </w:r>
      <w:r w:rsidRPr="00A56FC1">
        <w:rPr>
          <w:i/>
          <w:sz w:val="28"/>
          <w:szCs w:val="28"/>
        </w:rPr>
        <w:t>N</w:t>
      </w:r>
      <w:r>
        <w:rPr>
          <w:sz w:val="28"/>
          <w:szCs w:val="28"/>
        </w:rPr>
        <w:t>=9.</w:t>
      </w:r>
    </w:p>
    <w:p w:rsidR="00B8101B" w:rsidRDefault="00B8101B" w:rsidP="00B8101B">
      <w:pPr>
        <w:pStyle w:val="Heading1"/>
      </w:pPr>
      <w:r>
        <w:rPr>
          <w:color w:val="000000"/>
        </w:rPr>
        <w:softHyphen/>
      </w:r>
      <w:r w:rsidRPr="00FE1B72">
        <w:t xml:space="preserve"> </w:t>
      </w:r>
      <w:r>
        <w:t>Отчет по работе</w:t>
      </w:r>
    </w:p>
    <w:p w:rsidR="00B8101B" w:rsidRDefault="00B8101B" w:rsidP="00B8101B">
      <w:pPr>
        <w:spacing w:before="120" w:after="120"/>
        <w:rPr>
          <w:sz w:val="28"/>
          <w:szCs w:val="28"/>
        </w:rPr>
      </w:pPr>
      <w:r w:rsidRPr="00D377D3">
        <w:rPr>
          <w:sz w:val="28"/>
          <w:szCs w:val="28"/>
        </w:rPr>
        <w:t xml:space="preserve">Отчет по работе должен </w:t>
      </w:r>
      <w:r>
        <w:rPr>
          <w:sz w:val="28"/>
          <w:szCs w:val="28"/>
        </w:rPr>
        <w:t xml:space="preserve">включать </w:t>
      </w:r>
    </w:p>
    <w:p w:rsidR="00B8101B" w:rsidRDefault="00B8101B" w:rsidP="00762DBE">
      <w:pPr>
        <w:numPr>
          <w:ilvl w:val="0"/>
          <w:numId w:val="9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данные, </w:t>
      </w:r>
    </w:p>
    <w:p w:rsidR="00B8101B" w:rsidRDefault="00B8101B" w:rsidP="00762DBE">
      <w:pPr>
        <w:numPr>
          <w:ilvl w:val="0"/>
          <w:numId w:val="9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расчетов, </w:t>
      </w:r>
    </w:p>
    <w:p w:rsidR="00B8101B" w:rsidRDefault="00B8101B" w:rsidP="00762DBE">
      <w:pPr>
        <w:numPr>
          <w:ilvl w:val="0"/>
          <w:numId w:val="9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результаты эк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 xml:space="preserve">тов с программной моделью </w:t>
      </w:r>
    </w:p>
    <w:p w:rsidR="00B8101B" w:rsidRDefault="00B8101B" w:rsidP="00B8101B">
      <w:pPr>
        <w:rPr>
          <w:sz w:val="28"/>
          <w:szCs w:val="28"/>
        </w:rPr>
      </w:pPr>
      <w:r>
        <w:rPr>
          <w:sz w:val="28"/>
          <w:szCs w:val="28"/>
        </w:rPr>
        <w:t xml:space="preserve">сведенные в таблицу по образцу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_Ref495855095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D23829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D23829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10</w:t>
      </w:r>
      <w:r w:rsidRPr="00D23829">
        <w:rPr>
          <w:sz w:val="28"/>
          <w:szCs w:val="28"/>
        </w:rPr>
        <w:noBreakHyphen/>
      </w: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B8101B" w:rsidRDefault="00B8101B" w:rsidP="00B8101B">
      <w:pPr>
        <w:pStyle w:val="Heading1"/>
      </w:pPr>
      <w:r>
        <w:rPr>
          <w:color w:val="000000"/>
        </w:rPr>
        <w:softHyphen/>
      </w:r>
      <w:r w:rsidRPr="00FE1B72">
        <w:t xml:space="preserve"> </w:t>
      </w:r>
      <w:r w:rsidRPr="00D42117">
        <w:t>Контрольные вопросы</w:t>
      </w:r>
    </w:p>
    <w:p w:rsidR="00B8101B" w:rsidRPr="00E5042E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E5042E">
        <w:rPr>
          <w:sz w:val="28"/>
          <w:szCs w:val="28"/>
        </w:rPr>
        <w:t xml:space="preserve">Дайте краткое описание модели СМО с </w:t>
      </w:r>
      <w:r>
        <w:rPr>
          <w:sz w:val="28"/>
          <w:szCs w:val="28"/>
        </w:rPr>
        <w:t>неограниченной очередью</w:t>
      </w:r>
      <w:r w:rsidRPr="00E5042E">
        <w:rPr>
          <w:sz w:val="28"/>
          <w:szCs w:val="28"/>
        </w:rPr>
        <w:t>.</w:t>
      </w:r>
    </w:p>
    <w:p w:rsidR="00B8101B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rPr>
          <w:sz w:val="28"/>
          <w:szCs w:val="28"/>
        </w:rPr>
      </w:pPr>
      <w:r w:rsidRPr="00E5042E">
        <w:rPr>
          <w:sz w:val="28"/>
          <w:szCs w:val="28"/>
        </w:rPr>
        <w:t>Какими показателями характеризуется функционирование СМО с не</w:t>
      </w:r>
      <w:r w:rsidRPr="00E5042E">
        <w:rPr>
          <w:sz w:val="28"/>
          <w:szCs w:val="28"/>
        </w:rPr>
        <w:softHyphen/>
        <w:t>ог</w:t>
      </w:r>
      <w:r w:rsidRPr="00E5042E">
        <w:rPr>
          <w:sz w:val="28"/>
          <w:szCs w:val="28"/>
        </w:rPr>
        <w:softHyphen/>
        <w:t>ра</w:t>
      </w:r>
      <w:r w:rsidRPr="00E5042E">
        <w:rPr>
          <w:sz w:val="28"/>
          <w:szCs w:val="28"/>
        </w:rPr>
        <w:softHyphen/>
        <w:t>ни</w:t>
      </w:r>
      <w:r w:rsidRPr="00E5042E">
        <w:rPr>
          <w:sz w:val="28"/>
          <w:szCs w:val="28"/>
        </w:rPr>
        <w:softHyphen/>
        <w:t>ченной</w:t>
      </w:r>
      <w:r>
        <w:rPr>
          <w:sz w:val="28"/>
          <w:szCs w:val="28"/>
        </w:rPr>
        <w:t xml:space="preserve"> очередью</w:t>
      </w:r>
      <w:r w:rsidRPr="00E5042E">
        <w:rPr>
          <w:sz w:val="28"/>
          <w:szCs w:val="28"/>
        </w:rPr>
        <w:t>?</w:t>
      </w:r>
    </w:p>
    <w:p w:rsidR="00B8101B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дисциплина обслуживания? Назовите примеры наиболее извест</w:t>
      </w:r>
      <w:r>
        <w:rPr>
          <w:sz w:val="28"/>
          <w:szCs w:val="28"/>
        </w:rPr>
        <w:softHyphen/>
        <w:t>ных дисциплин.</w:t>
      </w:r>
    </w:p>
    <w:p w:rsidR="00B8101B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Что позволяет определить формула </w:t>
      </w:r>
      <w:proofErr w:type="spellStart"/>
      <w:r>
        <w:rPr>
          <w:sz w:val="28"/>
          <w:szCs w:val="28"/>
        </w:rPr>
        <w:t>Хинчина-Полачека</w:t>
      </w:r>
      <w:proofErr w:type="spellEnd"/>
      <w:r>
        <w:rPr>
          <w:sz w:val="28"/>
          <w:szCs w:val="28"/>
        </w:rPr>
        <w:t>? Для каких случаев справедлива формула?</w:t>
      </w:r>
    </w:p>
    <w:p w:rsidR="00B8101B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Каким образом можно определить показатели СМО для случаев, преду</w:t>
      </w:r>
      <w:r>
        <w:rPr>
          <w:sz w:val="28"/>
          <w:szCs w:val="28"/>
        </w:rPr>
        <w:softHyphen/>
        <w:t>смат</w:t>
      </w:r>
      <w:r>
        <w:rPr>
          <w:sz w:val="28"/>
          <w:szCs w:val="28"/>
        </w:rPr>
        <w:softHyphen/>
        <w:t>ривающих использование приоритетных дисциплин обслуживания?</w:t>
      </w:r>
    </w:p>
    <w:p w:rsidR="00B8101B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Какие распределения времени обслуживания представляют наибольший ин</w:t>
      </w:r>
      <w:r>
        <w:rPr>
          <w:sz w:val="28"/>
          <w:szCs w:val="28"/>
        </w:rPr>
        <w:softHyphen/>
        <w:t>терес для практики? Опишите эти случаи.</w:t>
      </w:r>
    </w:p>
    <w:p w:rsidR="00B8101B" w:rsidRPr="00E5042E" w:rsidRDefault="00B8101B" w:rsidP="00762DBE">
      <w:pPr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 каких факторов зависят в основном значения показателей СМО с не</w:t>
      </w:r>
      <w:r>
        <w:rPr>
          <w:sz w:val="28"/>
          <w:szCs w:val="28"/>
        </w:rPr>
        <w:softHyphen/>
        <w:t>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ниченной очередью? Как можно влиять на эти факторы для улуч</w:t>
      </w:r>
      <w:r>
        <w:rPr>
          <w:sz w:val="28"/>
          <w:szCs w:val="28"/>
        </w:rPr>
        <w:softHyphen/>
        <w:t>шения показателей?</w:t>
      </w:r>
    </w:p>
    <w:p w:rsidR="00B8101B" w:rsidRDefault="00B8101B" w:rsidP="00B8101B">
      <w:pPr>
        <w:pStyle w:val="Heading1"/>
      </w:pPr>
      <w:r>
        <w:rPr>
          <w:color w:val="000000"/>
        </w:rPr>
        <w:softHyphen/>
      </w:r>
      <w:r w:rsidRPr="00FE1B72">
        <w:t xml:space="preserve"> </w:t>
      </w:r>
      <w:r>
        <w:t>Варианты</w:t>
      </w:r>
      <w:r w:rsidRPr="00C01F6E">
        <w:t xml:space="preserve"> </w:t>
      </w:r>
      <w:r>
        <w:t xml:space="preserve">исходных данных </w:t>
      </w:r>
    </w:p>
    <w:tbl>
      <w:tblPr>
        <w:tblW w:w="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35"/>
        <w:gridCol w:w="565"/>
        <w:gridCol w:w="566"/>
        <w:gridCol w:w="566"/>
        <w:gridCol w:w="565"/>
        <w:gridCol w:w="566"/>
        <w:gridCol w:w="566"/>
        <w:gridCol w:w="566"/>
      </w:tblGrid>
      <w:tr w:rsidR="00B8101B" w:rsidRPr="00BB585E" w:rsidTr="000D3541">
        <w:trPr>
          <w:trHeight w:val="541"/>
          <w:tblHeader/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101B" w:rsidRPr="00BB585E" w:rsidRDefault="00B8101B" w:rsidP="00B8101B">
            <w:pPr>
              <w:keepNext/>
              <w:spacing w:before="60"/>
              <w:jc w:val="center"/>
              <w:rPr>
                <w:bCs/>
                <w:sz w:val="28"/>
                <w:szCs w:val="28"/>
              </w:rPr>
            </w:pPr>
            <w:r w:rsidRPr="00BB585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101B" w:rsidRPr="001A155F" w:rsidRDefault="00B8101B" w:rsidP="00B8101B">
            <w:pPr>
              <w:keepNext/>
              <w:spacing w:before="60"/>
              <w:jc w:val="center"/>
              <w:rPr>
                <w:bCs/>
                <w:sz w:val="28"/>
                <w:szCs w:val="28"/>
              </w:rPr>
            </w:pPr>
            <w:r w:rsidRPr="00BB585E">
              <w:rPr>
                <w:bCs/>
                <w:i/>
                <w:sz w:val="28"/>
                <w:szCs w:val="28"/>
                <w:lang w:val="en-US"/>
              </w:rPr>
              <w:t>t</w:t>
            </w:r>
            <w:r>
              <w:rPr>
                <w:bCs/>
                <w:sz w:val="28"/>
                <w:szCs w:val="28"/>
                <w:vertAlign w:val="subscript"/>
              </w:rPr>
              <w:t>пост</w:t>
            </w:r>
          </w:p>
        </w:tc>
        <w:tc>
          <w:tcPr>
            <w:tcW w:w="3960" w:type="dxa"/>
            <w:gridSpan w:val="7"/>
            <w:tcBorders>
              <w:left w:val="double" w:sz="4" w:space="0" w:color="auto"/>
            </w:tcBorders>
            <w:shd w:val="clear" w:color="auto" w:fill="F2F2F2" w:themeFill="background1" w:themeFillShade="F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101B" w:rsidRPr="00BB585E" w:rsidRDefault="00B8101B" w:rsidP="00B8101B">
            <w:pPr>
              <w:keepNext/>
              <w:spacing w:before="60"/>
              <w:jc w:val="center"/>
              <w:rPr>
                <w:bCs/>
                <w:sz w:val="28"/>
                <w:szCs w:val="28"/>
              </w:rPr>
            </w:pPr>
            <w:r w:rsidRPr="00BB585E">
              <w:rPr>
                <w:bCs/>
                <w:i/>
                <w:sz w:val="28"/>
                <w:szCs w:val="28"/>
                <w:lang w:val="en-US"/>
              </w:rPr>
              <w:t>t</w:t>
            </w:r>
            <w:proofErr w:type="spellStart"/>
            <w:r w:rsidRPr="00BB585E">
              <w:rPr>
                <w:bCs/>
                <w:sz w:val="28"/>
                <w:szCs w:val="28"/>
                <w:vertAlign w:val="subscript"/>
              </w:rPr>
              <w:t>обсл</w:t>
            </w:r>
            <w:proofErr w:type="spellEnd"/>
          </w:p>
        </w:tc>
      </w:tr>
      <w:tr w:rsidR="00B8101B" w:rsidRPr="00BB585E" w:rsidTr="000D3541">
        <w:trPr>
          <w:trHeight w:val="270"/>
          <w:tblHeader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101B" w:rsidRPr="00BB585E" w:rsidRDefault="00B8101B" w:rsidP="00B8101B">
            <w:pPr>
              <w:keepNext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8101B" w:rsidRPr="00BB585E" w:rsidRDefault="00B8101B" w:rsidP="00B8101B">
            <w:pPr>
              <w:keepNext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E60B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E60B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E60BF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E60BF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E60BF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E60BF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E60BF5" w:rsidRDefault="00B8101B" w:rsidP="00B8101B">
            <w:pPr>
              <w:keepNext/>
              <w:jc w:val="center"/>
              <w:rPr>
                <w:bCs/>
                <w:sz w:val="28"/>
                <w:szCs w:val="28"/>
                <w:lang w:val="en-US"/>
              </w:rPr>
            </w:pPr>
            <w:r w:rsidRPr="00E60BF5"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2900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200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235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280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290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960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3000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190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270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280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930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3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2300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870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4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600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5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3300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260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295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310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330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960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6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1900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600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7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570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8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2800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230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195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930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9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95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100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110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115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85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570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10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2100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780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11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2700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230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210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205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200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960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12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4200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395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380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400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415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405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13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3600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320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330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295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260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14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115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930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15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100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95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105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660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16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2500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990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17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5000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442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451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456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459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473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484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18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2100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153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161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165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173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186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720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19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600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20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2800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215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230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195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930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21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2700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190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990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22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100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110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120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750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23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3500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243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254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266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271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280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283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1320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24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2200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164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174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178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180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186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182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810</w:t>
            </w:r>
          </w:p>
        </w:tc>
      </w:tr>
      <w:tr w:rsidR="00B8101B" w:rsidRPr="00BB585E" w:rsidTr="000D3541">
        <w:trPr>
          <w:trHeight w:val="285"/>
          <w:jc w:val="center"/>
        </w:trPr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8101B" w:rsidRPr="001A155F" w:rsidRDefault="00B8101B" w:rsidP="00B8101B">
            <w:pPr>
              <w:ind w:right="57"/>
              <w:jc w:val="right"/>
            </w:pPr>
            <w:fldSimple w:instr=" SEQ Вариант \* MERGEFORMAT ">
              <w:r>
                <w:rPr>
                  <w:noProof/>
                </w:rPr>
                <w:t>25</w:t>
              </w:r>
            </w:fldSimple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2300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145</w:t>
            </w:r>
          </w:p>
        </w:tc>
        <w:tc>
          <w:tcPr>
            <w:tcW w:w="566" w:type="dxa"/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155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160</w:t>
            </w:r>
          </w:p>
        </w:tc>
        <w:tc>
          <w:tcPr>
            <w:tcW w:w="56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165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175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185</w:t>
            </w:r>
          </w:p>
        </w:tc>
        <w:tc>
          <w:tcPr>
            <w:tcW w:w="56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101B" w:rsidRPr="001A155F" w:rsidRDefault="00B8101B" w:rsidP="00B8101B">
            <w:pPr>
              <w:ind w:right="57"/>
              <w:jc w:val="right"/>
            </w:pPr>
            <w:r w:rsidRPr="001A155F">
              <w:t>870</w:t>
            </w:r>
          </w:p>
        </w:tc>
      </w:tr>
    </w:tbl>
    <w:p w:rsidR="00B8101B" w:rsidRDefault="00B8101B" w:rsidP="00B8101B">
      <w:pPr>
        <w:pStyle w:val="Heading1"/>
      </w:pPr>
      <w:r>
        <w:rPr>
          <w:color w:val="000000"/>
        </w:rPr>
        <w:softHyphen/>
      </w:r>
      <w:r w:rsidRPr="00FE1B72">
        <w:t xml:space="preserve"> </w:t>
      </w:r>
      <w:r>
        <w:t>Задания для самостоятельного решения</w:t>
      </w:r>
    </w:p>
    <w:p w:rsidR="00B8101B" w:rsidRDefault="00B8101B" w:rsidP="00762DBE">
      <w:pPr>
        <w:numPr>
          <w:ilvl w:val="0"/>
          <w:numId w:val="11"/>
        </w:numPr>
        <w:tabs>
          <w:tab w:val="clear" w:pos="1440"/>
          <w:tab w:val="num" w:pos="540"/>
        </w:tabs>
        <w:spacing w:line="360" w:lineRule="auto"/>
        <w:ind w:left="539" w:hanging="539"/>
        <w:jc w:val="both"/>
        <w:rPr>
          <w:sz w:val="28"/>
          <w:szCs w:val="28"/>
        </w:rPr>
      </w:pPr>
      <w:r w:rsidRPr="00BB4E23">
        <w:rPr>
          <w:sz w:val="28"/>
          <w:szCs w:val="28"/>
        </w:rPr>
        <w:t xml:space="preserve">Сборочный участок </w:t>
      </w:r>
      <w:r>
        <w:rPr>
          <w:sz w:val="28"/>
          <w:szCs w:val="28"/>
        </w:rPr>
        <w:t>производит в один час в среднем 90 блоков</w:t>
      </w:r>
      <w:r w:rsidRPr="00BB4E23">
        <w:rPr>
          <w:sz w:val="28"/>
          <w:szCs w:val="28"/>
        </w:rPr>
        <w:t>. На этом участке ра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 xml:space="preserve">ботает контролер, который проверяет все </w:t>
      </w:r>
      <w:r>
        <w:rPr>
          <w:sz w:val="28"/>
          <w:szCs w:val="28"/>
        </w:rPr>
        <w:t>собра</w:t>
      </w:r>
      <w:r w:rsidRPr="00BB4E23">
        <w:rPr>
          <w:sz w:val="28"/>
          <w:szCs w:val="28"/>
        </w:rPr>
        <w:t>н</w:t>
      </w:r>
      <w:r w:rsidRPr="00BB4E23">
        <w:rPr>
          <w:sz w:val="28"/>
          <w:szCs w:val="28"/>
        </w:rPr>
        <w:softHyphen/>
        <w:t>ные блоки, сре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д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няя про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должительность контрольных опе</w:t>
      </w:r>
      <w:r w:rsidRPr="00BB4E23">
        <w:rPr>
          <w:sz w:val="28"/>
          <w:szCs w:val="28"/>
        </w:rPr>
        <w:softHyphen/>
        <w:t>ра</w:t>
      </w:r>
      <w:r w:rsidRPr="00BB4E23">
        <w:rPr>
          <w:sz w:val="28"/>
          <w:szCs w:val="28"/>
        </w:rPr>
        <w:softHyphen/>
        <w:t xml:space="preserve">ций </w:t>
      </w:r>
      <w:r>
        <w:rPr>
          <w:sz w:val="28"/>
          <w:szCs w:val="28"/>
        </w:rPr>
        <w:t xml:space="preserve">составляет </w:t>
      </w:r>
      <w:r w:rsidRPr="00BB4E23">
        <w:rPr>
          <w:sz w:val="28"/>
          <w:szCs w:val="28"/>
        </w:rPr>
        <w:t>1,25 ми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нут. Опре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де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лить среднее число изделий, ожидающих</w:t>
      </w:r>
      <w:r>
        <w:rPr>
          <w:sz w:val="28"/>
          <w:szCs w:val="28"/>
        </w:rPr>
        <w:t xml:space="preserve"> внимания</w:t>
      </w:r>
      <w:r w:rsidRPr="00BB4E23">
        <w:rPr>
          <w:sz w:val="28"/>
          <w:szCs w:val="28"/>
        </w:rPr>
        <w:t xml:space="preserve"> конт</w:t>
      </w:r>
      <w:r w:rsidRPr="00BB4E23">
        <w:rPr>
          <w:sz w:val="28"/>
          <w:szCs w:val="28"/>
        </w:rPr>
        <w:softHyphen/>
        <w:t>ро</w:t>
      </w:r>
      <w:r w:rsidRPr="00BB4E23">
        <w:rPr>
          <w:sz w:val="28"/>
          <w:szCs w:val="28"/>
        </w:rPr>
        <w:softHyphen/>
        <w:t>лер</w:t>
      </w:r>
      <w:r>
        <w:rPr>
          <w:sz w:val="28"/>
          <w:szCs w:val="28"/>
        </w:rPr>
        <w:t>а,</w:t>
      </w:r>
      <w:r w:rsidRPr="00BB4E23">
        <w:rPr>
          <w:sz w:val="28"/>
          <w:szCs w:val="28"/>
        </w:rPr>
        <w:t xml:space="preserve"> и среднее вре</w:t>
      </w:r>
      <w:r>
        <w:rPr>
          <w:sz w:val="28"/>
          <w:szCs w:val="28"/>
        </w:rPr>
        <w:softHyphen/>
      </w:r>
      <w:r w:rsidRPr="00BB4E23">
        <w:rPr>
          <w:sz w:val="28"/>
          <w:szCs w:val="28"/>
        </w:rPr>
        <w:t>мя ожида</w:t>
      </w:r>
      <w:r w:rsidRPr="00BB4E23">
        <w:rPr>
          <w:sz w:val="28"/>
          <w:szCs w:val="28"/>
        </w:rPr>
        <w:softHyphen/>
        <w:t>ния издели</w:t>
      </w:r>
      <w:r>
        <w:rPr>
          <w:sz w:val="28"/>
          <w:szCs w:val="28"/>
        </w:rPr>
        <w:t>ями в очереди на проверку</w:t>
      </w:r>
      <w:r w:rsidRPr="00BB4E23">
        <w:rPr>
          <w:sz w:val="28"/>
          <w:szCs w:val="28"/>
        </w:rPr>
        <w:t>.</w:t>
      </w:r>
    </w:p>
    <w:p w:rsidR="00B8101B" w:rsidRDefault="00B8101B" w:rsidP="00762DBE">
      <w:pPr>
        <w:numPr>
          <w:ilvl w:val="0"/>
          <w:numId w:val="11"/>
        </w:numPr>
        <w:tabs>
          <w:tab w:val="clear" w:pos="1440"/>
          <w:tab w:val="num" w:pos="540"/>
        </w:tabs>
        <w:spacing w:line="360" w:lineRule="auto"/>
        <w:ind w:left="539" w:hanging="539"/>
        <w:jc w:val="both"/>
        <w:rPr>
          <w:sz w:val="28"/>
          <w:szCs w:val="28"/>
        </w:rPr>
      </w:pPr>
      <w:r w:rsidRPr="00550255">
        <w:rPr>
          <w:sz w:val="28"/>
          <w:szCs w:val="28"/>
        </w:rPr>
        <w:t xml:space="preserve">Железнодорожную станцию обслуживает касса с одним окном. В </w:t>
      </w:r>
      <w:r>
        <w:rPr>
          <w:sz w:val="28"/>
          <w:szCs w:val="28"/>
        </w:rPr>
        <w:t xml:space="preserve">летние </w:t>
      </w:r>
      <w:r w:rsidRPr="00550255">
        <w:rPr>
          <w:sz w:val="28"/>
          <w:szCs w:val="28"/>
        </w:rPr>
        <w:t>выход</w:t>
      </w:r>
      <w:r>
        <w:rPr>
          <w:sz w:val="28"/>
          <w:szCs w:val="28"/>
        </w:rPr>
        <w:softHyphen/>
      </w:r>
      <w:r w:rsidRPr="00550255">
        <w:rPr>
          <w:sz w:val="28"/>
          <w:szCs w:val="28"/>
        </w:rPr>
        <w:t>ные дни интен</w:t>
      </w:r>
      <w:r w:rsidRPr="00550255">
        <w:rPr>
          <w:sz w:val="28"/>
          <w:szCs w:val="28"/>
        </w:rPr>
        <w:softHyphen/>
        <w:t xml:space="preserve">сивность потока пассажиров </w:t>
      </w:r>
      <w:r>
        <w:rPr>
          <w:sz w:val="28"/>
          <w:szCs w:val="28"/>
        </w:rPr>
        <w:t xml:space="preserve">к кассе </w:t>
      </w:r>
      <w:r w:rsidRPr="00550255">
        <w:rPr>
          <w:sz w:val="28"/>
          <w:szCs w:val="28"/>
        </w:rPr>
        <w:t>составляет 0</w:t>
      </w:r>
      <w:r>
        <w:rPr>
          <w:sz w:val="28"/>
          <w:szCs w:val="28"/>
        </w:rPr>
        <w:t>,</w:t>
      </w:r>
      <w:r w:rsidRPr="00550255">
        <w:rPr>
          <w:sz w:val="28"/>
          <w:szCs w:val="28"/>
        </w:rPr>
        <w:t>45 чел</w:t>
      </w:r>
      <w:r>
        <w:rPr>
          <w:sz w:val="28"/>
          <w:szCs w:val="28"/>
        </w:rPr>
        <w:t xml:space="preserve">овек в </w:t>
      </w:r>
      <w:r w:rsidRPr="00550255">
        <w:rPr>
          <w:sz w:val="28"/>
          <w:szCs w:val="28"/>
        </w:rPr>
        <w:t>мин</w:t>
      </w:r>
      <w:r>
        <w:rPr>
          <w:sz w:val="28"/>
          <w:szCs w:val="28"/>
        </w:rPr>
        <w:t>уту</w:t>
      </w:r>
      <w:r w:rsidRPr="00550255">
        <w:rPr>
          <w:sz w:val="28"/>
          <w:szCs w:val="28"/>
        </w:rPr>
        <w:t>. Кассир затра</w:t>
      </w:r>
      <w:r w:rsidRPr="00550255">
        <w:rPr>
          <w:sz w:val="28"/>
          <w:szCs w:val="28"/>
        </w:rPr>
        <w:softHyphen/>
        <w:t>чивает на об</w:t>
      </w:r>
      <w:r w:rsidRPr="00550255">
        <w:rPr>
          <w:sz w:val="28"/>
          <w:szCs w:val="28"/>
        </w:rPr>
        <w:softHyphen/>
        <w:t>луживания пассажира в сред</w:t>
      </w:r>
      <w:r>
        <w:rPr>
          <w:sz w:val="28"/>
          <w:szCs w:val="28"/>
        </w:rPr>
        <w:softHyphen/>
      </w:r>
      <w:r w:rsidRPr="00550255">
        <w:rPr>
          <w:sz w:val="28"/>
          <w:szCs w:val="28"/>
        </w:rPr>
        <w:t>нем 2 мин. Определить среднее число пассажиров у кассы и среднее вре</w:t>
      </w:r>
      <w:r>
        <w:rPr>
          <w:sz w:val="28"/>
          <w:szCs w:val="28"/>
        </w:rPr>
        <w:softHyphen/>
      </w:r>
      <w:r w:rsidRPr="00550255">
        <w:rPr>
          <w:sz w:val="28"/>
          <w:szCs w:val="28"/>
        </w:rPr>
        <w:t>мя, затрачиваемое пассажиром на приобретение билета.</w:t>
      </w:r>
    </w:p>
    <w:p w:rsidR="00B8101B" w:rsidRDefault="00B8101B" w:rsidP="00762DBE">
      <w:pPr>
        <w:numPr>
          <w:ilvl w:val="0"/>
          <w:numId w:val="11"/>
        </w:numPr>
        <w:tabs>
          <w:tab w:val="clear" w:pos="1440"/>
          <w:tab w:val="num" w:pos="540"/>
        </w:tabs>
        <w:spacing w:line="360" w:lineRule="auto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F9C">
        <w:rPr>
          <w:sz w:val="28"/>
          <w:szCs w:val="28"/>
        </w:rPr>
        <w:t>орт имеет один грузовой причал для разгрузки судов. Интенсивно</w:t>
      </w:r>
      <w:r>
        <w:rPr>
          <w:sz w:val="28"/>
          <w:szCs w:val="28"/>
        </w:rPr>
        <w:t>сть потока судов со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 xml:space="preserve">ляет </w:t>
      </w:r>
      <w:r w:rsidR="0004244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270F9C">
        <w:rPr>
          <w:sz w:val="28"/>
          <w:szCs w:val="28"/>
        </w:rPr>
        <w:t xml:space="preserve">5 судов в сутки. </w:t>
      </w:r>
      <w:r>
        <w:rPr>
          <w:sz w:val="28"/>
          <w:szCs w:val="28"/>
        </w:rPr>
        <w:t>Р</w:t>
      </w:r>
      <w:r w:rsidRPr="00270F9C">
        <w:rPr>
          <w:sz w:val="28"/>
          <w:szCs w:val="28"/>
        </w:rPr>
        <w:t>азгрузк</w:t>
      </w:r>
      <w:r>
        <w:rPr>
          <w:sz w:val="28"/>
          <w:szCs w:val="28"/>
        </w:rPr>
        <w:t>а</w:t>
      </w:r>
      <w:r w:rsidRPr="00270F9C">
        <w:rPr>
          <w:sz w:val="28"/>
          <w:szCs w:val="28"/>
        </w:rPr>
        <w:t xml:space="preserve"> судна </w:t>
      </w:r>
      <w:r>
        <w:rPr>
          <w:sz w:val="28"/>
          <w:szCs w:val="28"/>
        </w:rPr>
        <w:t>требует в сре</w:t>
      </w:r>
      <w:r>
        <w:rPr>
          <w:sz w:val="28"/>
          <w:szCs w:val="28"/>
        </w:rPr>
        <w:softHyphen/>
        <w:t xml:space="preserve">днем </w:t>
      </w:r>
      <w:r w:rsidR="00042441">
        <w:rPr>
          <w:sz w:val="28"/>
          <w:szCs w:val="28"/>
        </w:rPr>
        <w:t>0</w:t>
      </w:r>
      <w:r w:rsidRPr="00270F9C">
        <w:rPr>
          <w:sz w:val="28"/>
          <w:szCs w:val="28"/>
        </w:rPr>
        <w:t>,5 суток. Пре</w:t>
      </w:r>
      <w:r w:rsidRPr="00270F9C">
        <w:rPr>
          <w:sz w:val="28"/>
          <w:szCs w:val="28"/>
        </w:rPr>
        <w:softHyphen/>
        <w:t>д</w:t>
      </w:r>
      <w:r w:rsidRPr="00270F9C">
        <w:rPr>
          <w:sz w:val="28"/>
          <w:szCs w:val="28"/>
        </w:rPr>
        <w:softHyphen/>
        <w:t>по</w:t>
      </w:r>
      <w:r w:rsidRPr="00270F9C">
        <w:rPr>
          <w:sz w:val="28"/>
          <w:szCs w:val="28"/>
        </w:rPr>
        <w:softHyphen/>
        <w:t>ла</w:t>
      </w:r>
      <w:r w:rsidRPr="00270F9C">
        <w:rPr>
          <w:sz w:val="28"/>
          <w:szCs w:val="28"/>
        </w:rPr>
        <w:softHyphen/>
        <w:t xml:space="preserve">гается, что </w:t>
      </w:r>
      <w:r>
        <w:rPr>
          <w:sz w:val="28"/>
          <w:szCs w:val="28"/>
        </w:rPr>
        <w:t>суда могут ждать в очереди неогра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ченно долго</w:t>
      </w:r>
      <w:r w:rsidRPr="00270F9C">
        <w:rPr>
          <w:sz w:val="28"/>
          <w:szCs w:val="28"/>
        </w:rPr>
        <w:t>. Найти показатели эффек</w:t>
      </w:r>
      <w:r w:rsidRPr="00270F9C">
        <w:rPr>
          <w:sz w:val="28"/>
          <w:szCs w:val="28"/>
        </w:rPr>
        <w:softHyphen/>
        <w:t>тив</w:t>
      </w:r>
      <w:r w:rsidRPr="00270F9C">
        <w:rPr>
          <w:sz w:val="28"/>
          <w:szCs w:val="28"/>
        </w:rPr>
        <w:softHyphen/>
        <w:t>ности ра</w:t>
      </w:r>
      <w:r w:rsidRPr="00270F9C">
        <w:rPr>
          <w:sz w:val="28"/>
          <w:szCs w:val="28"/>
        </w:rPr>
        <w:softHyphen/>
        <w:t>бо</w:t>
      </w:r>
      <w:r w:rsidRPr="00270F9C">
        <w:rPr>
          <w:sz w:val="28"/>
          <w:szCs w:val="28"/>
        </w:rPr>
        <w:softHyphen/>
        <w:t>ты причала.</w:t>
      </w:r>
    </w:p>
    <w:p w:rsidR="00B8101B" w:rsidRPr="00AE64BF" w:rsidRDefault="00B8101B" w:rsidP="00762DBE">
      <w:pPr>
        <w:numPr>
          <w:ilvl w:val="0"/>
          <w:numId w:val="11"/>
        </w:numPr>
        <w:tabs>
          <w:tab w:val="clear" w:pos="1440"/>
          <w:tab w:val="num" w:pos="540"/>
        </w:tabs>
        <w:spacing w:line="360" w:lineRule="auto"/>
        <w:ind w:left="539" w:hanging="539"/>
        <w:jc w:val="both"/>
        <w:rPr>
          <w:sz w:val="28"/>
          <w:szCs w:val="28"/>
        </w:rPr>
      </w:pPr>
      <w:r w:rsidRPr="00AE64BF">
        <w:rPr>
          <w:sz w:val="28"/>
          <w:szCs w:val="28"/>
        </w:rPr>
        <w:t xml:space="preserve">К базе данных сервера продажи билетов поступает 10 запросов в </w:t>
      </w:r>
      <w:r w:rsidR="00042441">
        <w:rPr>
          <w:sz w:val="28"/>
          <w:szCs w:val="28"/>
        </w:rPr>
        <w:t>минуту</w:t>
      </w:r>
      <w:r w:rsidRPr="00AE64BF">
        <w:rPr>
          <w:sz w:val="28"/>
          <w:szCs w:val="28"/>
        </w:rPr>
        <w:t>. С</w:t>
      </w:r>
      <w:bookmarkStart w:id="6" w:name="_GoBack"/>
      <w:bookmarkEnd w:id="6"/>
      <w:r w:rsidRPr="00AE64BF">
        <w:rPr>
          <w:sz w:val="28"/>
          <w:szCs w:val="28"/>
        </w:rPr>
        <w:t>реднее вре</w:t>
      </w:r>
      <w:r w:rsidRPr="00AE64BF">
        <w:rPr>
          <w:sz w:val="28"/>
          <w:szCs w:val="28"/>
        </w:rPr>
        <w:softHyphen/>
        <w:t>мя об</w:t>
      </w:r>
      <w:r w:rsidRPr="00AE64BF">
        <w:rPr>
          <w:sz w:val="28"/>
          <w:szCs w:val="28"/>
        </w:rPr>
        <w:softHyphen/>
        <w:t>работки каждого запроса со</w:t>
      </w:r>
      <w:r w:rsidRPr="00AE64BF">
        <w:rPr>
          <w:sz w:val="28"/>
          <w:szCs w:val="28"/>
        </w:rPr>
        <w:softHyphen/>
      </w:r>
      <w:r w:rsidRPr="00AE64BF">
        <w:rPr>
          <w:sz w:val="28"/>
          <w:szCs w:val="28"/>
        </w:rPr>
        <w:softHyphen/>
      </w:r>
      <w:r w:rsidRPr="00AE64BF">
        <w:rPr>
          <w:sz w:val="28"/>
          <w:szCs w:val="28"/>
        </w:rPr>
        <w:softHyphen/>
        <w:t>став</w:t>
      </w:r>
      <w:r w:rsidRPr="00AE64BF">
        <w:rPr>
          <w:sz w:val="28"/>
          <w:szCs w:val="28"/>
        </w:rPr>
        <w:softHyphen/>
        <w:t>ляет 1 секунду. Запрос, поступивший в мо</w:t>
      </w:r>
      <w:r w:rsidRPr="00AE64BF">
        <w:rPr>
          <w:sz w:val="28"/>
          <w:szCs w:val="28"/>
        </w:rPr>
        <w:softHyphen/>
        <w:t xml:space="preserve">мент обработки </w:t>
      </w:r>
      <w:r>
        <w:rPr>
          <w:sz w:val="28"/>
          <w:szCs w:val="28"/>
        </w:rPr>
        <w:t xml:space="preserve">одного из ранее поступивших </w:t>
      </w:r>
      <w:r w:rsidRPr="00AE64BF">
        <w:rPr>
          <w:sz w:val="28"/>
          <w:szCs w:val="28"/>
        </w:rPr>
        <w:t>запрос</w:t>
      </w:r>
      <w:r>
        <w:rPr>
          <w:sz w:val="28"/>
          <w:szCs w:val="28"/>
        </w:rPr>
        <w:t>ов</w:t>
      </w:r>
      <w:r w:rsidRPr="00AE64BF">
        <w:rPr>
          <w:sz w:val="28"/>
          <w:szCs w:val="28"/>
        </w:rPr>
        <w:t>, становится в очередь. Опре</w:t>
      </w:r>
      <w:r w:rsidRPr="00AE64BF">
        <w:rPr>
          <w:sz w:val="28"/>
          <w:szCs w:val="28"/>
        </w:rPr>
        <w:softHyphen/>
        <w:t>де</w:t>
      </w:r>
      <w:r w:rsidRPr="00AE64BF">
        <w:rPr>
          <w:sz w:val="28"/>
          <w:szCs w:val="28"/>
        </w:rPr>
        <w:softHyphen/>
        <w:t xml:space="preserve">лить </w:t>
      </w:r>
      <w:r>
        <w:rPr>
          <w:sz w:val="28"/>
          <w:szCs w:val="28"/>
        </w:rPr>
        <w:t xml:space="preserve">среднюю длину очереди и </w:t>
      </w:r>
      <w:r w:rsidRPr="00AE64BF">
        <w:rPr>
          <w:sz w:val="28"/>
          <w:szCs w:val="28"/>
        </w:rPr>
        <w:t>с</w:t>
      </w:r>
      <w:r>
        <w:rPr>
          <w:sz w:val="28"/>
          <w:szCs w:val="28"/>
        </w:rPr>
        <w:t>реднее</w:t>
      </w:r>
      <w:r w:rsidRPr="00AE64BF">
        <w:rPr>
          <w:sz w:val="28"/>
          <w:szCs w:val="28"/>
        </w:rPr>
        <w:t xml:space="preserve"> вре</w:t>
      </w:r>
      <w:r>
        <w:rPr>
          <w:sz w:val="28"/>
          <w:szCs w:val="28"/>
        </w:rPr>
        <w:softHyphen/>
      </w:r>
      <w:r w:rsidRPr="00AE64BF">
        <w:rPr>
          <w:sz w:val="28"/>
          <w:szCs w:val="28"/>
        </w:rPr>
        <w:t>мя, которое проведут запросы до обслуживания.</w:t>
      </w:r>
    </w:p>
    <w:p w:rsidR="00874A24" w:rsidRPr="00B8101B" w:rsidRDefault="001C0F35" w:rsidP="00B8101B"/>
    <w:sectPr w:rsidR="00874A24" w:rsidRPr="00B8101B" w:rsidSect="006A3758">
      <w:headerReference w:type="even" r:id="rId73"/>
      <w:headerReference w:type="default" r:id="rId74"/>
      <w:type w:val="continuous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35" w:rsidRDefault="001C0F35">
      <w:r>
        <w:separator/>
      </w:r>
    </w:p>
  </w:endnote>
  <w:endnote w:type="continuationSeparator" w:id="0">
    <w:p w:rsidR="001C0F35" w:rsidRDefault="001C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35" w:rsidRDefault="001C0F35">
      <w:r>
        <w:separator/>
      </w:r>
    </w:p>
  </w:footnote>
  <w:footnote w:type="continuationSeparator" w:id="0">
    <w:p w:rsidR="001C0F35" w:rsidRDefault="001C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9D" w:rsidRDefault="00532284" w:rsidP="000612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C9D" w:rsidRDefault="001C0F35" w:rsidP="0006129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9D" w:rsidRDefault="001C0F35" w:rsidP="0006129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E59"/>
    <w:multiLevelType w:val="hybridMultilevel"/>
    <w:tmpl w:val="64DA73E4"/>
    <w:lvl w:ilvl="0" w:tplc="A1C6B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7C4"/>
    <w:multiLevelType w:val="hybridMultilevel"/>
    <w:tmpl w:val="B6F8BEFA"/>
    <w:lvl w:ilvl="0" w:tplc="BC72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3F41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44068CD"/>
    <w:multiLevelType w:val="hybridMultilevel"/>
    <w:tmpl w:val="8020B998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718F"/>
    <w:multiLevelType w:val="hybridMultilevel"/>
    <w:tmpl w:val="8E98FBF6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4645"/>
    <w:multiLevelType w:val="hybridMultilevel"/>
    <w:tmpl w:val="F03607FC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5866"/>
    <w:multiLevelType w:val="hybridMultilevel"/>
    <w:tmpl w:val="F7C4A842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15C8"/>
    <w:multiLevelType w:val="hybridMultilevel"/>
    <w:tmpl w:val="79C4D5BA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72DF"/>
    <w:multiLevelType w:val="hybridMultilevel"/>
    <w:tmpl w:val="63788162"/>
    <w:lvl w:ilvl="0" w:tplc="A1C6B3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57231"/>
    <w:multiLevelType w:val="multilevel"/>
    <w:tmpl w:val="3B28C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96D1C87"/>
    <w:multiLevelType w:val="hybridMultilevel"/>
    <w:tmpl w:val="2F041D6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6"/>
    <w:rsid w:val="00042441"/>
    <w:rsid w:val="001C0F35"/>
    <w:rsid w:val="004D7FA6"/>
    <w:rsid w:val="00532284"/>
    <w:rsid w:val="00762DBE"/>
    <w:rsid w:val="00A07CC8"/>
    <w:rsid w:val="00B8101B"/>
    <w:rsid w:val="00C97B5B"/>
    <w:rsid w:val="00D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69A"/>
  <w15:chartTrackingRefBased/>
  <w15:docId w15:val="{13E9E70F-ACA5-4356-A3D7-3BC7C65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D7F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F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D7F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D7F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D7F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7F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D7FA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D7FA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D7F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F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4D7F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4D7F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4D7F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4D7F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4D7F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4D7F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4D7FA6"/>
    <w:rPr>
      <w:rFonts w:ascii="Arial" w:eastAsia="Times New Roman" w:hAnsi="Arial" w:cs="Arial"/>
      <w:lang w:eastAsia="ru-RU"/>
    </w:rPr>
  </w:style>
  <w:style w:type="paragraph" w:styleId="BodyTextIndent2">
    <w:name w:val="Body Text Indent 2"/>
    <w:basedOn w:val="Normal"/>
    <w:link w:val="BodyTextIndent2Char"/>
    <w:rsid w:val="004D7FA6"/>
    <w:pPr>
      <w:ind w:left="720"/>
      <w:jc w:val="both"/>
    </w:pPr>
    <w:rPr>
      <w:noProof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D7FA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D7F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D7FA6"/>
  </w:style>
  <w:style w:type="paragraph" w:styleId="Caption">
    <w:name w:val="caption"/>
    <w:basedOn w:val="Normal"/>
    <w:next w:val="Normal"/>
    <w:uiPriority w:val="35"/>
    <w:qFormat/>
    <w:rsid w:val="004D7FA6"/>
    <w:pPr>
      <w:spacing w:before="120" w:after="120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4D7F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4D7FA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rsid w:val="004D7FA6"/>
    <w:pPr>
      <w:tabs>
        <w:tab w:val="left" w:pos="567"/>
        <w:tab w:val="left" w:pos="1200"/>
        <w:tab w:val="right" w:leader="dot" w:pos="9344"/>
      </w:tabs>
      <w:spacing w:before="120" w:after="120"/>
      <w:ind w:left="539" w:right="1009" w:hanging="539"/>
      <w:jc w:val="center"/>
    </w:pPr>
    <w:rPr>
      <w:bCs/>
      <w:noProof/>
    </w:rPr>
  </w:style>
  <w:style w:type="paragraph" w:styleId="TOC2">
    <w:name w:val="toc 2"/>
    <w:basedOn w:val="Normal"/>
    <w:next w:val="Normal"/>
    <w:autoRedefine/>
    <w:semiHidden/>
    <w:rsid w:val="004D7FA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D7FA6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D7FA6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D7FA6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D7FA6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D7FA6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D7FA6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D7FA6"/>
    <w:pPr>
      <w:ind w:left="1680"/>
    </w:pPr>
    <w:rPr>
      <w:sz w:val="20"/>
      <w:szCs w:val="20"/>
    </w:rPr>
  </w:style>
  <w:style w:type="character" w:styleId="Hyperlink">
    <w:name w:val="Hyperlink"/>
    <w:uiPriority w:val="99"/>
    <w:rsid w:val="004D7FA6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D7FA6"/>
    <w:pPr>
      <w:ind w:firstLine="720"/>
      <w:jc w:val="center"/>
    </w:pPr>
    <w:rPr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D7F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D7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7FA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rsid w:val="004D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D7FA6"/>
    <w:pPr>
      <w:widowControl w:val="0"/>
      <w:autoSpaceDE w:val="0"/>
      <w:autoSpaceDN w:val="0"/>
      <w:adjustRightInd w:val="0"/>
      <w:spacing w:before="260" w:line="300" w:lineRule="auto"/>
      <w:ind w:firstLine="680"/>
      <w:jc w:val="both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rsid w:val="004D7FA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4D7FA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BodyTextChar">
    <w:name w:val="Body Text Char"/>
    <w:basedOn w:val="DefaultParagraphFont"/>
    <w:link w:val="BodyText"/>
    <w:rsid w:val="004D7FA6"/>
    <w:rPr>
      <w:rFonts w:ascii="Courier New" w:eastAsia="Times New Roman" w:hAnsi="Courier New" w:cs="Courier New"/>
      <w:sz w:val="24"/>
      <w:szCs w:val="24"/>
      <w:lang w:val="en-US" w:eastAsia="ru-RU"/>
    </w:rPr>
  </w:style>
  <w:style w:type="paragraph" w:customStyle="1" w:styleId="Iauiue">
    <w:name w:val="Iau?iue"/>
    <w:rsid w:val="004D7F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ongtext">
    <w:name w:val="long_text"/>
    <w:rsid w:val="004D7FA6"/>
  </w:style>
  <w:style w:type="character" w:styleId="FollowedHyperlink">
    <w:name w:val="FollowedHyperlink"/>
    <w:rsid w:val="004D7FA6"/>
    <w:rPr>
      <w:color w:val="800080"/>
      <w:u w:val="single"/>
    </w:rPr>
  </w:style>
  <w:style w:type="character" w:customStyle="1" w:styleId="mediumtext">
    <w:name w:val="medium_text"/>
    <w:rsid w:val="004D7FA6"/>
  </w:style>
  <w:style w:type="paragraph" w:customStyle="1" w:styleId="smots">
    <w:name w:val="smots"/>
    <w:basedOn w:val="Normal"/>
    <w:rsid w:val="004D7F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7FA6"/>
  </w:style>
  <w:style w:type="character" w:styleId="Strong">
    <w:name w:val="Strong"/>
    <w:qFormat/>
    <w:rsid w:val="004D7FA6"/>
    <w:rPr>
      <w:b/>
      <w:bCs/>
    </w:rPr>
  </w:style>
  <w:style w:type="character" w:styleId="Emphasis">
    <w:name w:val="Emphasis"/>
    <w:qFormat/>
    <w:rsid w:val="004D7FA6"/>
    <w:rPr>
      <w:i/>
      <w:iCs/>
    </w:rPr>
  </w:style>
  <w:style w:type="paragraph" w:styleId="HTMLPreformatted">
    <w:name w:val="HTML Preformatted"/>
    <w:basedOn w:val="Normal"/>
    <w:link w:val="HTMLPreformattedChar"/>
    <w:rsid w:val="004D7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D7FA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">
    <w:name w:val="Знак Знак Знак Знак Знак Знак Знак"/>
    <w:basedOn w:val="Normal"/>
    <w:rsid w:val="004D7FA6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pple-style-span">
    <w:name w:val="apple-style-span"/>
    <w:rsid w:val="004D7FA6"/>
  </w:style>
  <w:style w:type="character" w:customStyle="1" w:styleId="xmlemitalic">
    <w:name w:val="xml_em_italic"/>
    <w:rsid w:val="004D7FA6"/>
  </w:style>
  <w:style w:type="paragraph" w:styleId="FootnoteText">
    <w:name w:val="footnote text"/>
    <w:basedOn w:val="Normal"/>
    <w:link w:val="FootnoteTextChar"/>
    <w:uiPriority w:val="99"/>
    <w:unhideWhenUsed/>
    <w:rsid w:val="004D7F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7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unhideWhenUsed/>
    <w:rsid w:val="004D7F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7FA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FA6"/>
    <w:pPr>
      <w:numPr>
        <w:numId w:val="0"/>
      </w:numPr>
      <w:outlineLvl w:val="9"/>
    </w:pPr>
    <w:rPr>
      <w:rFonts w:ascii="Calibri Light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prokimnov</dc:creator>
  <cp:keywords/>
  <dc:description/>
  <cp:lastModifiedBy>НН</cp:lastModifiedBy>
  <cp:revision>3</cp:revision>
  <dcterms:created xsi:type="dcterms:W3CDTF">2019-09-14T19:07:00Z</dcterms:created>
  <dcterms:modified xsi:type="dcterms:W3CDTF">2020-05-31T08:27:00Z</dcterms:modified>
</cp:coreProperties>
</file>