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D6" w:rsidRPr="00FE1B72" w:rsidRDefault="00F040D6" w:rsidP="00F040D6">
      <w:pPr>
        <w:pStyle w:val="1"/>
        <w:numPr>
          <w:ilvl w:val="0"/>
          <w:numId w:val="0"/>
        </w:numPr>
        <w:ind w:left="574"/>
      </w:pPr>
      <w:bookmarkStart w:id="0" w:name="_Toc19098347"/>
      <w:r>
        <w:t>Создание и изучение аналитической и программной (</w:t>
      </w:r>
      <w:r w:rsidRPr="00CB399B">
        <w:rPr>
          <w:i/>
          <w:iCs/>
        </w:rPr>
        <w:t>GPSS</w:t>
      </w:r>
      <w:r w:rsidRPr="00042F52">
        <w:t xml:space="preserve">) </w:t>
      </w:r>
      <w:r>
        <w:t>моделей о</w:t>
      </w:r>
      <w:r w:rsidRPr="00FE1B72">
        <w:t>дноканальн</w:t>
      </w:r>
      <w:r>
        <w:t>ой</w:t>
      </w:r>
      <w:r w:rsidRPr="00FE1B72">
        <w:t xml:space="preserve"> </w:t>
      </w:r>
      <w:r>
        <w:t>СМО</w:t>
      </w:r>
      <w:bookmarkEnd w:id="0"/>
      <w:r w:rsidRPr="00FE1B72">
        <w:t xml:space="preserve"> </w:t>
      </w:r>
    </w:p>
    <w:p w:rsidR="00F040D6" w:rsidRPr="00D56CE6" w:rsidRDefault="00F040D6" w:rsidP="00F040D6">
      <w:pPr>
        <w:pStyle w:val="1"/>
      </w:pPr>
      <w:r w:rsidRPr="00D56CE6">
        <w:t xml:space="preserve">Цель работы </w:t>
      </w:r>
      <w:r w:rsidRPr="00D56CE6">
        <w:tab/>
      </w:r>
    </w:p>
    <w:p w:rsidR="00F040D6" w:rsidRDefault="00F040D6" w:rsidP="00F040D6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Изучение:</w:t>
      </w:r>
    </w:p>
    <w:p w:rsidR="00F040D6" w:rsidRPr="008D4F95" w:rsidRDefault="00F040D6" w:rsidP="00B6360A">
      <w:pPr>
        <w:pStyle w:val="afb"/>
        <w:numPr>
          <w:ilvl w:val="0"/>
          <w:numId w:val="3"/>
        </w:numPr>
        <w:spacing w:after="60" w:line="360" w:lineRule="auto"/>
        <w:ind w:left="851" w:hanging="425"/>
        <w:jc w:val="both"/>
        <w:rPr>
          <w:color w:val="000000"/>
          <w:sz w:val="28"/>
          <w:szCs w:val="28"/>
        </w:rPr>
      </w:pPr>
      <w:r w:rsidRPr="008D4F95">
        <w:rPr>
          <w:color w:val="000000"/>
          <w:sz w:val="28"/>
          <w:szCs w:val="28"/>
        </w:rPr>
        <w:t>аналитической модели одноканальной СМО</w:t>
      </w:r>
      <w:r>
        <w:rPr>
          <w:color w:val="000000"/>
          <w:sz w:val="28"/>
          <w:szCs w:val="28"/>
        </w:rPr>
        <w:t xml:space="preserve"> (модели </w:t>
      </w:r>
      <w:proofErr w:type="spellStart"/>
      <w:r>
        <w:rPr>
          <w:color w:val="000000"/>
          <w:sz w:val="28"/>
          <w:szCs w:val="28"/>
        </w:rPr>
        <w:t>Хинчина-Полачека</w:t>
      </w:r>
      <w:proofErr w:type="spellEnd"/>
      <w:r>
        <w:rPr>
          <w:color w:val="000000"/>
          <w:sz w:val="28"/>
          <w:szCs w:val="28"/>
        </w:rPr>
        <w:t>)</w:t>
      </w:r>
      <w:r w:rsidRPr="008D4F95">
        <w:rPr>
          <w:color w:val="000000"/>
          <w:sz w:val="28"/>
          <w:szCs w:val="28"/>
        </w:rPr>
        <w:t>,</w:t>
      </w:r>
    </w:p>
    <w:p w:rsidR="00F040D6" w:rsidRPr="008D4F95" w:rsidRDefault="00F040D6" w:rsidP="00B6360A">
      <w:pPr>
        <w:pStyle w:val="afb"/>
        <w:numPr>
          <w:ilvl w:val="0"/>
          <w:numId w:val="3"/>
        </w:numPr>
        <w:spacing w:after="60" w:line="360" w:lineRule="auto"/>
        <w:ind w:left="851" w:hanging="425"/>
        <w:jc w:val="both"/>
        <w:rPr>
          <w:color w:val="000000"/>
          <w:sz w:val="28"/>
          <w:szCs w:val="28"/>
        </w:rPr>
      </w:pPr>
      <w:r w:rsidRPr="008D4F95">
        <w:rPr>
          <w:color w:val="000000"/>
          <w:sz w:val="28"/>
          <w:szCs w:val="28"/>
        </w:rPr>
        <w:t xml:space="preserve">основных возможностей и правил работы </w:t>
      </w:r>
      <w:r>
        <w:rPr>
          <w:color w:val="000000"/>
          <w:sz w:val="28"/>
          <w:szCs w:val="28"/>
        </w:rPr>
        <w:t xml:space="preserve">в системе </w:t>
      </w:r>
      <w:r w:rsidRPr="008D4F95">
        <w:rPr>
          <w:color w:val="000000"/>
          <w:sz w:val="28"/>
          <w:szCs w:val="28"/>
        </w:rPr>
        <w:t>GPSS,</w:t>
      </w:r>
    </w:p>
    <w:p w:rsidR="00F040D6" w:rsidRPr="008D4F95" w:rsidRDefault="00F040D6" w:rsidP="00B6360A">
      <w:pPr>
        <w:pStyle w:val="afb"/>
        <w:numPr>
          <w:ilvl w:val="0"/>
          <w:numId w:val="3"/>
        </w:numPr>
        <w:spacing w:after="60" w:line="360" w:lineRule="auto"/>
        <w:ind w:left="85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способов получения и </w:t>
      </w:r>
      <w:r w:rsidRPr="00162B7B">
        <w:rPr>
          <w:color w:val="000000"/>
          <w:sz w:val="28"/>
          <w:szCs w:val="28"/>
        </w:rPr>
        <w:t>интерпретации результатов имитационного моделирования</w:t>
      </w:r>
      <w:r>
        <w:rPr>
          <w:color w:val="000000"/>
          <w:sz w:val="28"/>
          <w:szCs w:val="28"/>
        </w:rPr>
        <w:t>.</w:t>
      </w:r>
    </w:p>
    <w:p w:rsidR="00F040D6" w:rsidRDefault="00F040D6" w:rsidP="00F040D6">
      <w:pPr>
        <w:pStyle w:val="1"/>
      </w:pPr>
      <w:r w:rsidRPr="00404FFF">
        <w:t>Теоретические сведения</w:t>
      </w:r>
    </w:p>
    <w:p w:rsidR="00F040D6" w:rsidRPr="00042F52" w:rsidRDefault="00F040D6" w:rsidP="00F040D6">
      <w:pPr>
        <w:pStyle w:val="2"/>
        <w:rPr>
          <w:b w:val="0"/>
          <w:i w:val="0"/>
          <w:sz w:val="24"/>
          <w:szCs w:val="24"/>
        </w:rPr>
      </w:pPr>
      <w:r w:rsidRPr="00042F52">
        <w:rPr>
          <w:b w:val="0"/>
          <w:i w:val="0"/>
          <w:color w:val="000000"/>
          <w:sz w:val="24"/>
          <w:szCs w:val="24"/>
        </w:rPr>
        <w:t xml:space="preserve">Формула </w:t>
      </w:r>
      <w:proofErr w:type="spellStart"/>
      <w:r w:rsidRPr="00042F52">
        <w:rPr>
          <w:b w:val="0"/>
          <w:i w:val="0"/>
          <w:color w:val="000000"/>
          <w:sz w:val="24"/>
          <w:szCs w:val="24"/>
        </w:rPr>
        <w:t>Хинчина-Полачека</w:t>
      </w:r>
      <w:proofErr w:type="spellEnd"/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практике часто требуется провести исследование систем, которые пре</w:t>
      </w:r>
      <w:r>
        <w:rPr>
          <w:noProof/>
          <w:sz w:val="28"/>
          <w:szCs w:val="28"/>
        </w:rPr>
        <w:softHyphen/>
        <w:t xml:space="preserve">дставляются как </w:t>
      </w:r>
      <w:r>
        <w:rPr>
          <w:sz w:val="28"/>
          <w:szCs w:val="28"/>
        </w:rPr>
        <w:t>СМО с не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ог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н</w:t>
      </w:r>
      <w:r>
        <w:rPr>
          <w:sz w:val="28"/>
          <w:szCs w:val="28"/>
        </w:rPr>
        <w:softHyphen/>
        <w:t>иченной оче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редью</w:t>
      </w:r>
      <w:r>
        <w:rPr>
          <w:noProof/>
          <w:sz w:val="28"/>
          <w:szCs w:val="28"/>
        </w:rPr>
        <w:t xml:space="preserve"> и од</w:t>
      </w:r>
      <w:r>
        <w:rPr>
          <w:noProof/>
          <w:sz w:val="28"/>
          <w:szCs w:val="28"/>
        </w:rPr>
        <w:softHyphen/>
        <w:t>ним обслуживающим прибором (</w:t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REF _Ref517878550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fldChar w:fldCharType="end"/>
      </w:r>
      <w:r>
        <w:rPr>
          <w:noProof/>
          <w:sz w:val="28"/>
          <w:szCs w:val="28"/>
        </w:rPr>
        <w:t xml:space="preserve">): </w:t>
      </w:r>
    </w:p>
    <w:p w:rsidR="00F040D6" w:rsidRDefault="00F040D6" w:rsidP="00F040D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2697"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1FE9234E" wp14:editId="4DFC363C">
                <wp:extent cx="3825876" cy="921561"/>
                <wp:effectExtent l="0" t="0" r="0" b="0"/>
                <wp:docPr id="261" name="Полотно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1" name="Rectangle 3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6795" y="182880"/>
                            <a:ext cx="129603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40D6" w:rsidRPr="00890E6E" w:rsidRDefault="00F040D6" w:rsidP="00F040D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0E6E">
                                <w:rPr>
                                  <w:sz w:val="16"/>
                                  <w:szCs w:val="16"/>
                                </w:rPr>
                                <w:t>ОБСЛУЖИВАЮЩИЙ</w:t>
                              </w:r>
                            </w:p>
                            <w:p w:rsidR="00F040D6" w:rsidRPr="00890E6E" w:rsidRDefault="00F040D6" w:rsidP="00F040D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0E6E">
                                <w:rPr>
                                  <w:sz w:val="16"/>
                                  <w:szCs w:val="16"/>
                                </w:rPr>
                                <w:t>ПРИБОР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42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840490" y="182880"/>
                            <a:ext cx="635" cy="3663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985270" y="182880"/>
                            <a:ext cx="1270" cy="3663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1123065" y="182880"/>
                            <a:ext cx="635" cy="3663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267845" y="182880"/>
                            <a:ext cx="635" cy="3663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267845" y="366395"/>
                            <a:ext cx="488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656871" y="641350"/>
                            <a:ext cx="81950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0D6" w:rsidRPr="002330DA" w:rsidRDefault="00F040D6" w:rsidP="00F040D6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 w:rsidRPr="002330DA">
                                <w:rPr>
                                  <w:sz w:val="19"/>
                                </w:rPr>
                                <w:t>ОЧЕРЕДЬ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59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229620" y="366395"/>
                            <a:ext cx="549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3062990" y="328930"/>
                            <a:ext cx="6108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E9234E" id="Полотно 261" o:spid="_x0000_s1026" editas="canvas" style="width:301.25pt;height:72.55pt;mso-position-horizontal-relative:char;mso-position-vertical-relative:line" coordsize="38258,9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258;height:9213;visibility:visible;mso-wrap-style:square">
                  <v:fill o:detectmouseclick="t"/>
                  <v:path o:connecttype="none"/>
                </v:shape>
                <v:rect id="Rectangle 349" o:spid="_x0000_s1028" style="position:absolute;left:17567;top:1828;width:12961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">
                  <o:lock v:ext="edit" aspectratio="t"/>
                  <v:textbox inset="5.76pt,2.88pt,5.76pt,2.88pt">
                    <w:txbxContent>
                      <w:p w:rsidR="00F040D6" w:rsidRPr="00890E6E" w:rsidRDefault="00F040D6" w:rsidP="00F040D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90E6E">
                          <w:rPr>
                            <w:sz w:val="16"/>
                            <w:szCs w:val="16"/>
                          </w:rPr>
                          <w:t>ОБСЛУЖИВАЮЩИЙ</w:t>
                        </w:r>
                      </w:p>
                      <w:p w:rsidR="00F040D6" w:rsidRPr="00890E6E" w:rsidRDefault="00F040D6" w:rsidP="00F040D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90E6E">
                          <w:rPr>
                            <w:sz w:val="16"/>
                            <w:szCs w:val="16"/>
                          </w:rPr>
                          <w:t>ПРИБОР</w:t>
                        </w:r>
                      </w:p>
                    </w:txbxContent>
                  </v:textbox>
                </v:rect>
                <v:line id="Line 350" o:spid="_x0000_s1029" style="position:absolute;visibility:visible;mso-wrap-style:square" from="8404,1828" to="8411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" strokeweight="1.5pt"/>
                <v:line id="Line 351" o:spid="_x0000_s1030" style="position:absolute;visibility:visible;mso-wrap-style:square" from="9852,1828" to="9865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" strokeweight="1.5pt"/>
                <v:line id="Line 352" o:spid="_x0000_s1031" style="position:absolute;visibility:visible;mso-wrap-style:square" from="11230,1828" to="11237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" strokeweight="1.5pt"/>
                <v:line id="Line 353" o:spid="_x0000_s1032" style="position:absolute;visibility:visible;mso-wrap-style:square" from="12678,1828" to="12684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" strokeweight="1.5pt"/>
                <v:line id="Line 354" o:spid="_x0000_s1033" style="position:absolute;visibility:visible;mso-wrap-style:square" from="12678,3663" to="17567,3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5" o:spid="_x0000_s1034" type="#_x0000_t202" style="position:absolute;left:6568;top:6413;width:819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" stroked="f">
                  <v:textbox inset="5.76pt,2.88pt,5.76pt,2.88pt">
                    <w:txbxContent>
                      <w:p w:rsidR="00F040D6" w:rsidRPr="002330DA" w:rsidRDefault="00F040D6" w:rsidP="00F040D6">
                        <w:pPr>
                          <w:jc w:val="center"/>
                          <w:rPr>
                            <w:sz w:val="19"/>
                          </w:rPr>
                        </w:pPr>
                        <w:r w:rsidRPr="002330DA">
                          <w:rPr>
                            <w:sz w:val="19"/>
                          </w:rPr>
                          <w:t>ОЧЕРЕДЬ</w:t>
                        </w:r>
                      </w:p>
                    </w:txbxContent>
                  </v:textbox>
                </v:shape>
                <v:line id="Line 356" o:spid="_x0000_s1035" style="position:absolute;visibility:visible;mso-wrap-style:square" from="2296,3663" to="7795,3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">
                  <v:stroke endarrow="block"/>
                </v:line>
                <v:line id="Line 357" o:spid="_x0000_s1036" style="position:absolute;visibility:visible;mso-wrap-style:square" from="30629,3289" to="36738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">
                  <v:stroke endarrow="block"/>
                </v:line>
                <w10:anchorlock/>
              </v:group>
            </w:pict>
          </mc:Fallback>
        </mc:AlternateContent>
      </w:r>
    </w:p>
    <w:p w:rsidR="00F040D6" w:rsidRPr="005B2697" w:rsidRDefault="00F040D6" w:rsidP="00F040D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1" w:name="_Ref517878550"/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 w:rsidRPr="00D23829">
        <w:rPr>
          <w:sz w:val="28"/>
          <w:szCs w:val="28"/>
        </w:rPr>
        <w:fldChar w:fldCharType="begin"/>
      </w:r>
      <w:r w:rsidRPr="00D23829">
        <w:rPr>
          <w:sz w:val="28"/>
          <w:szCs w:val="28"/>
        </w:rPr>
        <w:instrText xml:space="preserve"> SEQ Рисунок \* ARABIC \s 1 </w:instrText>
      </w:r>
      <w:r w:rsidRPr="00D2382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</w:t>
      </w:r>
      <w:r w:rsidRPr="00D23829">
        <w:rPr>
          <w:sz w:val="28"/>
          <w:szCs w:val="28"/>
        </w:rPr>
        <w:fldChar w:fldCharType="end"/>
      </w:r>
      <w:bookmarkEnd w:id="1"/>
      <w:r w:rsidRPr="00D74B40">
        <w:rPr>
          <w:sz w:val="28"/>
          <w:szCs w:val="28"/>
        </w:rPr>
        <w:t>.</w:t>
      </w:r>
      <w:r>
        <w:rPr>
          <w:sz w:val="28"/>
          <w:szCs w:val="28"/>
        </w:rPr>
        <w:t xml:space="preserve"> Модель СМО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Наиболее существенными для анализа могут быть показатели типа сре</w:t>
      </w:r>
      <w:r>
        <w:rPr>
          <w:noProof/>
          <w:sz w:val="28"/>
          <w:szCs w:val="28"/>
        </w:rPr>
        <w:softHyphen/>
        <w:t>д</w:t>
      </w:r>
      <w:r>
        <w:rPr>
          <w:noProof/>
          <w:sz w:val="28"/>
          <w:szCs w:val="28"/>
        </w:rPr>
        <w:softHyphen/>
        <w:t>не</w:t>
      </w:r>
      <w:r>
        <w:rPr>
          <w:noProof/>
          <w:sz w:val="28"/>
          <w:szCs w:val="28"/>
        </w:rPr>
        <w:softHyphen/>
        <w:t>го числа ожидающих в очереди требований, среднего времени ожи</w:t>
      </w:r>
      <w:r>
        <w:rPr>
          <w:noProof/>
          <w:sz w:val="28"/>
          <w:szCs w:val="28"/>
        </w:rPr>
        <w:softHyphen/>
        <w:t>да</w:t>
      </w:r>
      <w:r>
        <w:rPr>
          <w:noProof/>
          <w:sz w:val="28"/>
          <w:szCs w:val="28"/>
        </w:rPr>
        <w:softHyphen/>
        <w:t>ния, сре</w:t>
      </w:r>
      <w:r>
        <w:rPr>
          <w:noProof/>
          <w:sz w:val="28"/>
          <w:szCs w:val="28"/>
        </w:rPr>
        <w:softHyphen/>
        <w:t>д</w:t>
      </w:r>
      <w:r>
        <w:rPr>
          <w:noProof/>
          <w:sz w:val="28"/>
          <w:szCs w:val="28"/>
        </w:rPr>
        <w:softHyphen/>
        <w:t>не</w:t>
      </w:r>
      <w:r>
        <w:rPr>
          <w:noProof/>
          <w:sz w:val="28"/>
          <w:szCs w:val="28"/>
        </w:rPr>
        <w:softHyphen/>
        <w:t xml:space="preserve">го времени нахождения заявки в системе и другие. </w:t>
      </w:r>
    </w:p>
    <w:p w:rsidR="00F040D6" w:rsidRPr="00C54EB1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случае</w:t>
      </w:r>
      <w:r>
        <w:rPr>
          <w:sz w:val="28"/>
          <w:szCs w:val="28"/>
        </w:rPr>
        <w:t xml:space="preserve">, когда входящий поток (поток заявок) имеет </w:t>
      </w:r>
      <w:r w:rsidRPr="00B72CEF">
        <w:rPr>
          <w:i/>
          <w:sz w:val="28"/>
          <w:szCs w:val="28"/>
        </w:rPr>
        <w:t>пуассоновское</w:t>
      </w:r>
      <w:r>
        <w:rPr>
          <w:sz w:val="28"/>
          <w:szCs w:val="28"/>
        </w:rPr>
        <w:t xml:space="preserve"> </w:t>
      </w:r>
      <w:r w:rsidRPr="00B72CEF">
        <w:rPr>
          <w:i/>
          <w:sz w:val="28"/>
          <w:szCs w:val="28"/>
        </w:rPr>
        <w:t>ра</w:t>
      </w:r>
      <w:r w:rsidRPr="00B72CEF">
        <w:rPr>
          <w:i/>
          <w:sz w:val="28"/>
          <w:szCs w:val="28"/>
        </w:rPr>
        <w:softHyphen/>
        <w:t>с</w:t>
      </w:r>
      <w:r w:rsidRPr="00B72CEF">
        <w:rPr>
          <w:i/>
          <w:sz w:val="28"/>
          <w:szCs w:val="28"/>
        </w:rPr>
        <w:softHyphen/>
      </w:r>
      <w:r w:rsidRPr="00B72CEF">
        <w:rPr>
          <w:i/>
          <w:sz w:val="28"/>
          <w:szCs w:val="28"/>
        </w:rPr>
        <w:softHyphen/>
        <w:t>пре</w:t>
      </w:r>
      <w:r w:rsidRPr="00B72CEF">
        <w:rPr>
          <w:i/>
          <w:sz w:val="28"/>
          <w:szCs w:val="28"/>
        </w:rPr>
        <w:softHyphen/>
      </w:r>
      <w:r w:rsidRPr="00B72CEF">
        <w:rPr>
          <w:i/>
          <w:sz w:val="28"/>
          <w:szCs w:val="28"/>
        </w:rPr>
        <w:softHyphen/>
      </w:r>
      <w:r w:rsidRPr="00B72CEF">
        <w:rPr>
          <w:i/>
          <w:sz w:val="28"/>
          <w:szCs w:val="28"/>
        </w:rPr>
        <w:softHyphen/>
        <w:t>де</w:t>
      </w:r>
      <w:r w:rsidRPr="00B72CEF">
        <w:rPr>
          <w:i/>
          <w:sz w:val="28"/>
          <w:szCs w:val="28"/>
        </w:rPr>
        <w:softHyphen/>
      </w:r>
      <w:r w:rsidRPr="00B72CEF">
        <w:rPr>
          <w:i/>
          <w:sz w:val="28"/>
          <w:szCs w:val="28"/>
        </w:rPr>
        <w:softHyphen/>
        <w:t>ление</w:t>
      </w:r>
      <w:r>
        <w:rPr>
          <w:sz w:val="28"/>
          <w:szCs w:val="28"/>
        </w:rPr>
        <w:t xml:space="preserve"> (это означает, что интервалы между требованиями потока распределены по экспоненциальному закону), среднее время ожи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 xml:space="preserve">ния заявок в очереди </w:t>
      </w:r>
      <w:r w:rsidRPr="00B81B68">
        <w:rPr>
          <w:position w:val="-12"/>
          <w:sz w:val="28"/>
          <w:szCs w:val="28"/>
        </w:rPr>
        <w:object w:dxaOrig="260" w:dyaOrig="400">
          <v:shape id="_x0000_i326920" type="#_x0000_t75" style="width:13.5pt;height:21.75pt" o:ole="">
            <v:imagedata r:id="rId7" o:title=""/>
          </v:shape>
          <o:OLEObject Type="Embed" ProgID="Equation.DSMT4" ShapeID="_x0000_i326920" DrawAspect="Content" ObjectID="_1630027269" r:id="rId8"/>
        </w:object>
      </w:r>
      <w:r>
        <w:rPr>
          <w:sz w:val="28"/>
          <w:szCs w:val="28"/>
        </w:rPr>
        <w:t xml:space="preserve"> в такой си</w:t>
      </w:r>
      <w:r>
        <w:rPr>
          <w:sz w:val="28"/>
          <w:szCs w:val="28"/>
        </w:rPr>
        <w:softHyphen/>
        <w:t>сте</w:t>
      </w:r>
      <w:r>
        <w:rPr>
          <w:sz w:val="28"/>
          <w:szCs w:val="28"/>
        </w:rPr>
        <w:softHyphen/>
        <w:t>ме мо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но оп</w:t>
      </w:r>
      <w:r>
        <w:rPr>
          <w:sz w:val="28"/>
          <w:szCs w:val="28"/>
        </w:rPr>
        <w:softHyphen/>
        <w:t xml:space="preserve">ределить по формуле </w:t>
      </w:r>
      <w:proofErr w:type="spellStart"/>
      <w:r w:rsidRPr="000B6FA7">
        <w:rPr>
          <w:sz w:val="28"/>
          <w:szCs w:val="28"/>
        </w:rPr>
        <w:t>Пол</w:t>
      </w:r>
      <w:r w:rsidRPr="000B6FA7">
        <w:rPr>
          <w:sz w:val="28"/>
          <w:szCs w:val="28"/>
        </w:rPr>
        <w:softHyphen/>
        <w:t>а</w:t>
      </w:r>
      <w:r w:rsidRPr="000B6FA7">
        <w:rPr>
          <w:sz w:val="28"/>
          <w:szCs w:val="28"/>
        </w:rPr>
        <w:softHyphen/>
        <w:t>чека-Хинчина</w:t>
      </w:r>
      <w:proofErr w:type="spellEnd"/>
      <w:r>
        <w:rPr>
          <w:sz w:val="28"/>
          <w:szCs w:val="28"/>
        </w:rPr>
        <w:t>:</w:t>
      </w:r>
    </w:p>
    <w:p w:rsidR="00F040D6" w:rsidRPr="00C54EB1" w:rsidRDefault="00F040D6" w:rsidP="00F040D6">
      <w:pPr>
        <w:pStyle w:val="ab"/>
        <w:ind w:left="1260" w:firstLine="708"/>
        <w:jc w:val="left"/>
        <w:rPr>
          <w:szCs w:val="28"/>
        </w:rPr>
      </w:pPr>
      <w:r w:rsidRPr="00C54EB1">
        <w:rPr>
          <w:position w:val="-28"/>
          <w:szCs w:val="28"/>
        </w:rPr>
        <w:object w:dxaOrig="2299" w:dyaOrig="700">
          <v:shape id="_x0000_i326921" type="#_x0000_t75" style="width:159pt;height:48.75pt" o:ole="">
            <v:imagedata r:id="rId9" o:title=""/>
          </v:shape>
          <o:OLEObject Type="Embed" ProgID="Equation.DSMT4" ShapeID="_x0000_i326921" DrawAspect="Content" ObjectID="_1630027270" r:id="rId10"/>
        </w:object>
      </w:r>
    </w:p>
    <w:p w:rsidR="00F040D6" w:rsidRDefault="00F040D6" w:rsidP="00F040D6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</w:p>
    <w:p w:rsidR="00F040D6" w:rsidRDefault="00F040D6" w:rsidP="00F040D6">
      <w:pPr>
        <w:ind w:left="1985" w:hanging="992"/>
        <w:jc w:val="both"/>
        <w:rPr>
          <w:sz w:val="28"/>
          <w:szCs w:val="28"/>
        </w:rPr>
      </w:pPr>
      <w:r w:rsidRPr="00C23697">
        <w:rPr>
          <w:position w:val="-6"/>
        </w:rPr>
        <w:object w:dxaOrig="499" w:dyaOrig="340">
          <v:shape id="_x0000_i326922" type="#_x0000_t75" style="width:42.75pt;height:30pt" o:ole="">
            <v:imagedata r:id="rId11" o:title=""/>
          </v:shape>
          <o:OLEObject Type="Embed" ProgID="Equation.DSMT4" ShapeID="_x0000_i326922" DrawAspect="Content" ObjectID="_1630027271" r:id="rId12"/>
        </w:object>
      </w:r>
      <w:r>
        <w:rPr>
          <w:sz w:val="28"/>
          <w:szCs w:val="28"/>
        </w:rPr>
        <w:tab/>
      </w:r>
      <w:r w:rsidRPr="00911632">
        <w:rPr>
          <w:position w:val="12"/>
          <w:sz w:val="28"/>
          <w:szCs w:val="28"/>
        </w:rPr>
        <w:t>–</w:t>
      </w:r>
      <w:r w:rsidRPr="008F22E7">
        <w:rPr>
          <w:position w:val="12"/>
          <w:sz w:val="28"/>
          <w:szCs w:val="28"/>
        </w:rPr>
        <w:t xml:space="preserve"> </w:t>
      </w:r>
      <w:r>
        <w:rPr>
          <w:position w:val="12"/>
          <w:sz w:val="28"/>
          <w:szCs w:val="28"/>
        </w:rPr>
        <w:t xml:space="preserve"> </w:t>
      </w:r>
      <w:r w:rsidRPr="008F22E7">
        <w:rPr>
          <w:position w:val="12"/>
          <w:sz w:val="28"/>
          <w:szCs w:val="28"/>
        </w:rPr>
        <w:t xml:space="preserve">среднее время </w:t>
      </w:r>
      <w:r>
        <w:rPr>
          <w:position w:val="12"/>
          <w:sz w:val="28"/>
          <w:szCs w:val="28"/>
        </w:rPr>
        <w:t>нахождения</w:t>
      </w:r>
      <w:r w:rsidRPr="008F22E7">
        <w:rPr>
          <w:position w:val="12"/>
          <w:sz w:val="28"/>
          <w:szCs w:val="28"/>
        </w:rPr>
        <w:t xml:space="preserve"> в очереди</w:t>
      </w:r>
      <w:r>
        <w:rPr>
          <w:position w:val="12"/>
          <w:sz w:val="28"/>
          <w:szCs w:val="28"/>
        </w:rPr>
        <w:t>,</w:t>
      </w:r>
    </w:p>
    <w:p w:rsidR="00F040D6" w:rsidRPr="008F22E7" w:rsidRDefault="00F040D6" w:rsidP="00F040D6">
      <w:pPr>
        <w:ind w:left="1985" w:hanging="992"/>
        <w:jc w:val="both"/>
        <w:rPr>
          <w:position w:val="6"/>
          <w:sz w:val="28"/>
          <w:szCs w:val="28"/>
        </w:rPr>
      </w:pPr>
      <w:r w:rsidRPr="005450F5">
        <w:rPr>
          <w:position w:val="-6"/>
          <w:sz w:val="28"/>
          <w:szCs w:val="28"/>
        </w:rPr>
        <w:object w:dxaOrig="420" w:dyaOrig="340">
          <v:shape id="_x0000_i326923" type="#_x0000_t75" style="width:36.75pt;height:30pt" o:ole="">
            <v:imagedata r:id="rId13" o:title=""/>
          </v:shape>
          <o:OLEObject Type="Embed" ProgID="Equation.DSMT4" ShapeID="_x0000_i326923" DrawAspect="Content" ObjectID="_1630027272" r:id="rId14"/>
        </w:object>
      </w:r>
      <w:r>
        <w:rPr>
          <w:sz w:val="28"/>
          <w:szCs w:val="28"/>
        </w:rPr>
        <w:tab/>
      </w:r>
      <w:r w:rsidRPr="00032212">
        <w:rPr>
          <w:position w:val="18"/>
          <w:sz w:val="28"/>
          <w:szCs w:val="28"/>
        </w:rPr>
        <w:t>–</w:t>
      </w:r>
      <w:r w:rsidRPr="008F22E7">
        <w:rPr>
          <w:position w:val="18"/>
          <w:sz w:val="28"/>
          <w:szCs w:val="28"/>
        </w:rPr>
        <w:t xml:space="preserve"> </w:t>
      </w:r>
      <w:r>
        <w:rPr>
          <w:position w:val="18"/>
          <w:sz w:val="28"/>
          <w:szCs w:val="28"/>
        </w:rPr>
        <w:t xml:space="preserve"> </w:t>
      </w:r>
      <w:r w:rsidRPr="008F22E7">
        <w:rPr>
          <w:position w:val="18"/>
          <w:sz w:val="28"/>
          <w:szCs w:val="28"/>
        </w:rPr>
        <w:t>среднее время обслуживания</w:t>
      </w:r>
      <w:r>
        <w:rPr>
          <w:position w:val="18"/>
          <w:sz w:val="28"/>
          <w:szCs w:val="28"/>
        </w:rPr>
        <w:t>,</w:t>
      </w:r>
    </w:p>
    <w:p w:rsidR="00F040D6" w:rsidRDefault="00F040D6" w:rsidP="00F040D6">
      <w:pPr>
        <w:ind w:left="1985" w:hanging="992"/>
        <w:jc w:val="both"/>
        <w:rPr>
          <w:sz w:val="28"/>
          <w:szCs w:val="28"/>
        </w:rPr>
      </w:pPr>
      <w:r w:rsidRPr="00E275BC">
        <w:rPr>
          <w:position w:val="-10"/>
          <w:sz w:val="28"/>
          <w:szCs w:val="28"/>
        </w:rPr>
        <w:object w:dxaOrig="240" w:dyaOrig="260">
          <v:shape id="_x0000_i326924" type="#_x0000_t75" style="width:18.75pt;height:18.75pt" o:ole="">
            <v:imagedata r:id="rId15" o:title=""/>
          </v:shape>
          <o:OLEObject Type="Embed" ProgID="Equation.DSMT4" ShapeID="_x0000_i326924" DrawAspect="Content" ObjectID="_1630027273" r:id="rId16"/>
        </w:object>
      </w:r>
      <w:r>
        <w:rPr>
          <w:sz w:val="28"/>
          <w:szCs w:val="28"/>
        </w:rPr>
        <w:tab/>
      </w:r>
      <w:r w:rsidRPr="00911632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коэффициент загрузки канала, </w:t>
      </w:r>
    </w:p>
    <w:p w:rsidR="00F040D6" w:rsidRPr="005B14F6" w:rsidRDefault="00F040D6" w:rsidP="00F040D6">
      <w:pPr>
        <w:ind w:left="1985" w:hanging="992"/>
        <w:jc w:val="both"/>
        <w:rPr>
          <w:sz w:val="28"/>
          <w:szCs w:val="28"/>
        </w:rPr>
      </w:pPr>
      <w:r w:rsidRPr="00E275BC">
        <w:rPr>
          <w:position w:val="-12"/>
          <w:sz w:val="28"/>
          <w:szCs w:val="28"/>
        </w:rPr>
        <w:object w:dxaOrig="440" w:dyaOrig="360">
          <v:shape id="_x0000_i326925" type="#_x0000_t75" style="width:33.75pt;height:26.25pt" o:ole="">
            <v:imagedata r:id="rId17" o:title=""/>
          </v:shape>
          <o:OLEObject Type="Embed" ProgID="Equation.DSMT4" ShapeID="_x0000_i326925" DrawAspect="Content" ObjectID="_1630027274" r:id="rId18"/>
        </w:object>
      </w:r>
      <w:r>
        <w:rPr>
          <w:sz w:val="28"/>
          <w:szCs w:val="28"/>
        </w:rPr>
        <w:tab/>
      </w:r>
      <w:r w:rsidRPr="00911632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коэффициент вариации времени обслуживания.</w:t>
      </w:r>
    </w:p>
    <w:p w:rsidR="00F040D6" w:rsidRDefault="00F040D6" w:rsidP="00F040D6">
      <w:pPr>
        <w:pStyle w:val="ab"/>
        <w:widowControl w:val="0"/>
        <w:autoSpaceDE w:val="0"/>
        <w:autoSpaceDN w:val="0"/>
        <w:adjustRightInd w:val="0"/>
        <w:spacing w:before="240" w:line="360" w:lineRule="auto"/>
        <w:ind w:firstLine="0"/>
        <w:jc w:val="both"/>
        <w:rPr>
          <w:i w:val="0"/>
          <w:iCs/>
          <w:szCs w:val="28"/>
        </w:rPr>
      </w:pPr>
      <w:r>
        <w:rPr>
          <w:i w:val="0"/>
          <w:iCs/>
          <w:szCs w:val="28"/>
        </w:rPr>
        <w:t>К</w:t>
      </w:r>
      <w:r w:rsidRPr="008B5BFD">
        <w:rPr>
          <w:i w:val="0"/>
          <w:iCs/>
          <w:szCs w:val="28"/>
        </w:rPr>
        <w:t>оэффициент загрузки канала можно найти как</w:t>
      </w:r>
    </w:p>
    <w:p w:rsidR="00F040D6" w:rsidRDefault="00F040D6" w:rsidP="00F040D6">
      <w:pPr>
        <w:pStyle w:val="ab"/>
        <w:spacing w:before="120" w:after="60"/>
        <w:ind w:left="1080" w:firstLine="0"/>
        <w:jc w:val="both"/>
        <w:rPr>
          <w:i w:val="0"/>
          <w:iCs/>
          <w:szCs w:val="28"/>
        </w:rPr>
      </w:pPr>
      <w:r w:rsidRPr="005450F5">
        <w:rPr>
          <w:position w:val="-28"/>
          <w:szCs w:val="28"/>
        </w:rPr>
        <w:object w:dxaOrig="1359" w:dyaOrig="700">
          <v:shape id="_x0000_i326926" type="#_x0000_t75" style="width:88.5pt;height:45pt" o:ole="">
            <v:imagedata r:id="rId19" o:title=""/>
          </v:shape>
          <o:OLEObject Type="Embed" ProgID="Equation.DSMT4" ShapeID="_x0000_i326926" DrawAspect="Content" ObjectID="_1630027275" r:id="rId20"/>
        </w:object>
      </w:r>
    </w:p>
    <w:p w:rsidR="00F040D6" w:rsidRDefault="00F040D6" w:rsidP="00F040D6">
      <w:pPr>
        <w:pStyle w:val="ab"/>
        <w:widowControl w:val="0"/>
        <w:autoSpaceDE w:val="0"/>
        <w:autoSpaceDN w:val="0"/>
        <w:adjustRightInd w:val="0"/>
        <w:spacing w:after="120" w:line="360" w:lineRule="auto"/>
        <w:ind w:firstLine="0"/>
        <w:jc w:val="both"/>
        <w:rPr>
          <w:i w:val="0"/>
          <w:iCs/>
          <w:szCs w:val="28"/>
        </w:rPr>
      </w:pPr>
      <w:r>
        <w:rPr>
          <w:i w:val="0"/>
          <w:iCs/>
          <w:szCs w:val="28"/>
        </w:rPr>
        <w:t>г</w:t>
      </w:r>
      <w:r w:rsidRPr="008B5BFD">
        <w:rPr>
          <w:i w:val="0"/>
          <w:iCs/>
          <w:szCs w:val="28"/>
        </w:rPr>
        <w:t>де</w:t>
      </w:r>
      <w:r>
        <w:rPr>
          <w:i w:val="0"/>
          <w:iCs/>
          <w:szCs w:val="28"/>
        </w:rPr>
        <w:t xml:space="preserve"> </w:t>
      </w:r>
      <w:r w:rsidRPr="001A7E73">
        <w:rPr>
          <w:position w:val="-6"/>
        </w:rPr>
        <w:object w:dxaOrig="460" w:dyaOrig="340">
          <v:shape id="_x0000_i326927" type="#_x0000_t75" style="width:34.5pt;height:24.75pt" o:ole="">
            <v:imagedata r:id="rId21" o:title=""/>
          </v:shape>
          <o:OLEObject Type="Embed" ProgID="Equation.DSMT4" ShapeID="_x0000_i326927" DrawAspect="Content" ObjectID="_1630027276" r:id="rId22"/>
        </w:object>
      </w:r>
      <w:r>
        <w:rPr>
          <w:szCs w:val="28"/>
        </w:rPr>
        <w:t xml:space="preserve"> – </w:t>
      </w:r>
      <w:r w:rsidRPr="008B5BFD">
        <w:rPr>
          <w:i w:val="0"/>
          <w:iCs/>
          <w:szCs w:val="28"/>
        </w:rPr>
        <w:t xml:space="preserve">средний интервал между </w:t>
      </w:r>
      <w:r>
        <w:rPr>
          <w:i w:val="0"/>
          <w:iCs/>
          <w:szCs w:val="28"/>
        </w:rPr>
        <w:t xml:space="preserve">поступающими </w:t>
      </w:r>
      <w:r w:rsidRPr="008B5BFD">
        <w:rPr>
          <w:i w:val="0"/>
          <w:iCs/>
          <w:szCs w:val="28"/>
        </w:rPr>
        <w:t>заявками входяще</w:t>
      </w:r>
      <w:r>
        <w:rPr>
          <w:i w:val="0"/>
          <w:iCs/>
          <w:szCs w:val="28"/>
        </w:rPr>
        <w:t>го</w:t>
      </w:r>
      <w:r w:rsidRPr="008B5BFD">
        <w:rPr>
          <w:i w:val="0"/>
          <w:iCs/>
          <w:szCs w:val="28"/>
        </w:rPr>
        <w:t xml:space="preserve"> поток</w:t>
      </w:r>
      <w:r>
        <w:rPr>
          <w:i w:val="0"/>
          <w:iCs/>
          <w:szCs w:val="28"/>
        </w:rPr>
        <w:t>а.</w:t>
      </w:r>
    </w:p>
    <w:p w:rsidR="00F040D6" w:rsidRDefault="00F040D6" w:rsidP="00F040D6">
      <w:pPr>
        <w:pStyle w:val="ab"/>
        <w:widowControl w:val="0"/>
        <w:autoSpaceDE w:val="0"/>
        <w:autoSpaceDN w:val="0"/>
        <w:adjustRightInd w:val="0"/>
        <w:spacing w:after="120" w:line="360" w:lineRule="auto"/>
        <w:ind w:firstLine="0"/>
        <w:jc w:val="both"/>
        <w:rPr>
          <w:i w:val="0"/>
          <w:iCs/>
          <w:szCs w:val="28"/>
        </w:rPr>
      </w:pPr>
      <w:r>
        <w:rPr>
          <w:i w:val="0"/>
          <w:iCs/>
          <w:szCs w:val="28"/>
        </w:rPr>
        <w:t>К</w:t>
      </w:r>
      <w:r w:rsidRPr="008B5BFD">
        <w:rPr>
          <w:i w:val="0"/>
          <w:iCs/>
          <w:szCs w:val="28"/>
        </w:rPr>
        <w:t>оэффициент вариации времени обслуживания</w:t>
      </w:r>
      <w:r>
        <w:rPr>
          <w:i w:val="0"/>
          <w:iCs/>
          <w:szCs w:val="28"/>
        </w:rPr>
        <w:t xml:space="preserve"> определяется как</w:t>
      </w:r>
    </w:p>
    <w:p w:rsidR="00F040D6" w:rsidRDefault="00F040D6" w:rsidP="00F040D6">
      <w:pPr>
        <w:pStyle w:val="ab"/>
        <w:spacing w:before="120" w:after="60"/>
        <w:ind w:left="1080" w:firstLine="0"/>
        <w:jc w:val="both"/>
        <w:rPr>
          <w:i w:val="0"/>
          <w:iCs/>
          <w:szCs w:val="28"/>
        </w:rPr>
      </w:pPr>
      <w:r w:rsidRPr="00BD48AD">
        <w:rPr>
          <w:position w:val="-26"/>
          <w:szCs w:val="28"/>
        </w:rPr>
        <w:object w:dxaOrig="1180" w:dyaOrig="639">
          <v:shape id="_x0000_i326928" type="#_x0000_t75" style="width:73.5pt;height:39pt" o:ole="">
            <v:imagedata r:id="rId23" o:title=""/>
          </v:shape>
          <o:OLEObject Type="Embed" ProgID="Equation.DSMT4" ShapeID="_x0000_i326928" DrawAspect="Content" ObjectID="_1630027277" r:id="rId24"/>
        </w:object>
      </w:r>
    </w:p>
    <w:p w:rsidR="00F040D6" w:rsidRDefault="00F040D6" w:rsidP="00F040D6">
      <w:pPr>
        <w:pStyle w:val="ab"/>
        <w:widowControl w:val="0"/>
        <w:autoSpaceDE w:val="0"/>
        <w:autoSpaceDN w:val="0"/>
        <w:adjustRightInd w:val="0"/>
        <w:spacing w:after="120" w:line="360" w:lineRule="auto"/>
        <w:ind w:firstLine="0"/>
        <w:jc w:val="both"/>
        <w:rPr>
          <w:i w:val="0"/>
          <w:iCs/>
          <w:szCs w:val="28"/>
        </w:rPr>
      </w:pPr>
      <w:r>
        <w:rPr>
          <w:i w:val="0"/>
          <w:iCs/>
          <w:szCs w:val="28"/>
        </w:rPr>
        <w:t>г</w:t>
      </w:r>
      <w:r w:rsidRPr="008B5BFD">
        <w:rPr>
          <w:i w:val="0"/>
          <w:iCs/>
          <w:szCs w:val="28"/>
        </w:rPr>
        <w:t>де</w:t>
      </w:r>
      <w:r>
        <w:rPr>
          <w:szCs w:val="28"/>
        </w:rPr>
        <w:t xml:space="preserve"> </w:t>
      </w:r>
      <w:r w:rsidRPr="000C43E0">
        <w:rPr>
          <w:position w:val="-12"/>
        </w:rPr>
        <w:object w:dxaOrig="499" w:dyaOrig="360">
          <v:shape id="_x0000_i326929" type="#_x0000_t75" style="width:30pt;height:21.75pt" o:ole="">
            <v:imagedata r:id="rId25" o:title=""/>
          </v:shape>
          <o:OLEObject Type="Embed" ProgID="Equation.DSMT4" ShapeID="_x0000_i326929" DrawAspect="Content" ObjectID="_1630027278" r:id="rId26"/>
        </w:object>
      </w:r>
      <w:r>
        <w:rPr>
          <w:i w:val="0"/>
          <w:iCs/>
          <w:szCs w:val="28"/>
        </w:rPr>
        <w:t xml:space="preserve"> – </w:t>
      </w:r>
      <w:r w:rsidRPr="008B5BFD">
        <w:rPr>
          <w:i w:val="0"/>
          <w:iCs/>
          <w:szCs w:val="28"/>
        </w:rPr>
        <w:t>сред</w:t>
      </w:r>
      <w:r w:rsidRPr="008B5BFD">
        <w:rPr>
          <w:i w:val="0"/>
          <w:iCs/>
          <w:szCs w:val="28"/>
        </w:rPr>
        <w:softHyphen/>
        <w:t>не</w:t>
      </w:r>
      <w:r w:rsidRPr="008B5BFD">
        <w:rPr>
          <w:i w:val="0"/>
          <w:iCs/>
          <w:szCs w:val="28"/>
        </w:rPr>
        <w:softHyphen/>
      </w:r>
      <w:r w:rsidRPr="008B5BFD">
        <w:rPr>
          <w:i w:val="0"/>
          <w:iCs/>
          <w:szCs w:val="28"/>
        </w:rPr>
        <w:softHyphen/>
        <w:t>квадра</w:t>
      </w:r>
      <w:r w:rsidRPr="008B5BFD">
        <w:rPr>
          <w:i w:val="0"/>
          <w:iCs/>
          <w:szCs w:val="28"/>
        </w:rPr>
        <w:softHyphen/>
        <w:t>ти</w:t>
      </w:r>
      <w:r w:rsidRPr="008B5BFD">
        <w:rPr>
          <w:i w:val="0"/>
          <w:iCs/>
          <w:szCs w:val="28"/>
        </w:rPr>
        <w:softHyphen/>
        <w:t>ческое отклонение</w:t>
      </w:r>
      <w:r w:rsidRPr="00024635">
        <w:rPr>
          <w:i w:val="0"/>
          <w:iCs/>
          <w:szCs w:val="28"/>
        </w:rPr>
        <w:t xml:space="preserve"> </w:t>
      </w:r>
      <w:r w:rsidRPr="008B5BFD">
        <w:rPr>
          <w:i w:val="0"/>
          <w:iCs/>
          <w:szCs w:val="28"/>
        </w:rPr>
        <w:t>времени обслуживания</w:t>
      </w:r>
      <w:r>
        <w:rPr>
          <w:i w:val="0"/>
          <w:iCs/>
          <w:szCs w:val="28"/>
        </w:rPr>
        <w:t xml:space="preserve">, </w:t>
      </w:r>
      <w:r w:rsidRPr="00CB53A3">
        <w:rPr>
          <w:position w:val="-14"/>
        </w:rPr>
        <w:object w:dxaOrig="1400" w:dyaOrig="420">
          <v:shape id="_x0000_i326930" type="#_x0000_t75" style="width:76.5pt;height:23.25pt" o:ole="">
            <v:imagedata r:id="rId27" o:title=""/>
          </v:shape>
          <o:OLEObject Type="Embed" ProgID="Equation.DSMT4" ShapeID="_x0000_i326930" DrawAspect="Content" ObjectID="_1630027279" r:id="rId28"/>
        </w:object>
      </w:r>
      <w:r>
        <w:rPr>
          <w:i w:val="0"/>
          <w:iCs/>
          <w:szCs w:val="28"/>
        </w:rPr>
        <w:t>. С воз</w:t>
      </w:r>
      <w:r>
        <w:rPr>
          <w:i w:val="0"/>
          <w:iCs/>
          <w:szCs w:val="28"/>
        </w:rPr>
        <w:softHyphen/>
        <w:t>ра</w:t>
      </w:r>
      <w:r>
        <w:rPr>
          <w:i w:val="0"/>
          <w:iCs/>
          <w:szCs w:val="28"/>
        </w:rPr>
        <w:softHyphen/>
        <w:t>станием загрузки канала</w:t>
      </w:r>
      <w:r w:rsidRPr="00FD0C62">
        <w:rPr>
          <w:i w:val="0"/>
          <w:iCs/>
          <w:position w:val="-10"/>
          <w:szCs w:val="28"/>
        </w:rPr>
        <w:object w:dxaOrig="240" w:dyaOrig="260">
          <v:shape id="_x0000_i326931" type="#_x0000_t75" style="width:16.5pt;height:18.75pt" o:ole="">
            <v:imagedata r:id="rId29" o:title=""/>
          </v:shape>
          <o:OLEObject Type="Embed" ProgID="Equation.DSMT4" ShapeID="_x0000_i326931" DrawAspect="Content" ObjectID="_1630027280" r:id="rId30"/>
        </w:object>
      </w:r>
      <w:r w:rsidRPr="00440DB1">
        <w:rPr>
          <w:i w:val="0"/>
          <w:iCs/>
          <w:szCs w:val="28"/>
        </w:rPr>
        <w:t xml:space="preserve">(т.е., </w:t>
      </w:r>
      <w:r w:rsidRPr="00A03120">
        <w:rPr>
          <w:i w:val="0"/>
          <w:iCs/>
          <w:szCs w:val="28"/>
        </w:rPr>
        <w:t>чем ближе среднее время об</w:t>
      </w:r>
      <w:r>
        <w:rPr>
          <w:i w:val="0"/>
          <w:iCs/>
          <w:szCs w:val="28"/>
        </w:rPr>
        <w:softHyphen/>
      </w:r>
      <w:r w:rsidRPr="00A03120">
        <w:rPr>
          <w:i w:val="0"/>
          <w:iCs/>
          <w:szCs w:val="28"/>
        </w:rPr>
        <w:t>слу</w:t>
      </w:r>
      <w:r w:rsidRPr="00CF7905">
        <w:rPr>
          <w:i w:val="0"/>
          <w:iCs/>
          <w:szCs w:val="28"/>
        </w:rPr>
        <w:softHyphen/>
      </w:r>
      <w:r>
        <w:rPr>
          <w:i w:val="0"/>
          <w:iCs/>
          <w:szCs w:val="28"/>
        </w:rPr>
        <w:softHyphen/>
      </w:r>
      <w:r w:rsidRPr="00A03120">
        <w:rPr>
          <w:i w:val="0"/>
          <w:iCs/>
          <w:szCs w:val="28"/>
        </w:rPr>
        <w:t>жи</w:t>
      </w:r>
      <w:r>
        <w:rPr>
          <w:i w:val="0"/>
          <w:iCs/>
          <w:szCs w:val="28"/>
        </w:rPr>
        <w:softHyphen/>
      </w:r>
      <w:r>
        <w:rPr>
          <w:i w:val="0"/>
          <w:iCs/>
          <w:szCs w:val="28"/>
        </w:rPr>
        <w:softHyphen/>
      </w:r>
      <w:r w:rsidRPr="00A03120">
        <w:rPr>
          <w:i w:val="0"/>
          <w:iCs/>
          <w:szCs w:val="28"/>
        </w:rPr>
        <w:t>ва</w:t>
      </w:r>
      <w:r>
        <w:rPr>
          <w:i w:val="0"/>
          <w:iCs/>
          <w:szCs w:val="28"/>
        </w:rPr>
        <w:softHyphen/>
      </w:r>
      <w:r>
        <w:rPr>
          <w:i w:val="0"/>
          <w:iCs/>
          <w:szCs w:val="28"/>
        </w:rPr>
        <w:softHyphen/>
      </w:r>
      <w:r w:rsidRPr="00A03120">
        <w:rPr>
          <w:i w:val="0"/>
          <w:iCs/>
          <w:szCs w:val="28"/>
        </w:rPr>
        <w:t>ния</w:t>
      </w:r>
      <w:r w:rsidRPr="00BD48AD">
        <w:t xml:space="preserve"> </w:t>
      </w:r>
      <w:r w:rsidRPr="001A7E73">
        <w:rPr>
          <w:position w:val="-6"/>
        </w:rPr>
        <w:object w:dxaOrig="420" w:dyaOrig="340">
          <v:shape id="_x0000_i326932" type="#_x0000_t75" style="width:30pt;height:24.75pt" o:ole="">
            <v:imagedata r:id="rId31" o:title=""/>
          </v:shape>
          <o:OLEObject Type="Embed" ProgID="Equation.DSMT4" ShapeID="_x0000_i326932" DrawAspect="Content" ObjectID="_1630027281" r:id="rId32"/>
        </w:object>
      </w:r>
      <w:r w:rsidRPr="00A03120">
        <w:rPr>
          <w:i w:val="0"/>
          <w:iCs/>
          <w:szCs w:val="28"/>
        </w:rPr>
        <w:t>к сре</w:t>
      </w:r>
      <w:r w:rsidRPr="00A03120">
        <w:rPr>
          <w:i w:val="0"/>
          <w:iCs/>
          <w:szCs w:val="28"/>
        </w:rPr>
        <w:softHyphen/>
        <w:t>д</w:t>
      </w:r>
      <w:r w:rsidRPr="00A03120">
        <w:rPr>
          <w:i w:val="0"/>
          <w:iCs/>
          <w:szCs w:val="28"/>
        </w:rPr>
        <w:softHyphen/>
        <w:t>не</w:t>
      </w:r>
      <w:r w:rsidRPr="00A03120">
        <w:rPr>
          <w:i w:val="0"/>
          <w:iCs/>
          <w:szCs w:val="28"/>
        </w:rPr>
        <w:softHyphen/>
        <w:t>му ин</w:t>
      </w:r>
      <w:r>
        <w:rPr>
          <w:i w:val="0"/>
          <w:iCs/>
          <w:szCs w:val="28"/>
        </w:rPr>
        <w:softHyphen/>
      </w:r>
      <w:r w:rsidRPr="00A03120">
        <w:rPr>
          <w:i w:val="0"/>
          <w:iCs/>
          <w:szCs w:val="28"/>
        </w:rPr>
        <w:softHyphen/>
      </w:r>
      <w:r>
        <w:rPr>
          <w:i w:val="0"/>
          <w:iCs/>
          <w:szCs w:val="28"/>
        </w:rPr>
        <w:softHyphen/>
      </w:r>
      <w:r w:rsidRPr="00A03120">
        <w:rPr>
          <w:i w:val="0"/>
          <w:iCs/>
          <w:szCs w:val="28"/>
        </w:rPr>
        <w:t>те</w:t>
      </w:r>
      <w:r w:rsidRPr="00A03120">
        <w:rPr>
          <w:i w:val="0"/>
          <w:iCs/>
          <w:szCs w:val="28"/>
        </w:rPr>
        <w:softHyphen/>
        <w:t>р</w:t>
      </w:r>
      <w:r w:rsidRPr="00A03120">
        <w:rPr>
          <w:i w:val="0"/>
          <w:iCs/>
          <w:szCs w:val="28"/>
        </w:rPr>
        <w:softHyphen/>
        <w:t>валу поступления за</w:t>
      </w:r>
      <w:r>
        <w:rPr>
          <w:i w:val="0"/>
          <w:iCs/>
          <w:szCs w:val="28"/>
        </w:rPr>
        <w:softHyphen/>
      </w:r>
      <w:r w:rsidRPr="00A03120">
        <w:rPr>
          <w:i w:val="0"/>
          <w:iCs/>
          <w:szCs w:val="28"/>
        </w:rPr>
        <w:t>явок</w:t>
      </w:r>
      <w:r>
        <w:rPr>
          <w:i w:val="0"/>
          <w:iCs/>
          <w:szCs w:val="28"/>
        </w:rPr>
        <w:t>)</w:t>
      </w:r>
      <w:r w:rsidRPr="00A03120">
        <w:rPr>
          <w:i w:val="0"/>
          <w:iCs/>
          <w:szCs w:val="28"/>
        </w:rPr>
        <w:t xml:space="preserve">, </w:t>
      </w:r>
      <w:r>
        <w:rPr>
          <w:i w:val="0"/>
          <w:iCs/>
          <w:szCs w:val="28"/>
        </w:rPr>
        <w:t>как видно фо</w:t>
      </w:r>
      <w:r>
        <w:rPr>
          <w:i w:val="0"/>
          <w:iCs/>
          <w:szCs w:val="28"/>
        </w:rPr>
        <w:softHyphen/>
      </w:r>
      <w:r w:rsidRPr="00CF7905">
        <w:rPr>
          <w:i w:val="0"/>
          <w:iCs/>
          <w:szCs w:val="28"/>
        </w:rPr>
        <w:softHyphen/>
      </w:r>
      <w:r>
        <w:rPr>
          <w:i w:val="0"/>
          <w:iCs/>
          <w:szCs w:val="28"/>
        </w:rPr>
        <w:t>р</w:t>
      </w:r>
      <w:r>
        <w:rPr>
          <w:i w:val="0"/>
          <w:iCs/>
          <w:szCs w:val="28"/>
        </w:rPr>
        <w:softHyphen/>
        <w:t>му</w:t>
      </w:r>
      <w:r>
        <w:rPr>
          <w:i w:val="0"/>
          <w:iCs/>
          <w:szCs w:val="28"/>
        </w:rPr>
        <w:softHyphen/>
      </w:r>
      <w:r>
        <w:rPr>
          <w:i w:val="0"/>
          <w:iCs/>
          <w:szCs w:val="28"/>
        </w:rPr>
        <w:softHyphen/>
        <w:t>лы, ра</w:t>
      </w:r>
      <w:r>
        <w:rPr>
          <w:i w:val="0"/>
          <w:iCs/>
          <w:szCs w:val="28"/>
        </w:rPr>
        <w:softHyphen/>
        <w:t xml:space="preserve">стет </w:t>
      </w:r>
      <w:r w:rsidRPr="00A03120">
        <w:rPr>
          <w:i w:val="0"/>
          <w:iCs/>
          <w:szCs w:val="28"/>
        </w:rPr>
        <w:t>время задержки в очереди</w:t>
      </w:r>
      <w:r>
        <w:t xml:space="preserve"> </w:t>
      </w:r>
      <w:r w:rsidRPr="00AD0265">
        <w:rPr>
          <w:position w:val="-6"/>
        </w:rPr>
        <w:object w:dxaOrig="499" w:dyaOrig="340">
          <v:shape id="_x0000_i326933" type="#_x0000_t75" style="width:33.75pt;height:24pt" o:ole="">
            <v:imagedata r:id="rId33" o:title=""/>
          </v:shape>
          <o:OLEObject Type="Embed" ProgID="Equation.DSMT4" ShapeID="_x0000_i326933" DrawAspect="Content" ObjectID="_1630027282" r:id="rId34"/>
        </w:object>
      </w:r>
      <w:r w:rsidRPr="00A03120">
        <w:rPr>
          <w:i w:val="0"/>
          <w:iCs/>
          <w:szCs w:val="28"/>
        </w:rPr>
        <w:t>.</w:t>
      </w:r>
    </w:p>
    <w:p w:rsidR="00F040D6" w:rsidRPr="000314CE" w:rsidRDefault="00F040D6" w:rsidP="00F040D6">
      <w:pPr>
        <w:spacing w:line="360" w:lineRule="auto"/>
        <w:jc w:val="both"/>
        <w:rPr>
          <w:sz w:val="28"/>
          <w:szCs w:val="28"/>
        </w:rPr>
      </w:pPr>
      <w:r w:rsidRPr="000314CE">
        <w:rPr>
          <w:sz w:val="28"/>
          <w:szCs w:val="28"/>
        </w:rPr>
        <w:t>Рассмотрим два особых случая в зависимости от характера обслуживания тре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314CE">
        <w:rPr>
          <w:sz w:val="28"/>
          <w:szCs w:val="28"/>
        </w:rPr>
        <w:t>бований в системе.</w:t>
      </w:r>
    </w:p>
    <w:p w:rsidR="00F040D6" w:rsidRPr="000314CE" w:rsidRDefault="00F040D6" w:rsidP="00F040D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u w:val="single"/>
        </w:rPr>
      </w:pPr>
      <w:r w:rsidRPr="000314CE">
        <w:rPr>
          <w:color w:val="000000"/>
          <w:sz w:val="28"/>
          <w:szCs w:val="28"/>
        </w:rPr>
        <w:t>1) Время обслуживания постоянно</w:t>
      </w:r>
      <w:r w:rsidRPr="000314CE">
        <w:rPr>
          <w:color w:val="000000"/>
          <w:sz w:val="28"/>
          <w:szCs w:val="28"/>
          <w:u w:val="single"/>
        </w:rPr>
        <w:t xml:space="preserve">, </w:t>
      </w:r>
    </w:p>
    <w:p w:rsidR="00F040D6" w:rsidRPr="00290183" w:rsidRDefault="00F040D6" w:rsidP="00F040D6">
      <w:pPr>
        <w:spacing w:line="360" w:lineRule="auto"/>
        <w:ind w:left="240"/>
        <w:jc w:val="both"/>
        <w:rPr>
          <w:sz w:val="28"/>
          <w:szCs w:val="28"/>
        </w:rPr>
      </w:pPr>
      <w:r w:rsidRPr="000314CE">
        <w:rPr>
          <w:sz w:val="28"/>
          <w:szCs w:val="28"/>
        </w:rPr>
        <w:t xml:space="preserve">При регулярном характере потока рассеяние отсутствует, поэтому </w:t>
      </w:r>
      <w:r w:rsidRPr="000314CE">
        <w:rPr>
          <w:color w:val="000000"/>
          <w:sz w:val="28"/>
          <w:szCs w:val="28"/>
        </w:rPr>
        <w:t>средне</w:t>
      </w:r>
      <w:r w:rsidRPr="000314CE">
        <w:rPr>
          <w:color w:val="000000"/>
          <w:sz w:val="28"/>
          <w:szCs w:val="28"/>
        </w:rPr>
        <w:softHyphen/>
        <w:t>ква</w:t>
      </w:r>
      <w:r w:rsidRPr="000314CE">
        <w:rPr>
          <w:color w:val="000000"/>
          <w:sz w:val="28"/>
          <w:szCs w:val="28"/>
        </w:rPr>
        <w:softHyphen/>
        <w:t>д</w:t>
      </w:r>
      <w:r w:rsidRPr="000314CE">
        <w:rPr>
          <w:color w:val="000000"/>
          <w:sz w:val="28"/>
          <w:szCs w:val="28"/>
        </w:rPr>
        <w:softHyphen/>
        <w:t>рати</w:t>
      </w:r>
      <w:r w:rsidRPr="000314CE">
        <w:rPr>
          <w:color w:val="000000"/>
          <w:sz w:val="28"/>
          <w:szCs w:val="28"/>
        </w:rPr>
        <w:softHyphen/>
        <w:t>чес</w:t>
      </w:r>
      <w:r w:rsidRPr="000314CE">
        <w:rPr>
          <w:color w:val="000000"/>
          <w:sz w:val="28"/>
          <w:szCs w:val="28"/>
        </w:rPr>
        <w:softHyphen/>
        <w:t>кое отклонение</w:t>
      </w:r>
      <w:r w:rsidRPr="000314CE">
        <w:rPr>
          <w:bCs/>
          <w:iCs/>
          <w:color w:val="000000"/>
          <w:position w:val="-12"/>
          <w:sz w:val="28"/>
          <w:szCs w:val="28"/>
          <w:lang w:val="en-US"/>
        </w:rPr>
        <w:object w:dxaOrig="680" w:dyaOrig="360">
          <v:shape id="_x0000_i326934" type="#_x0000_t75" style="width:45pt;height:24.75pt" o:ole="">
            <v:imagedata r:id="rId35" o:title=""/>
          </v:shape>
          <o:OLEObject Type="Embed" ProgID="Equation.DSMT4" ShapeID="_x0000_i326934" DrawAspect="Content" ObjectID="_1630027283" r:id="rId36"/>
        </w:object>
      </w:r>
      <w:r w:rsidRPr="000314CE">
        <w:rPr>
          <w:bCs/>
          <w:iCs/>
          <w:color w:val="000000"/>
          <w:sz w:val="28"/>
          <w:szCs w:val="28"/>
        </w:rPr>
        <w:t xml:space="preserve">, </w:t>
      </w:r>
      <w:r>
        <w:rPr>
          <w:bCs/>
          <w:iCs/>
          <w:color w:val="000000"/>
          <w:sz w:val="28"/>
          <w:szCs w:val="28"/>
        </w:rPr>
        <w:t>отсюда</w:t>
      </w:r>
      <w:r w:rsidRPr="00F23D17">
        <w:t xml:space="preserve"> </w:t>
      </w:r>
      <w:r w:rsidRPr="00AD0265">
        <w:rPr>
          <w:position w:val="-12"/>
        </w:rPr>
        <w:object w:dxaOrig="820" w:dyaOrig="360">
          <v:shape id="_x0000_i326935" type="#_x0000_t75" style="width:53.25pt;height:23.25pt" o:ole="">
            <v:imagedata r:id="rId37" o:title=""/>
          </v:shape>
          <o:OLEObject Type="Embed" ProgID="Equation.DSMT4" ShapeID="_x0000_i326935" DrawAspect="Content" ObjectID="_1630027284" r:id="rId38"/>
        </w:object>
      </w:r>
      <w:r w:rsidRPr="000314CE">
        <w:rPr>
          <w:bCs/>
          <w:iCs/>
          <w:color w:val="000000"/>
          <w:sz w:val="28"/>
          <w:szCs w:val="28"/>
        </w:rPr>
        <w:t xml:space="preserve"> и формул</w:t>
      </w:r>
      <w:r>
        <w:rPr>
          <w:bCs/>
          <w:iCs/>
          <w:color w:val="000000"/>
          <w:sz w:val="28"/>
          <w:szCs w:val="28"/>
        </w:rPr>
        <w:t>у</w:t>
      </w:r>
      <w:r w:rsidRPr="000314CE">
        <w:rPr>
          <w:bCs/>
          <w:iCs/>
          <w:color w:val="000000"/>
          <w:sz w:val="28"/>
          <w:szCs w:val="28"/>
        </w:rPr>
        <w:t xml:space="preserve"> для среднего времени нахождения заявок </w:t>
      </w:r>
      <w:r>
        <w:rPr>
          <w:bCs/>
          <w:iCs/>
          <w:color w:val="000000"/>
          <w:sz w:val="28"/>
          <w:szCs w:val="28"/>
        </w:rPr>
        <w:t>можно преобразовать в вид:</w:t>
      </w:r>
      <w:r>
        <w:rPr>
          <w:sz w:val="28"/>
          <w:szCs w:val="28"/>
        </w:rPr>
        <w:t xml:space="preserve"> </w:t>
      </w:r>
    </w:p>
    <w:p w:rsidR="00F040D6" w:rsidRPr="000314CE" w:rsidRDefault="00F040D6" w:rsidP="00F040D6">
      <w:pPr>
        <w:shd w:val="clear" w:color="auto" w:fill="FFFFFF"/>
        <w:spacing w:before="60" w:after="60" w:line="360" w:lineRule="auto"/>
        <w:ind w:left="958"/>
        <w:rPr>
          <w:bCs/>
          <w:iCs/>
          <w:color w:val="000000"/>
          <w:sz w:val="28"/>
          <w:szCs w:val="28"/>
        </w:rPr>
      </w:pPr>
      <w:r w:rsidRPr="00C54EB1">
        <w:rPr>
          <w:position w:val="-28"/>
          <w:szCs w:val="28"/>
        </w:rPr>
        <w:object w:dxaOrig="1440" w:dyaOrig="700">
          <v:shape id="_x0000_i326936" type="#_x0000_t75" style="width:99.75pt;height:48.75pt" o:ole="">
            <v:imagedata r:id="rId39" o:title=""/>
          </v:shape>
          <o:OLEObject Type="Embed" ProgID="Equation.DSMT4" ShapeID="_x0000_i326936" DrawAspect="Content" ObjectID="_1630027285" r:id="rId40"/>
        </w:object>
      </w:r>
    </w:p>
    <w:p w:rsidR="00F040D6" w:rsidRPr="000314CE" w:rsidRDefault="00F040D6" w:rsidP="00F040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314CE">
        <w:rPr>
          <w:color w:val="000000"/>
          <w:sz w:val="28"/>
          <w:szCs w:val="28"/>
        </w:rPr>
        <w:t>2) Время обслуживания имеет экспоненциальное распределение.</w:t>
      </w:r>
    </w:p>
    <w:p w:rsidR="00F040D6" w:rsidRPr="000314CE" w:rsidRDefault="00F040D6" w:rsidP="00F040D6">
      <w:pPr>
        <w:shd w:val="clear" w:color="auto" w:fill="FFFFFF"/>
        <w:autoSpaceDE w:val="0"/>
        <w:autoSpaceDN w:val="0"/>
        <w:adjustRightInd w:val="0"/>
        <w:spacing w:line="360" w:lineRule="auto"/>
        <w:ind w:left="180"/>
        <w:jc w:val="both"/>
        <w:rPr>
          <w:sz w:val="28"/>
          <w:szCs w:val="28"/>
          <w:u w:val="single"/>
        </w:rPr>
      </w:pPr>
      <w:r w:rsidRPr="000314CE">
        <w:rPr>
          <w:color w:val="000000"/>
          <w:sz w:val="28"/>
          <w:szCs w:val="28"/>
        </w:rPr>
        <w:lastRenderedPageBreak/>
        <w:t>В случае экспоненциального распределения, как известно, среднеквадрати</w:t>
      </w:r>
      <w:r w:rsidRPr="000314CE">
        <w:rPr>
          <w:color w:val="000000"/>
          <w:sz w:val="28"/>
          <w:szCs w:val="28"/>
        </w:rPr>
        <w:softHyphen/>
        <w:t>чес</w:t>
      </w:r>
      <w:r w:rsidRPr="000314CE">
        <w:rPr>
          <w:color w:val="000000"/>
          <w:sz w:val="28"/>
          <w:szCs w:val="28"/>
        </w:rPr>
        <w:softHyphen/>
        <w:t>кое отклонение</w:t>
      </w:r>
      <w:r>
        <w:rPr>
          <w:bCs/>
          <w:iCs/>
          <w:color w:val="000000"/>
          <w:sz w:val="28"/>
          <w:szCs w:val="28"/>
        </w:rPr>
        <w:t xml:space="preserve"> </w:t>
      </w:r>
      <w:r w:rsidRPr="000C43E0">
        <w:rPr>
          <w:position w:val="-12"/>
        </w:rPr>
        <w:object w:dxaOrig="1160" w:dyaOrig="499">
          <v:shape id="_x0000_i326937" type="#_x0000_t75" style="width:68.25pt;height:29.25pt" o:ole="">
            <v:imagedata r:id="rId41" o:title=""/>
          </v:shape>
          <o:OLEObject Type="Embed" ProgID="Equation.DSMT4" ShapeID="_x0000_i326937" DrawAspect="Content" ObjectID="_1630027286" r:id="rId42"/>
        </w:object>
      </w:r>
      <w:r w:rsidRPr="000314CE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отсюда</w:t>
      </w:r>
      <w:r w:rsidRPr="00F23D17">
        <w:t xml:space="preserve"> </w:t>
      </w:r>
      <w:r w:rsidRPr="000C43E0">
        <w:rPr>
          <w:position w:val="-12"/>
        </w:rPr>
        <w:object w:dxaOrig="780" w:dyaOrig="360">
          <v:shape id="_x0000_i326938" type="#_x0000_t75" style="width:48pt;height:23.25pt" o:ole="">
            <v:imagedata r:id="rId43" o:title=""/>
          </v:shape>
          <o:OLEObject Type="Embed" ProgID="Equation.DSMT4" ShapeID="_x0000_i326938" DrawAspect="Content" ObjectID="_1630027287" r:id="rId44"/>
        </w:object>
      </w:r>
      <w:r w:rsidRPr="000314C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и</w:t>
      </w:r>
      <w:r w:rsidRPr="000314CE">
        <w:rPr>
          <w:bCs/>
          <w:iCs/>
          <w:color w:val="000000"/>
          <w:sz w:val="28"/>
          <w:szCs w:val="28"/>
        </w:rPr>
        <w:t xml:space="preserve"> формул</w:t>
      </w:r>
      <w:r>
        <w:rPr>
          <w:bCs/>
          <w:iCs/>
          <w:color w:val="000000"/>
          <w:sz w:val="28"/>
          <w:szCs w:val="28"/>
        </w:rPr>
        <w:t>у</w:t>
      </w:r>
      <w:r w:rsidRPr="000314CE">
        <w:rPr>
          <w:bCs/>
          <w:iCs/>
          <w:color w:val="000000"/>
          <w:sz w:val="28"/>
          <w:szCs w:val="28"/>
        </w:rPr>
        <w:t xml:space="preserve"> для среднего времени нахождения заявок </w:t>
      </w:r>
      <w:r>
        <w:rPr>
          <w:bCs/>
          <w:iCs/>
          <w:color w:val="000000"/>
          <w:sz w:val="28"/>
          <w:szCs w:val="28"/>
        </w:rPr>
        <w:t>можно преобразовать в вид</w:t>
      </w:r>
      <w:r w:rsidRPr="000314CE">
        <w:rPr>
          <w:bCs/>
          <w:iCs/>
          <w:color w:val="000000"/>
          <w:sz w:val="28"/>
          <w:szCs w:val="28"/>
        </w:rPr>
        <w:t xml:space="preserve">: </w:t>
      </w:r>
      <w:r w:rsidRPr="000314CE">
        <w:rPr>
          <w:sz w:val="28"/>
          <w:szCs w:val="28"/>
        </w:rPr>
        <w:t xml:space="preserve"> </w:t>
      </w:r>
    </w:p>
    <w:p w:rsidR="00F040D6" w:rsidRPr="000314CE" w:rsidRDefault="00F040D6" w:rsidP="00F040D6">
      <w:pPr>
        <w:shd w:val="clear" w:color="auto" w:fill="FFFFFF"/>
        <w:spacing w:before="60" w:after="60" w:line="360" w:lineRule="auto"/>
        <w:ind w:left="958"/>
        <w:rPr>
          <w:bCs/>
          <w:iCs/>
          <w:color w:val="000000"/>
          <w:sz w:val="28"/>
          <w:szCs w:val="28"/>
        </w:rPr>
      </w:pPr>
      <w:r w:rsidRPr="00C54EB1">
        <w:rPr>
          <w:position w:val="-28"/>
          <w:szCs w:val="28"/>
        </w:rPr>
        <w:object w:dxaOrig="1340" w:dyaOrig="700">
          <v:shape id="_x0000_i326939" type="#_x0000_t75" style="width:92.25pt;height:48.75pt" o:ole="">
            <v:imagedata r:id="rId45" o:title=""/>
          </v:shape>
          <o:OLEObject Type="Embed" ProgID="Equation.DSMT4" ShapeID="_x0000_i326939" DrawAspect="Content" ObjectID="_1630027288" r:id="rId46"/>
        </w:object>
      </w:r>
      <w:r w:rsidRPr="000314CE">
        <w:rPr>
          <w:bCs/>
          <w:iCs/>
          <w:color w:val="000000"/>
          <w:sz w:val="28"/>
          <w:szCs w:val="28"/>
        </w:rPr>
        <w:tab/>
      </w:r>
    </w:p>
    <w:p w:rsidR="00F040D6" w:rsidRPr="000314CE" w:rsidRDefault="00F040D6" w:rsidP="00F040D6">
      <w:pPr>
        <w:shd w:val="clear" w:color="auto" w:fill="FFFFFF"/>
        <w:autoSpaceDE w:val="0"/>
        <w:autoSpaceDN w:val="0"/>
        <w:adjustRightInd w:val="0"/>
        <w:spacing w:beforeLines="60" w:before="144" w:after="60" w:line="360" w:lineRule="auto"/>
        <w:ind w:firstLine="567"/>
        <w:jc w:val="both"/>
        <w:rPr>
          <w:sz w:val="28"/>
          <w:szCs w:val="28"/>
        </w:rPr>
      </w:pPr>
      <w:r w:rsidRPr="000314CE">
        <w:rPr>
          <w:color w:val="000000"/>
          <w:sz w:val="28"/>
          <w:szCs w:val="28"/>
        </w:rPr>
        <w:t xml:space="preserve">Большинство значений времени обслуживания в информационных системах </w:t>
      </w:r>
      <w:r>
        <w:rPr>
          <w:color w:val="000000"/>
          <w:sz w:val="28"/>
          <w:szCs w:val="28"/>
        </w:rPr>
        <w:t xml:space="preserve">обычно </w:t>
      </w:r>
      <w:r w:rsidRPr="000314CE">
        <w:rPr>
          <w:color w:val="000000"/>
          <w:sz w:val="28"/>
          <w:szCs w:val="28"/>
        </w:rPr>
        <w:t xml:space="preserve">лежит между этими двумя случаями. </w:t>
      </w:r>
      <w:r>
        <w:rPr>
          <w:color w:val="000000"/>
          <w:sz w:val="28"/>
          <w:szCs w:val="28"/>
        </w:rPr>
        <w:t>П</w:t>
      </w:r>
      <w:r w:rsidRPr="000314CE">
        <w:rPr>
          <w:color w:val="000000"/>
          <w:sz w:val="28"/>
          <w:szCs w:val="28"/>
        </w:rPr>
        <w:t>остоянно</w:t>
      </w:r>
      <w:r>
        <w:rPr>
          <w:color w:val="000000"/>
          <w:sz w:val="28"/>
          <w:szCs w:val="28"/>
        </w:rPr>
        <w:t xml:space="preserve">е время </w:t>
      </w:r>
      <w:r w:rsidRPr="000314CE">
        <w:rPr>
          <w:color w:val="000000"/>
          <w:sz w:val="28"/>
          <w:szCs w:val="28"/>
        </w:rPr>
        <w:t>обслуживания встреча</w:t>
      </w:r>
      <w:r>
        <w:rPr>
          <w:color w:val="000000"/>
          <w:sz w:val="28"/>
          <w:szCs w:val="28"/>
        </w:rPr>
        <w:t>е</w:t>
      </w:r>
      <w:r w:rsidRPr="000314CE">
        <w:rPr>
          <w:color w:val="000000"/>
          <w:sz w:val="28"/>
          <w:szCs w:val="28"/>
        </w:rPr>
        <w:t>тся редко. Даже время доступа к твер</w:t>
      </w:r>
      <w:r w:rsidRPr="000314CE">
        <w:rPr>
          <w:color w:val="000000"/>
          <w:sz w:val="28"/>
          <w:szCs w:val="28"/>
        </w:rPr>
        <w:softHyphen/>
        <w:t>дому диску непосто</w:t>
      </w:r>
      <w:r w:rsidRPr="000314CE">
        <w:rPr>
          <w:color w:val="000000"/>
          <w:sz w:val="28"/>
          <w:szCs w:val="28"/>
        </w:rPr>
        <w:softHyphen/>
        <w:t>ян</w:t>
      </w:r>
      <w:r w:rsidRPr="000314CE"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softHyphen/>
        <w:t>но из-за различного полож</w:t>
      </w:r>
      <w:r>
        <w:rPr>
          <w:color w:val="000000"/>
          <w:sz w:val="28"/>
          <w:szCs w:val="28"/>
        </w:rPr>
        <w:t>ен</w:t>
      </w:r>
      <w:r w:rsidRPr="000314CE">
        <w:rPr>
          <w:color w:val="000000"/>
          <w:sz w:val="28"/>
          <w:szCs w:val="28"/>
        </w:rPr>
        <w:t>ия массивов с данными на по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хности. Од</w:t>
      </w:r>
      <w:r w:rsidRPr="000314CE">
        <w:rPr>
          <w:color w:val="000000"/>
          <w:sz w:val="28"/>
          <w:szCs w:val="28"/>
        </w:rPr>
        <w:softHyphen/>
        <w:t>ним из при</w:t>
      </w:r>
      <w:r w:rsidRPr="000314CE">
        <w:rPr>
          <w:color w:val="000000"/>
          <w:sz w:val="28"/>
          <w:szCs w:val="28"/>
        </w:rPr>
        <w:softHyphen/>
        <w:t>ме</w:t>
      </w:r>
      <w:r w:rsidRPr="000314CE">
        <w:rPr>
          <w:color w:val="000000"/>
          <w:sz w:val="28"/>
          <w:szCs w:val="28"/>
        </w:rPr>
        <w:softHyphen/>
        <w:t>ров, иллюстрирующих случай по</w:t>
      </w:r>
      <w:r w:rsidRPr="000314CE"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softHyphen/>
        <w:t>сто</w:t>
      </w:r>
      <w:r w:rsidRPr="000314CE"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softHyphen/>
        <w:t>ян</w:t>
      </w:r>
      <w:r w:rsidRPr="000314CE"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softHyphen/>
        <w:t>ного вре</w:t>
      </w:r>
      <w:r w:rsidRPr="000314CE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мени об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служивания может служить занятие линии связи для передачи со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щений фи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ксированной длины.</w:t>
      </w:r>
    </w:p>
    <w:p w:rsidR="00F040D6" w:rsidRPr="000314CE" w:rsidRDefault="00F040D6" w:rsidP="00F040D6">
      <w:pPr>
        <w:autoSpaceDE w:val="0"/>
        <w:autoSpaceDN w:val="0"/>
        <w:adjustRightInd w:val="0"/>
        <w:spacing w:beforeLines="60" w:before="144" w:after="60" w:line="360" w:lineRule="auto"/>
        <w:ind w:firstLine="567"/>
        <w:jc w:val="both"/>
        <w:rPr>
          <w:sz w:val="28"/>
          <w:szCs w:val="28"/>
        </w:rPr>
      </w:pPr>
      <w:r w:rsidRPr="000314CE">
        <w:rPr>
          <w:color w:val="000000"/>
          <w:sz w:val="28"/>
          <w:szCs w:val="28"/>
        </w:rPr>
        <w:t>С другой стороны, разброс времени обслуживания обычно не так ве</w:t>
      </w:r>
      <w:r w:rsidRPr="000314CE">
        <w:rPr>
          <w:color w:val="000000"/>
          <w:sz w:val="28"/>
          <w:szCs w:val="28"/>
        </w:rPr>
        <w:softHyphen/>
        <w:t>лик, как в случае произ</w:t>
      </w:r>
      <w:r w:rsidRPr="000314CE">
        <w:rPr>
          <w:color w:val="000000"/>
          <w:sz w:val="28"/>
          <w:szCs w:val="28"/>
        </w:rPr>
        <w:softHyphen/>
        <w:t>вольного или экспонен</w:t>
      </w:r>
      <w:r w:rsidRPr="000314CE">
        <w:rPr>
          <w:color w:val="000000"/>
          <w:sz w:val="28"/>
          <w:szCs w:val="28"/>
        </w:rPr>
        <w:softHyphen/>
        <w:t>ци</w:t>
      </w:r>
      <w:r w:rsidRPr="000314CE">
        <w:rPr>
          <w:color w:val="000000"/>
          <w:sz w:val="28"/>
          <w:szCs w:val="28"/>
        </w:rPr>
        <w:softHyphen/>
        <w:t>аль</w:t>
      </w:r>
      <w:r w:rsidRPr="000314CE">
        <w:rPr>
          <w:color w:val="000000"/>
          <w:sz w:val="28"/>
          <w:szCs w:val="28"/>
        </w:rPr>
        <w:softHyphen/>
        <w:t>ного ра</w:t>
      </w:r>
      <w:r w:rsidRPr="000314CE">
        <w:rPr>
          <w:color w:val="000000"/>
          <w:sz w:val="28"/>
          <w:szCs w:val="28"/>
        </w:rPr>
        <w:softHyphen/>
        <w:t>с</w:t>
      </w:r>
      <w:r w:rsidRPr="000314CE">
        <w:rPr>
          <w:color w:val="000000"/>
          <w:sz w:val="28"/>
          <w:szCs w:val="28"/>
        </w:rPr>
        <w:softHyphen/>
        <w:t xml:space="preserve">пределения, т.е., </w:t>
      </w:r>
      <w:r w:rsidRPr="000314CE">
        <w:rPr>
          <w:i/>
          <w:color w:val="000000"/>
          <w:sz w:val="28"/>
          <w:szCs w:val="28"/>
          <w:lang w:val="en-US"/>
        </w:rPr>
        <w:t>σ</w:t>
      </w:r>
      <w:proofErr w:type="spellStart"/>
      <w:r>
        <w:rPr>
          <w:i/>
          <w:color w:val="000000"/>
          <w:sz w:val="28"/>
          <w:szCs w:val="28"/>
          <w:vertAlign w:val="subscript"/>
        </w:rPr>
        <w:t>обсл</w:t>
      </w:r>
      <w:proofErr w:type="spellEnd"/>
      <w:r w:rsidRPr="000314CE">
        <w:rPr>
          <w:color w:val="000000"/>
          <w:sz w:val="28"/>
          <w:szCs w:val="28"/>
        </w:rPr>
        <w:t xml:space="preserve"> ре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ко достигает зна</w:t>
      </w:r>
      <w:r w:rsidRPr="000314CE">
        <w:rPr>
          <w:color w:val="000000"/>
          <w:sz w:val="28"/>
          <w:szCs w:val="28"/>
        </w:rPr>
        <w:softHyphen/>
        <w:t>че</w:t>
      </w:r>
      <w:r w:rsidRPr="000314CE">
        <w:rPr>
          <w:color w:val="000000"/>
          <w:sz w:val="28"/>
          <w:szCs w:val="28"/>
        </w:rPr>
        <w:softHyphen/>
        <w:t xml:space="preserve">ний </w:t>
      </w:r>
      <w:r w:rsidRPr="000314CE">
        <w:rPr>
          <w:i/>
          <w:iCs/>
          <w:color w:val="000000"/>
          <w:sz w:val="28"/>
          <w:szCs w:val="28"/>
          <w:lang w:val="en-US"/>
        </w:rPr>
        <w:t>t</w:t>
      </w:r>
      <w:proofErr w:type="spellStart"/>
      <w:r>
        <w:rPr>
          <w:i/>
          <w:color w:val="000000"/>
          <w:sz w:val="28"/>
          <w:szCs w:val="28"/>
          <w:vertAlign w:val="subscript"/>
        </w:rPr>
        <w:t>обсл</w:t>
      </w:r>
      <w:proofErr w:type="spellEnd"/>
      <w:r w:rsidRPr="000314CE">
        <w:rPr>
          <w:iCs/>
          <w:color w:val="000000"/>
          <w:sz w:val="28"/>
          <w:szCs w:val="28"/>
        </w:rPr>
        <w:t xml:space="preserve">. </w:t>
      </w:r>
      <w:r w:rsidRPr="000314CE">
        <w:rPr>
          <w:color w:val="000000"/>
          <w:sz w:val="28"/>
          <w:szCs w:val="28"/>
        </w:rPr>
        <w:t>Этот случай иногда считают наихудшим и по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му по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softHyphen/>
        <w:t>ль</w:t>
      </w:r>
      <w:r w:rsidRPr="000314CE">
        <w:rPr>
          <w:color w:val="000000"/>
          <w:sz w:val="28"/>
          <w:szCs w:val="28"/>
        </w:rPr>
        <w:softHyphen/>
        <w:t>зу</w:t>
      </w:r>
      <w:r w:rsidRPr="000314CE">
        <w:rPr>
          <w:color w:val="000000"/>
          <w:sz w:val="28"/>
          <w:szCs w:val="28"/>
        </w:rPr>
        <w:softHyphen/>
        <w:t>ют</w:t>
      </w:r>
      <w:r w:rsidRPr="000314CE">
        <w:rPr>
          <w:color w:val="000000"/>
          <w:sz w:val="28"/>
          <w:szCs w:val="28"/>
        </w:rPr>
        <w:softHyphen/>
        <w:t>ся фо</w:t>
      </w:r>
      <w:r w:rsidRPr="000314CE">
        <w:rPr>
          <w:color w:val="000000"/>
          <w:sz w:val="28"/>
          <w:szCs w:val="28"/>
        </w:rPr>
        <w:softHyphen/>
        <w:t>р</w:t>
      </w:r>
      <w:r w:rsidRPr="000314CE">
        <w:rPr>
          <w:color w:val="000000"/>
          <w:sz w:val="28"/>
          <w:szCs w:val="28"/>
        </w:rPr>
        <w:softHyphen/>
        <w:t>му</w:t>
      </w:r>
      <w:r w:rsidRPr="000314CE">
        <w:rPr>
          <w:color w:val="000000"/>
          <w:sz w:val="28"/>
          <w:szCs w:val="28"/>
        </w:rPr>
        <w:softHyphen/>
        <w:t>ла</w:t>
      </w:r>
      <w:r w:rsidRPr="000314CE">
        <w:rPr>
          <w:color w:val="000000"/>
          <w:sz w:val="28"/>
          <w:szCs w:val="28"/>
        </w:rPr>
        <w:softHyphen/>
        <w:t>ми, от</w:t>
      </w:r>
      <w:r w:rsidRPr="000314CE">
        <w:rPr>
          <w:color w:val="000000"/>
          <w:sz w:val="28"/>
          <w:szCs w:val="28"/>
        </w:rPr>
        <w:softHyphen/>
        <w:t>носящимися к экспо</w:t>
      </w:r>
      <w:r w:rsidRPr="000314CE">
        <w:rPr>
          <w:color w:val="000000"/>
          <w:sz w:val="28"/>
          <w:szCs w:val="28"/>
        </w:rPr>
        <w:softHyphen/>
        <w:t>не</w:t>
      </w:r>
      <w:r w:rsidRPr="000314CE">
        <w:rPr>
          <w:color w:val="000000"/>
          <w:sz w:val="28"/>
          <w:szCs w:val="28"/>
        </w:rPr>
        <w:softHyphen/>
        <w:t>н</w:t>
      </w:r>
      <w:r w:rsidRPr="000314CE"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softHyphen/>
        <w:t>ци</w:t>
      </w:r>
      <w:r w:rsidRPr="000314CE">
        <w:rPr>
          <w:color w:val="000000"/>
          <w:sz w:val="28"/>
          <w:szCs w:val="28"/>
        </w:rPr>
        <w:softHyphen/>
        <w:t>а</w:t>
      </w:r>
      <w:r w:rsidRPr="000314CE">
        <w:rPr>
          <w:color w:val="000000"/>
          <w:sz w:val="28"/>
          <w:szCs w:val="28"/>
        </w:rPr>
        <w:softHyphen/>
        <w:t>льному ра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спр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ле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нию вре</w:t>
      </w:r>
      <w:r>
        <w:rPr>
          <w:color w:val="000000"/>
          <w:sz w:val="28"/>
          <w:szCs w:val="28"/>
        </w:rPr>
        <w:softHyphen/>
      </w:r>
      <w:r w:rsidRPr="000314CE">
        <w:rPr>
          <w:color w:val="000000"/>
          <w:sz w:val="28"/>
          <w:szCs w:val="28"/>
        </w:rPr>
        <w:t>мен обслу</w:t>
      </w:r>
      <w:r w:rsidRPr="000314CE">
        <w:rPr>
          <w:color w:val="000000"/>
          <w:sz w:val="28"/>
          <w:szCs w:val="28"/>
        </w:rPr>
        <w:softHyphen/>
        <w:t>жи</w:t>
      </w:r>
      <w:r w:rsidRPr="000314CE">
        <w:rPr>
          <w:color w:val="000000"/>
          <w:sz w:val="28"/>
          <w:szCs w:val="28"/>
        </w:rPr>
        <w:softHyphen/>
        <w:t>вания. Такой рас</w:t>
      </w:r>
      <w:r w:rsidRPr="000314CE">
        <w:rPr>
          <w:color w:val="000000"/>
          <w:sz w:val="28"/>
          <w:szCs w:val="28"/>
        </w:rPr>
        <w:softHyphen/>
        <w:t>чет может дать несколько за</w:t>
      </w:r>
      <w:r w:rsidRPr="000314CE">
        <w:rPr>
          <w:color w:val="000000"/>
          <w:sz w:val="28"/>
          <w:szCs w:val="28"/>
        </w:rPr>
        <w:softHyphen/>
        <w:t>вы</w:t>
      </w:r>
      <w:r w:rsidRPr="000314CE">
        <w:rPr>
          <w:color w:val="000000"/>
          <w:sz w:val="28"/>
          <w:szCs w:val="28"/>
        </w:rPr>
        <w:softHyphen/>
        <w:t>ше</w:t>
      </w:r>
      <w:r w:rsidRPr="000314CE">
        <w:rPr>
          <w:color w:val="000000"/>
          <w:sz w:val="28"/>
          <w:szCs w:val="28"/>
        </w:rPr>
        <w:softHyphen/>
        <w:t>н</w:t>
      </w:r>
      <w:r w:rsidRPr="000314CE">
        <w:rPr>
          <w:color w:val="000000"/>
          <w:sz w:val="28"/>
          <w:szCs w:val="28"/>
        </w:rPr>
        <w:softHyphen/>
        <w:t>ные раз</w:t>
      </w:r>
      <w:r w:rsidRPr="000314CE">
        <w:rPr>
          <w:color w:val="000000"/>
          <w:sz w:val="28"/>
          <w:szCs w:val="28"/>
        </w:rPr>
        <w:softHyphen/>
        <w:t>меры очередей и времен ожидания в них, но эта ошибка, по край</w:t>
      </w:r>
      <w:r w:rsidRPr="000314CE">
        <w:rPr>
          <w:color w:val="000000"/>
          <w:sz w:val="28"/>
          <w:szCs w:val="28"/>
        </w:rPr>
        <w:softHyphen/>
        <w:t xml:space="preserve">ней мере, не опасна. </w:t>
      </w:r>
    </w:p>
    <w:p w:rsidR="00F040D6" w:rsidRPr="00732F95" w:rsidRDefault="00F040D6" w:rsidP="00F040D6">
      <w:pPr>
        <w:pStyle w:val="2"/>
        <w:rPr>
          <w:rFonts w:ascii="Times New Roman" w:hAnsi="Times New Roman" w:cs="Times New Roman"/>
          <w:b w:val="0"/>
          <w:i w:val="0"/>
          <w:color w:val="000000"/>
        </w:rPr>
      </w:pPr>
      <w:r w:rsidRPr="00732F95">
        <w:rPr>
          <w:rFonts w:ascii="Times New Roman" w:hAnsi="Times New Roman" w:cs="Times New Roman"/>
          <w:b w:val="0"/>
          <w:i w:val="0"/>
          <w:color w:val="000000"/>
        </w:rPr>
        <w:t>Моделирование в системе GPSS</w:t>
      </w:r>
    </w:p>
    <w:p w:rsidR="00F040D6" w:rsidRPr="00290183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  <w:szCs w:val="28"/>
        </w:rPr>
      </w:pPr>
      <w:r w:rsidRPr="00290183">
        <w:rPr>
          <w:sz w:val="28"/>
          <w:szCs w:val="28"/>
        </w:rPr>
        <w:t>Альтернативным подходом к решению задачи является исследование си</w:t>
      </w:r>
      <w:r w:rsidRPr="00290183">
        <w:rPr>
          <w:sz w:val="28"/>
          <w:szCs w:val="28"/>
        </w:rPr>
        <w:softHyphen/>
        <w:t>с</w:t>
      </w:r>
      <w:r w:rsidRPr="00290183">
        <w:rPr>
          <w:sz w:val="28"/>
          <w:szCs w:val="28"/>
        </w:rPr>
        <w:softHyphen/>
        <w:t>те</w:t>
      </w:r>
      <w:r w:rsidRPr="00290183">
        <w:rPr>
          <w:sz w:val="28"/>
          <w:szCs w:val="28"/>
        </w:rPr>
        <w:softHyphen/>
      </w:r>
      <w:r w:rsidRPr="00290183">
        <w:rPr>
          <w:sz w:val="28"/>
          <w:szCs w:val="28"/>
        </w:rPr>
        <w:softHyphen/>
        <w:t>мы на основе имитационной модели, с помощью которой можно по</w:t>
      </w:r>
      <w:r w:rsidRPr="00290183">
        <w:rPr>
          <w:sz w:val="28"/>
          <w:szCs w:val="28"/>
        </w:rPr>
        <w:softHyphen/>
        <w:t>лу</w:t>
      </w:r>
      <w:r w:rsidRPr="00290183">
        <w:rPr>
          <w:sz w:val="28"/>
          <w:szCs w:val="28"/>
        </w:rPr>
        <w:softHyphen/>
        <w:t>чить ре</w:t>
      </w:r>
      <w:r w:rsidRPr="00290183">
        <w:rPr>
          <w:sz w:val="28"/>
          <w:szCs w:val="28"/>
        </w:rPr>
        <w:softHyphen/>
        <w:t>зультаты для случаев произвольных распределений интервалов ме</w:t>
      </w:r>
      <w:r w:rsidRPr="00290183">
        <w:rPr>
          <w:sz w:val="28"/>
          <w:szCs w:val="28"/>
        </w:rPr>
        <w:softHyphen/>
        <w:t>ж</w:t>
      </w:r>
      <w:r w:rsidRPr="00290183">
        <w:rPr>
          <w:sz w:val="28"/>
          <w:szCs w:val="28"/>
        </w:rPr>
        <w:softHyphen/>
      </w:r>
      <w:r w:rsidRPr="00290183">
        <w:rPr>
          <w:sz w:val="28"/>
          <w:szCs w:val="28"/>
        </w:rPr>
        <w:softHyphen/>
        <w:t>ду тре</w:t>
      </w:r>
      <w:r w:rsidRPr="00290183">
        <w:rPr>
          <w:sz w:val="28"/>
          <w:szCs w:val="28"/>
        </w:rPr>
        <w:softHyphen/>
        <w:t>бованиями входящего потока и продолжительности обслу</w:t>
      </w:r>
      <w:r w:rsidRPr="00290183">
        <w:rPr>
          <w:sz w:val="28"/>
          <w:szCs w:val="28"/>
        </w:rPr>
        <w:softHyphen/>
        <w:t>жи</w:t>
      </w:r>
      <w:r w:rsidRPr="00290183">
        <w:rPr>
          <w:sz w:val="28"/>
          <w:szCs w:val="28"/>
        </w:rPr>
        <w:softHyphen/>
        <w:t>ва</w:t>
      </w:r>
      <w:r w:rsidRPr="00290183">
        <w:rPr>
          <w:sz w:val="28"/>
          <w:szCs w:val="28"/>
        </w:rPr>
        <w:softHyphen/>
        <w:t>ния за</w:t>
      </w:r>
      <w:r w:rsidRPr="00290183">
        <w:rPr>
          <w:sz w:val="28"/>
          <w:szCs w:val="28"/>
        </w:rPr>
        <w:softHyphen/>
        <w:t>явки в обслуживающем приборе. Такую модель можно пост</w:t>
      </w:r>
      <w:r w:rsidRPr="00290183">
        <w:rPr>
          <w:sz w:val="28"/>
          <w:szCs w:val="28"/>
        </w:rPr>
        <w:softHyphen/>
        <w:t>ро</w:t>
      </w:r>
      <w:r w:rsidRPr="00290183">
        <w:rPr>
          <w:sz w:val="28"/>
          <w:szCs w:val="28"/>
        </w:rPr>
        <w:softHyphen/>
        <w:t>ить с по</w:t>
      </w:r>
      <w:r w:rsidRPr="00290183">
        <w:rPr>
          <w:sz w:val="28"/>
          <w:szCs w:val="28"/>
        </w:rPr>
        <w:softHyphen/>
        <w:t>мо</w:t>
      </w:r>
      <w:r w:rsidRPr="00290183">
        <w:rPr>
          <w:sz w:val="28"/>
          <w:szCs w:val="28"/>
        </w:rPr>
        <w:softHyphen/>
        <w:t>щью спе</w:t>
      </w:r>
      <w:r w:rsidRPr="00290183">
        <w:rPr>
          <w:sz w:val="28"/>
          <w:szCs w:val="28"/>
        </w:rPr>
        <w:softHyphen/>
      </w:r>
      <w:r w:rsidRPr="00290183">
        <w:rPr>
          <w:sz w:val="28"/>
          <w:szCs w:val="28"/>
        </w:rPr>
        <w:softHyphen/>
        <w:t>циальной моделирующей системы, что ускоряет про</w:t>
      </w:r>
      <w:r w:rsidRPr="00290183">
        <w:rPr>
          <w:sz w:val="28"/>
          <w:szCs w:val="28"/>
        </w:rPr>
        <w:softHyphen/>
        <w:t>цесс соз</w:t>
      </w:r>
      <w:r w:rsidRPr="00290183">
        <w:rPr>
          <w:sz w:val="28"/>
          <w:szCs w:val="28"/>
        </w:rPr>
        <w:softHyphen/>
        <w:t>дан</w:t>
      </w:r>
      <w:r w:rsidRPr="00290183">
        <w:rPr>
          <w:sz w:val="28"/>
          <w:szCs w:val="28"/>
        </w:rPr>
        <w:softHyphen/>
        <w:t>ия, улу</w:t>
      </w:r>
      <w:r w:rsidRPr="00290183">
        <w:rPr>
          <w:sz w:val="28"/>
          <w:szCs w:val="28"/>
        </w:rPr>
        <w:softHyphen/>
      </w:r>
      <w:r w:rsidRPr="00290183">
        <w:rPr>
          <w:sz w:val="28"/>
          <w:szCs w:val="28"/>
        </w:rPr>
        <w:softHyphen/>
        <w:t>ч</w:t>
      </w:r>
      <w:r w:rsidRPr="00290183">
        <w:rPr>
          <w:sz w:val="28"/>
          <w:szCs w:val="28"/>
        </w:rPr>
        <w:softHyphen/>
        <w:t>ша</w:t>
      </w:r>
      <w:r w:rsidRPr="00290183">
        <w:rPr>
          <w:sz w:val="28"/>
          <w:szCs w:val="28"/>
        </w:rPr>
        <w:softHyphen/>
        <w:t>ет характеристики конечного результата (прог</w:t>
      </w:r>
      <w:r w:rsidRPr="00290183">
        <w:rPr>
          <w:sz w:val="28"/>
          <w:szCs w:val="28"/>
        </w:rPr>
        <w:softHyphen/>
        <w:t>рам</w:t>
      </w:r>
      <w:r w:rsidRPr="00290183">
        <w:rPr>
          <w:sz w:val="28"/>
          <w:szCs w:val="28"/>
        </w:rPr>
        <w:softHyphen/>
        <w:t xml:space="preserve">мной модели) и имеет ряд других достоинств. </w:t>
      </w:r>
    </w:p>
    <w:p w:rsidR="00F040D6" w:rsidRPr="006774F8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 одной из наиболее распространенных и популярных, несмотря на свою </w:t>
      </w:r>
      <w:r>
        <w:rPr>
          <w:sz w:val="28"/>
        </w:rPr>
        <w:lastRenderedPageBreak/>
        <w:t xml:space="preserve">длительную историю, относится система </w:t>
      </w:r>
      <w:r w:rsidRPr="006774F8">
        <w:rPr>
          <w:sz w:val="28"/>
        </w:rPr>
        <w:t>GPSS</w:t>
      </w:r>
      <w:r>
        <w:rPr>
          <w:sz w:val="28"/>
        </w:rPr>
        <w:t>. Ниже приводится краткое описание возможностей и правил работы в этой системе, знание которых понадобится для выполнения работы.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>После запуска программы</w:t>
      </w:r>
      <w:r w:rsidRPr="006774F8">
        <w:rPr>
          <w:sz w:val="28"/>
        </w:rPr>
        <w:t xml:space="preserve"> </w:t>
      </w:r>
      <w:r>
        <w:rPr>
          <w:sz w:val="28"/>
        </w:rPr>
        <w:t>о</w:t>
      </w:r>
      <w:r w:rsidRPr="006774F8">
        <w:rPr>
          <w:rFonts w:hint="eastAsia"/>
          <w:sz w:val="28"/>
        </w:rPr>
        <w:t>ткроется</w:t>
      </w:r>
      <w:r>
        <w:rPr>
          <w:sz w:val="28"/>
        </w:rPr>
        <w:t xml:space="preserve"> ее </w:t>
      </w:r>
      <w:r w:rsidRPr="006774F8">
        <w:rPr>
          <w:rFonts w:hint="eastAsia"/>
          <w:sz w:val="28"/>
        </w:rPr>
        <w:t>главное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окно</w:t>
      </w:r>
      <w:r w:rsidRPr="006774F8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fldChar w:fldCharType="begin"/>
      </w:r>
      <w:r>
        <w:rPr>
          <w:sz w:val="28"/>
        </w:rPr>
        <w:instrText xml:space="preserve"> REF _Ref517878591 \h </w:instrText>
      </w:r>
      <w:r>
        <w:rPr>
          <w:sz w:val="28"/>
        </w:rPr>
      </w:r>
      <w:r>
        <w:rPr>
          <w:sz w:val="28"/>
        </w:rPr>
        <w:fldChar w:fldCharType="separate"/>
      </w:r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2</w:t>
      </w:r>
      <w:r>
        <w:rPr>
          <w:sz w:val="28"/>
        </w:rPr>
        <w:fldChar w:fldCharType="end"/>
      </w:r>
      <w:r>
        <w:rPr>
          <w:sz w:val="28"/>
        </w:rPr>
        <w:t>)</w:t>
      </w:r>
      <w:r w:rsidRPr="006774F8">
        <w:rPr>
          <w:sz w:val="28"/>
        </w:rPr>
        <w:t>.</w:t>
      </w:r>
    </w:p>
    <w:p w:rsidR="00F040D6" w:rsidRDefault="00F040D6" w:rsidP="00F040D6">
      <w:pPr>
        <w:keepNext/>
        <w:spacing w:line="360" w:lineRule="auto"/>
        <w:jc w:val="center"/>
        <w:rPr>
          <w:sz w:val="28"/>
        </w:rPr>
      </w:pPr>
      <w:r w:rsidRPr="00D44556">
        <w:rPr>
          <w:noProof/>
          <w:sz w:val="28"/>
        </w:rPr>
        <w:drawing>
          <wp:inline distT="0" distB="0" distL="0" distR="0" wp14:anchorId="5FB97FE6" wp14:editId="6A6C8E2B">
            <wp:extent cx="3495675" cy="2018520"/>
            <wp:effectExtent l="0" t="0" r="0" b="127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361" cy="20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D6" w:rsidRPr="00F040D6" w:rsidRDefault="00F040D6" w:rsidP="00F040D6">
      <w:pPr>
        <w:spacing w:line="360" w:lineRule="auto"/>
        <w:jc w:val="center"/>
        <w:rPr>
          <w:sz w:val="28"/>
        </w:rPr>
      </w:pPr>
      <w:bookmarkStart w:id="2" w:name="_Ref517878591"/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 w:rsidRPr="00D23829">
        <w:rPr>
          <w:sz w:val="28"/>
          <w:szCs w:val="28"/>
        </w:rPr>
        <w:fldChar w:fldCharType="begin"/>
      </w:r>
      <w:r w:rsidRPr="00D23829">
        <w:rPr>
          <w:sz w:val="28"/>
          <w:szCs w:val="28"/>
        </w:rPr>
        <w:instrText xml:space="preserve"> SEQ Рисунок \* ARABIC \s 1 </w:instrText>
      </w:r>
      <w:r w:rsidRPr="00D2382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</w:t>
      </w:r>
      <w:r w:rsidRPr="00D23829">
        <w:rPr>
          <w:sz w:val="28"/>
          <w:szCs w:val="28"/>
        </w:rPr>
        <w:fldChar w:fldCharType="end"/>
      </w:r>
      <w:bookmarkEnd w:id="2"/>
      <w:r w:rsidRPr="00D74B40">
        <w:rPr>
          <w:sz w:val="28"/>
          <w:szCs w:val="28"/>
        </w:rPr>
        <w:t>.</w:t>
      </w:r>
      <w:r>
        <w:rPr>
          <w:sz w:val="28"/>
          <w:szCs w:val="28"/>
        </w:rPr>
        <w:t xml:space="preserve"> Главное</w:t>
      </w:r>
      <w:r w:rsidRPr="00F040D6">
        <w:rPr>
          <w:sz w:val="28"/>
          <w:szCs w:val="28"/>
        </w:rPr>
        <w:t xml:space="preserve"> </w:t>
      </w:r>
      <w:r>
        <w:rPr>
          <w:sz w:val="28"/>
          <w:szCs w:val="28"/>
        </w:rPr>
        <w:t>окно</w:t>
      </w:r>
      <w:r w:rsidRPr="00F040D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F040D6">
        <w:rPr>
          <w:sz w:val="28"/>
          <w:szCs w:val="28"/>
        </w:rPr>
        <w:t xml:space="preserve"> </w:t>
      </w:r>
      <w:hyperlink r:id="rId48" w:history="1">
        <w:r w:rsidRPr="00DF108A">
          <w:rPr>
            <w:sz w:val="28"/>
            <w:lang w:val="en-US"/>
          </w:rPr>
          <w:t>GPSS</w:t>
        </w:r>
        <w:r w:rsidRPr="00F040D6">
          <w:rPr>
            <w:sz w:val="28"/>
          </w:rPr>
          <w:t xml:space="preserve"> </w:t>
        </w:r>
        <w:r w:rsidRPr="00DF108A">
          <w:rPr>
            <w:sz w:val="28"/>
            <w:lang w:val="en-US"/>
          </w:rPr>
          <w:t>World</w:t>
        </w:r>
        <w:r w:rsidRPr="00F040D6">
          <w:rPr>
            <w:sz w:val="28"/>
          </w:rPr>
          <w:t xml:space="preserve"> </w:t>
        </w:r>
        <w:r w:rsidRPr="00DF108A">
          <w:rPr>
            <w:sz w:val="28"/>
            <w:lang w:val="en-US"/>
          </w:rPr>
          <w:t>Student</w:t>
        </w:r>
        <w:r w:rsidRPr="00F040D6">
          <w:rPr>
            <w:sz w:val="28"/>
          </w:rPr>
          <w:t xml:space="preserve"> </w:t>
        </w:r>
        <w:r w:rsidRPr="00DF108A">
          <w:rPr>
            <w:sz w:val="28"/>
            <w:lang w:val="en-US"/>
          </w:rPr>
          <w:t>Version</w:t>
        </w:r>
      </w:hyperlink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Структура диалогового окна аналогична структуре окна большинства приложений ОС </w:t>
      </w:r>
      <w:proofErr w:type="spellStart"/>
      <w:r w:rsidRPr="006774F8">
        <w:rPr>
          <w:sz w:val="28"/>
        </w:rPr>
        <w:t>Windows</w:t>
      </w:r>
      <w:proofErr w:type="spellEnd"/>
      <w:r>
        <w:rPr>
          <w:sz w:val="28"/>
        </w:rPr>
        <w:t>:</w:t>
      </w:r>
      <w:r w:rsidRPr="006774F8">
        <w:rPr>
          <w:sz w:val="28"/>
        </w:rPr>
        <w:t xml:space="preserve"> </w:t>
      </w:r>
      <w:r>
        <w:rPr>
          <w:sz w:val="28"/>
        </w:rPr>
        <w:t>в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первой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строке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указано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название</w:t>
      </w:r>
      <w:r w:rsidRPr="006774F8">
        <w:rPr>
          <w:sz w:val="28"/>
        </w:rPr>
        <w:t xml:space="preserve"> </w:t>
      </w:r>
      <w:r>
        <w:rPr>
          <w:sz w:val="28"/>
        </w:rPr>
        <w:t>программы, вторая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строк</w:t>
      </w:r>
      <w:r>
        <w:rPr>
          <w:sz w:val="28"/>
        </w:rPr>
        <w:t>а</w:t>
      </w:r>
      <w:r w:rsidRPr="006774F8">
        <w:rPr>
          <w:sz w:val="28"/>
        </w:rPr>
        <w:t xml:space="preserve"> </w:t>
      </w:r>
      <w:r>
        <w:rPr>
          <w:sz w:val="28"/>
        </w:rPr>
        <w:t>содержит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пункты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главного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меню</w:t>
      </w:r>
      <w:r w:rsidRPr="006774F8">
        <w:rPr>
          <w:sz w:val="28"/>
        </w:rPr>
        <w:t xml:space="preserve">, </w:t>
      </w:r>
      <w:r w:rsidRPr="006774F8">
        <w:rPr>
          <w:rFonts w:hint="eastAsia"/>
          <w:sz w:val="28"/>
        </w:rPr>
        <w:t>в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третьей</w:t>
      </w:r>
      <w:r w:rsidRPr="006774F8">
        <w:rPr>
          <w:sz w:val="28"/>
        </w:rPr>
        <w:t xml:space="preserve"> </w:t>
      </w:r>
      <w:r>
        <w:rPr>
          <w:sz w:val="28"/>
        </w:rPr>
        <w:t xml:space="preserve">находятся несколько кнопок панели </w:t>
      </w:r>
      <w:r w:rsidRPr="006774F8">
        <w:rPr>
          <w:rFonts w:hint="eastAsia"/>
          <w:sz w:val="28"/>
        </w:rPr>
        <w:t>инструментов</w:t>
      </w:r>
      <w:r>
        <w:rPr>
          <w:sz w:val="28"/>
        </w:rPr>
        <w:t xml:space="preserve"> для </w:t>
      </w:r>
      <w:r w:rsidRPr="006774F8">
        <w:rPr>
          <w:rFonts w:hint="eastAsia"/>
          <w:sz w:val="28"/>
        </w:rPr>
        <w:t>наиболее</w:t>
      </w:r>
      <w:r>
        <w:rPr>
          <w:sz w:val="28"/>
        </w:rPr>
        <w:t xml:space="preserve"> </w:t>
      </w:r>
      <w:r w:rsidRPr="006774F8">
        <w:rPr>
          <w:rFonts w:hint="eastAsia"/>
          <w:sz w:val="28"/>
        </w:rPr>
        <w:t>часто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используемы</w:t>
      </w:r>
      <w:r>
        <w:rPr>
          <w:sz w:val="28"/>
        </w:rPr>
        <w:t>х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команд</w:t>
      </w:r>
      <w:r>
        <w:rPr>
          <w:sz w:val="28"/>
        </w:rPr>
        <w:t>, в н</w:t>
      </w:r>
      <w:r>
        <w:rPr>
          <w:rFonts w:hint="eastAsia"/>
          <w:sz w:val="28"/>
        </w:rPr>
        <w:t>ижн</w:t>
      </w:r>
      <w:r>
        <w:rPr>
          <w:sz w:val="28"/>
        </w:rPr>
        <w:t>ей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строк</w:t>
      </w:r>
      <w:r>
        <w:rPr>
          <w:sz w:val="28"/>
        </w:rPr>
        <w:t>е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главного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окна</w:t>
      </w:r>
      <w:r w:rsidRPr="006774F8">
        <w:rPr>
          <w:sz w:val="28"/>
        </w:rPr>
        <w:t xml:space="preserve"> </w:t>
      </w:r>
      <w:r>
        <w:rPr>
          <w:sz w:val="28"/>
        </w:rPr>
        <w:t>отображается</w:t>
      </w:r>
      <w:r w:rsidRPr="006774F8">
        <w:rPr>
          <w:sz w:val="28"/>
        </w:rPr>
        <w:t xml:space="preserve"> </w:t>
      </w:r>
      <w:r>
        <w:rPr>
          <w:sz w:val="28"/>
        </w:rPr>
        <w:t xml:space="preserve">текущее </w:t>
      </w:r>
      <w:r w:rsidRPr="006774F8">
        <w:rPr>
          <w:rFonts w:hint="eastAsia"/>
          <w:sz w:val="28"/>
        </w:rPr>
        <w:t>состояни</w:t>
      </w:r>
      <w:r>
        <w:rPr>
          <w:sz w:val="28"/>
        </w:rPr>
        <w:t>е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системы</w:t>
      </w:r>
      <w:r>
        <w:rPr>
          <w:sz w:val="28"/>
        </w:rPr>
        <w:t>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 w:rsidRPr="006774F8">
        <w:rPr>
          <w:rFonts w:hint="eastAsia"/>
          <w:sz w:val="28"/>
        </w:rPr>
        <w:t>Пункт</w:t>
      </w:r>
      <w:r>
        <w:rPr>
          <w:sz w:val="28"/>
        </w:rPr>
        <w:t xml:space="preserve"> </w:t>
      </w:r>
      <w:proofErr w:type="spellStart"/>
      <w:r w:rsidRPr="00732F3A">
        <w:rPr>
          <w:b/>
          <w:sz w:val="28"/>
        </w:rPr>
        <w:t>File</w:t>
      </w:r>
      <w:proofErr w:type="spellEnd"/>
      <w:r>
        <w:rPr>
          <w:sz w:val="28"/>
        </w:rPr>
        <w:t xml:space="preserve"> </w:t>
      </w:r>
      <w:r w:rsidRPr="006774F8">
        <w:rPr>
          <w:sz w:val="28"/>
        </w:rPr>
        <w:t xml:space="preserve">главного </w:t>
      </w:r>
      <w:r w:rsidRPr="006774F8">
        <w:rPr>
          <w:rFonts w:hint="eastAsia"/>
          <w:sz w:val="28"/>
        </w:rPr>
        <w:t>меню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служит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для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работы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с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файлами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документов</w:t>
      </w:r>
      <w:r w:rsidRPr="006774F8">
        <w:rPr>
          <w:sz w:val="28"/>
        </w:rPr>
        <w:t>.</w:t>
      </w:r>
      <w:r w:rsidRPr="00484F19">
        <w:rPr>
          <w:sz w:val="28"/>
        </w:rPr>
        <w:t xml:space="preserve"> </w:t>
      </w:r>
      <w:r w:rsidRPr="006774F8">
        <w:rPr>
          <w:rFonts w:hint="eastAsia"/>
          <w:sz w:val="28"/>
        </w:rPr>
        <w:t>Файлы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моделей</w:t>
      </w:r>
      <w:r w:rsidRPr="006774F8">
        <w:rPr>
          <w:sz w:val="28"/>
        </w:rPr>
        <w:t xml:space="preserve"> </w:t>
      </w:r>
      <w:r>
        <w:rPr>
          <w:rFonts w:hint="eastAsia"/>
          <w:sz w:val="28"/>
        </w:rPr>
        <w:t>отображаются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в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окне</w:t>
      </w:r>
      <w:r w:rsidRPr="006774F8">
        <w:rPr>
          <w:sz w:val="28"/>
        </w:rPr>
        <w:t xml:space="preserve"> </w:t>
      </w:r>
      <w:proofErr w:type="spellStart"/>
      <w:r w:rsidRPr="00732F3A">
        <w:rPr>
          <w:b/>
          <w:sz w:val="28"/>
        </w:rPr>
        <w:t>Model</w:t>
      </w:r>
      <w:proofErr w:type="spellEnd"/>
      <w:r w:rsidRPr="00484F19">
        <w:rPr>
          <w:sz w:val="28"/>
        </w:rPr>
        <w:t xml:space="preserve"> </w:t>
      </w:r>
      <w:r w:rsidRPr="006774F8">
        <w:rPr>
          <w:rFonts w:hint="eastAsia"/>
          <w:sz w:val="28"/>
        </w:rPr>
        <w:t>и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сохраняются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с</w:t>
      </w:r>
      <w:r w:rsidRPr="006774F8">
        <w:rPr>
          <w:sz w:val="28"/>
        </w:rPr>
        <w:t xml:space="preserve"> </w:t>
      </w:r>
      <w:proofErr w:type="gramStart"/>
      <w:r w:rsidRPr="006774F8">
        <w:rPr>
          <w:sz w:val="28"/>
        </w:rPr>
        <w:t>расширением</w:t>
      </w:r>
      <w:r>
        <w:rPr>
          <w:sz w:val="28"/>
        </w:rPr>
        <w:t xml:space="preserve"> .</w:t>
      </w:r>
      <w:proofErr w:type="spellStart"/>
      <w:r>
        <w:rPr>
          <w:sz w:val="28"/>
        </w:rPr>
        <w:t>gps</w:t>
      </w:r>
      <w:proofErr w:type="spellEnd"/>
      <w:proofErr w:type="gramEnd"/>
      <w:r>
        <w:rPr>
          <w:sz w:val="28"/>
        </w:rPr>
        <w:t>,</w:t>
      </w:r>
      <w:r w:rsidRPr="00484F19">
        <w:rPr>
          <w:sz w:val="28"/>
        </w:rPr>
        <w:t xml:space="preserve"> </w:t>
      </w:r>
      <w:r>
        <w:rPr>
          <w:sz w:val="28"/>
        </w:rPr>
        <w:t>т</w:t>
      </w:r>
      <w:r w:rsidRPr="006774F8">
        <w:rPr>
          <w:rFonts w:hint="eastAsia"/>
          <w:sz w:val="28"/>
        </w:rPr>
        <w:t>екстовые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файлы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записываются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в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окне</w:t>
      </w:r>
      <w:r>
        <w:rPr>
          <w:sz w:val="28"/>
        </w:rPr>
        <w:t xml:space="preserve"> </w:t>
      </w:r>
      <w:proofErr w:type="spellStart"/>
      <w:r w:rsidRPr="00732F3A">
        <w:rPr>
          <w:b/>
          <w:sz w:val="28"/>
        </w:rPr>
        <w:t>Text</w:t>
      </w:r>
      <w:proofErr w:type="spellEnd"/>
      <w:r w:rsidRPr="00732F3A">
        <w:rPr>
          <w:b/>
          <w:sz w:val="28"/>
        </w:rPr>
        <w:t xml:space="preserve"> </w:t>
      </w:r>
      <w:proofErr w:type="spellStart"/>
      <w:r w:rsidRPr="00732F3A">
        <w:rPr>
          <w:b/>
          <w:sz w:val="28"/>
        </w:rPr>
        <w:t>File</w:t>
      </w:r>
      <w:proofErr w:type="spellEnd"/>
      <w:r>
        <w:rPr>
          <w:sz w:val="28"/>
        </w:rPr>
        <w:t xml:space="preserve"> </w:t>
      </w:r>
      <w:r w:rsidRPr="006774F8">
        <w:rPr>
          <w:sz w:val="28"/>
        </w:rPr>
        <w:t xml:space="preserve">и </w:t>
      </w:r>
      <w:r w:rsidRPr="006774F8">
        <w:rPr>
          <w:rFonts w:hint="eastAsia"/>
          <w:sz w:val="28"/>
        </w:rPr>
        <w:t>сохраняются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с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расширением</w:t>
      </w:r>
      <w:r w:rsidRPr="006774F8">
        <w:rPr>
          <w:sz w:val="28"/>
        </w:rPr>
        <w:t xml:space="preserve"> .</w:t>
      </w:r>
      <w:proofErr w:type="spellStart"/>
      <w:r w:rsidRPr="006774F8">
        <w:rPr>
          <w:sz w:val="28"/>
        </w:rPr>
        <w:t>txt</w:t>
      </w:r>
      <w:proofErr w:type="spellEnd"/>
      <w:r w:rsidRPr="006774F8">
        <w:rPr>
          <w:sz w:val="28"/>
        </w:rPr>
        <w:t xml:space="preserve">. </w:t>
      </w:r>
      <w:r>
        <w:rPr>
          <w:sz w:val="28"/>
        </w:rPr>
        <w:t>С т</w:t>
      </w:r>
      <w:r w:rsidRPr="006774F8">
        <w:rPr>
          <w:rFonts w:hint="eastAsia"/>
          <w:sz w:val="28"/>
        </w:rPr>
        <w:t>екстовы</w:t>
      </w:r>
      <w:r>
        <w:rPr>
          <w:sz w:val="28"/>
        </w:rPr>
        <w:t>ми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файл</w:t>
      </w:r>
      <w:r>
        <w:rPr>
          <w:sz w:val="28"/>
        </w:rPr>
        <w:t>ами</w:t>
      </w:r>
      <w:r w:rsidRPr="006774F8">
        <w:rPr>
          <w:sz w:val="28"/>
        </w:rPr>
        <w:t xml:space="preserve"> </w:t>
      </w:r>
      <w:r>
        <w:rPr>
          <w:sz w:val="28"/>
        </w:rPr>
        <w:t>можно работать с</w:t>
      </w:r>
      <w:r w:rsidRPr="006774F8">
        <w:rPr>
          <w:sz w:val="28"/>
        </w:rPr>
        <w:t xml:space="preserve"> </w:t>
      </w:r>
      <w:r>
        <w:rPr>
          <w:rFonts w:hint="eastAsia"/>
          <w:sz w:val="28"/>
        </w:rPr>
        <w:t>помощ</w:t>
      </w:r>
      <w:r>
        <w:rPr>
          <w:sz w:val="28"/>
        </w:rPr>
        <w:t>ью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любого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текстового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редактора</w:t>
      </w:r>
      <w:r w:rsidRPr="006774F8">
        <w:rPr>
          <w:sz w:val="28"/>
        </w:rPr>
        <w:t>.</w:t>
      </w:r>
      <w:r>
        <w:rPr>
          <w:sz w:val="28"/>
        </w:rPr>
        <w:t xml:space="preserve"> Отчет с р</w:t>
      </w:r>
      <w:r w:rsidRPr="006774F8">
        <w:rPr>
          <w:rFonts w:hint="eastAsia"/>
          <w:sz w:val="28"/>
        </w:rPr>
        <w:t>езультат</w:t>
      </w:r>
      <w:r>
        <w:rPr>
          <w:sz w:val="28"/>
        </w:rPr>
        <w:t>ами</w:t>
      </w:r>
      <w:r w:rsidRPr="006774F8">
        <w:rPr>
          <w:sz w:val="28"/>
        </w:rPr>
        <w:t xml:space="preserve"> </w:t>
      </w:r>
      <w:r>
        <w:rPr>
          <w:sz w:val="28"/>
        </w:rPr>
        <w:t>имитационного прогона</w:t>
      </w:r>
      <w:r w:rsidRPr="006774F8">
        <w:rPr>
          <w:sz w:val="28"/>
        </w:rPr>
        <w:t xml:space="preserve"> </w:t>
      </w:r>
      <w:r>
        <w:rPr>
          <w:sz w:val="28"/>
        </w:rPr>
        <w:t>отображается в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окн</w:t>
      </w:r>
      <w:r>
        <w:rPr>
          <w:sz w:val="28"/>
        </w:rPr>
        <w:t>е</w:t>
      </w:r>
      <w:r w:rsidRPr="006774F8">
        <w:rPr>
          <w:sz w:val="28"/>
        </w:rPr>
        <w:t xml:space="preserve"> </w:t>
      </w:r>
      <w:r w:rsidRPr="00732F3A">
        <w:rPr>
          <w:b/>
          <w:sz w:val="28"/>
        </w:rPr>
        <w:t>REPORT</w:t>
      </w:r>
      <w:r>
        <w:rPr>
          <w:sz w:val="28"/>
        </w:rPr>
        <w:t xml:space="preserve">, сохраненный </w:t>
      </w:r>
      <w:r w:rsidRPr="006774F8">
        <w:rPr>
          <w:rFonts w:hint="eastAsia"/>
          <w:sz w:val="28"/>
        </w:rPr>
        <w:t>файл</w:t>
      </w:r>
      <w:r w:rsidRPr="006774F8">
        <w:rPr>
          <w:sz w:val="28"/>
        </w:rPr>
        <w:t xml:space="preserve"> </w:t>
      </w:r>
      <w:r w:rsidRPr="006774F8">
        <w:rPr>
          <w:rFonts w:hint="eastAsia"/>
          <w:sz w:val="28"/>
        </w:rPr>
        <w:t>име</w:t>
      </w:r>
      <w:r>
        <w:rPr>
          <w:sz w:val="28"/>
        </w:rPr>
        <w:t xml:space="preserve">ет </w:t>
      </w:r>
      <w:proofErr w:type="gramStart"/>
      <w:r w:rsidRPr="006774F8">
        <w:rPr>
          <w:sz w:val="28"/>
        </w:rPr>
        <w:t>расширение</w:t>
      </w:r>
      <w:r>
        <w:rPr>
          <w:sz w:val="28"/>
        </w:rPr>
        <w:t xml:space="preserve"> </w:t>
      </w:r>
      <w:r w:rsidRPr="006774F8">
        <w:rPr>
          <w:sz w:val="28"/>
        </w:rPr>
        <w:t>.</w:t>
      </w:r>
      <w:proofErr w:type="spellStart"/>
      <w:r w:rsidRPr="006774F8">
        <w:rPr>
          <w:sz w:val="28"/>
        </w:rPr>
        <w:t>gpr</w:t>
      </w:r>
      <w:proofErr w:type="spellEnd"/>
      <w:proofErr w:type="gramEnd"/>
      <w:r w:rsidRPr="006774F8">
        <w:rPr>
          <w:sz w:val="28"/>
        </w:rPr>
        <w:t xml:space="preserve">. </w:t>
      </w:r>
      <w:r w:rsidRPr="00484F19">
        <w:rPr>
          <w:rFonts w:hint="eastAsia"/>
          <w:sz w:val="28"/>
        </w:rPr>
        <w:t>можно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сохранить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сообщения</w:t>
      </w:r>
      <w:r w:rsidRPr="00484F19">
        <w:rPr>
          <w:sz w:val="28"/>
        </w:rPr>
        <w:t xml:space="preserve">, </w:t>
      </w:r>
      <w:r w:rsidRPr="00484F19">
        <w:rPr>
          <w:rFonts w:hint="eastAsia"/>
          <w:sz w:val="28"/>
        </w:rPr>
        <w:t>появляющиеся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в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процессе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моделирования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систем</w:t>
      </w:r>
      <w:r w:rsidRPr="00484F19">
        <w:rPr>
          <w:sz w:val="28"/>
        </w:rPr>
        <w:t>.</w:t>
      </w:r>
      <w:r>
        <w:rPr>
          <w:sz w:val="28"/>
        </w:rPr>
        <w:t xml:space="preserve"> В случае необходимости можно сохранять </w:t>
      </w:r>
      <w:r w:rsidRPr="00484F19">
        <w:rPr>
          <w:rFonts w:hint="eastAsia"/>
          <w:sz w:val="28"/>
        </w:rPr>
        <w:t>в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файле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с</w:t>
      </w:r>
      <w:r w:rsidRPr="00484F19">
        <w:rPr>
          <w:sz w:val="28"/>
        </w:rPr>
        <w:t xml:space="preserve"> </w:t>
      </w:r>
      <w:proofErr w:type="gramStart"/>
      <w:r w:rsidRPr="00484F19">
        <w:rPr>
          <w:sz w:val="28"/>
        </w:rPr>
        <w:t>расширением</w:t>
      </w:r>
      <w:r>
        <w:rPr>
          <w:sz w:val="28"/>
        </w:rPr>
        <w:t xml:space="preserve"> .</w:t>
      </w:r>
      <w:proofErr w:type="spellStart"/>
      <w:r w:rsidRPr="00484F19">
        <w:rPr>
          <w:sz w:val="28"/>
        </w:rPr>
        <w:t>sim</w:t>
      </w:r>
      <w:proofErr w:type="spellEnd"/>
      <w:proofErr w:type="gramEnd"/>
      <w:r>
        <w:rPr>
          <w:sz w:val="28"/>
        </w:rPr>
        <w:t xml:space="preserve"> системные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сообщения</w:t>
      </w:r>
      <w:r w:rsidRPr="00484F19">
        <w:rPr>
          <w:sz w:val="28"/>
        </w:rPr>
        <w:t xml:space="preserve">, </w:t>
      </w:r>
      <w:r w:rsidRPr="00484F19">
        <w:rPr>
          <w:rFonts w:hint="eastAsia"/>
          <w:sz w:val="28"/>
        </w:rPr>
        <w:t>выводимые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в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окне</w:t>
      </w:r>
      <w:r w:rsidRPr="00484F19">
        <w:rPr>
          <w:sz w:val="28"/>
        </w:rPr>
        <w:t xml:space="preserve"> </w:t>
      </w:r>
      <w:r w:rsidRPr="00732F3A">
        <w:rPr>
          <w:b/>
          <w:sz w:val="28"/>
        </w:rPr>
        <w:t>JOURNAL</w:t>
      </w:r>
      <w:r>
        <w:rPr>
          <w:sz w:val="28"/>
        </w:rPr>
        <w:t>.</w:t>
      </w:r>
    </w:p>
    <w:tbl>
      <w:tblPr>
        <w:tblStyle w:val="af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3119"/>
      </w:tblGrid>
      <w:tr w:rsidR="00F040D6" w:rsidTr="000D3541">
        <w:tc>
          <w:tcPr>
            <w:tcW w:w="7513" w:type="dxa"/>
          </w:tcPr>
          <w:p w:rsidR="00F040D6" w:rsidRDefault="00F040D6" w:rsidP="00F040D6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Рассмотрим последовательность действий для создания и запусков модели базы данных, обслуживающей поток запросов на выборку информации. </w:t>
            </w:r>
          </w:p>
          <w:p w:rsidR="00F040D6" w:rsidRDefault="00F040D6" w:rsidP="00F040D6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Предположим, что интервалы между появлениями запросов представляют собой случайные величины, распределенные равномерно в интервале от 8 </w:t>
            </w:r>
            <w:proofErr w:type="spellStart"/>
            <w:r w:rsidRPr="00C335FB">
              <w:rPr>
                <w:i/>
                <w:sz w:val="28"/>
              </w:rPr>
              <w:t>м</w:t>
            </w:r>
            <w:r w:rsidRPr="00F62901">
              <w:rPr>
                <w:i/>
                <w:sz w:val="28"/>
              </w:rPr>
              <w:t>с</w:t>
            </w:r>
            <w:proofErr w:type="spellEnd"/>
            <w:r>
              <w:rPr>
                <w:sz w:val="28"/>
              </w:rPr>
              <w:t xml:space="preserve"> до 28 </w:t>
            </w:r>
            <w:proofErr w:type="spellStart"/>
            <w:r w:rsidRPr="00C335FB">
              <w:rPr>
                <w:i/>
                <w:sz w:val="28"/>
              </w:rPr>
              <w:t>м</w:t>
            </w:r>
            <w:r w:rsidRPr="00F62901">
              <w:rPr>
                <w:i/>
                <w:sz w:val="28"/>
              </w:rPr>
              <w:t>с</w:t>
            </w:r>
            <w:proofErr w:type="spellEnd"/>
            <w:r>
              <w:rPr>
                <w:sz w:val="28"/>
              </w:rPr>
              <w:t>, время обслуживания запроса есть также случайная величина, распределенная равномерно в интервале от 10 </w:t>
            </w:r>
            <w:proofErr w:type="spellStart"/>
            <w:r w:rsidRPr="00C335FB">
              <w:rPr>
                <w:i/>
                <w:sz w:val="28"/>
              </w:rPr>
              <w:t>м</w:t>
            </w:r>
            <w:r w:rsidRPr="00F62901">
              <w:rPr>
                <w:i/>
                <w:sz w:val="28"/>
              </w:rPr>
              <w:t>с</w:t>
            </w:r>
            <w:proofErr w:type="spellEnd"/>
            <w:r>
              <w:rPr>
                <w:sz w:val="28"/>
              </w:rPr>
              <w:t xml:space="preserve"> до 20 </w:t>
            </w:r>
            <w:proofErr w:type="spellStart"/>
            <w:proofErr w:type="gramStart"/>
            <w:r w:rsidRPr="00C335FB">
              <w:rPr>
                <w:i/>
                <w:sz w:val="28"/>
              </w:rPr>
              <w:t>м</w:t>
            </w:r>
            <w:r w:rsidRPr="00F62901">
              <w:rPr>
                <w:i/>
                <w:sz w:val="28"/>
              </w:rPr>
              <w:t>с</w:t>
            </w:r>
            <w:proofErr w:type="spellEnd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</w:t>
            </w:r>
          </w:p>
          <w:p w:rsidR="00F040D6" w:rsidRDefault="00F040D6" w:rsidP="00F040D6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Описанные шаги процесса можно представить в виде блок-схемы </w:t>
            </w:r>
            <w:r>
              <w:rPr>
                <w:sz w:val="28"/>
                <w:lang w:val="en-US"/>
              </w:rPr>
              <w:t>GPSS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REF _Ref327363998 \h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Pr="00D74B40">
              <w:rPr>
                <w:sz w:val="28"/>
                <w:szCs w:val="28"/>
              </w:rPr>
              <w:t>Рис.</w:t>
            </w:r>
            <w:r w:rsidRPr="00CC3F0C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3</w: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>).</w:t>
            </w:r>
          </w:p>
          <w:p w:rsidR="00F040D6" w:rsidRDefault="00F040D6" w:rsidP="00F040D6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F040D6" w:rsidRDefault="00F040D6" w:rsidP="00F040D6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>
              <w:object w:dxaOrig="1884" w:dyaOrig="4884">
                <v:shape id="_x0000_i326940" type="#_x0000_t75" style="width:117pt;height:305.25pt" o:ole="">
                  <v:imagedata r:id="rId49" o:title=""/>
                </v:shape>
                <o:OLEObject Type="Embed" ProgID="CorelDRAW.Graphic.13" ShapeID="_x0000_i326940" DrawAspect="Content" ObjectID="_1630027289" r:id="rId50"/>
              </w:object>
            </w:r>
          </w:p>
          <w:p w:rsidR="00F040D6" w:rsidRDefault="00F040D6" w:rsidP="00F040D6">
            <w:pPr>
              <w:spacing w:after="120" w:line="360" w:lineRule="auto"/>
              <w:ind w:right="737"/>
              <w:jc w:val="center"/>
              <w:rPr>
                <w:sz w:val="28"/>
              </w:rPr>
            </w:pPr>
            <w:bookmarkStart w:id="3" w:name="_Ref327363998"/>
            <w:r w:rsidRPr="00D74B40">
              <w:rPr>
                <w:sz w:val="28"/>
                <w:szCs w:val="28"/>
              </w:rPr>
              <w:t>Рис.</w:t>
            </w:r>
            <w:r w:rsidRPr="00CC3F0C">
              <w:rPr>
                <w:sz w:val="28"/>
                <w:szCs w:val="28"/>
              </w:rPr>
              <w:t xml:space="preserve"> </w:t>
            </w:r>
            <w:r w:rsidRPr="00D23829">
              <w:rPr>
                <w:sz w:val="28"/>
                <w:szCs w:val="28"/>
              </w:rPr>
              <w:fldChar w:fldCharType="begin"/>
            </w:r>
            <w:r w:rsidRPr="00D23829">
              <w:rPr>
                <w:sz w:val="28"/>
                <w:szCs w:val="28"/>
              </w:rPr>
              <w:instrText xml:space="preserve"> SEQ Рисунок \* ARABIC \s 1 </w:instrText>
            </w:r>
            <w:r w:rsidRPr="00D23829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</w:t>
            </w:r>
            <w:r w:rsidRPr="00D23829">
              <w:rPr>
                <w:sz w:val="28"/>
                <w:szCs w:val="28"/>
              </w:rPr>
              <w:fldChar w:fldCharType="end"/>
            </w:r>
            <w:bookmarkEnd w:id="3"/>
            <w:r w:rsidRPr="00D74B4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Блок-схема </w:t>
            </w:r>
            <w:r>
              <w:rPr>
                <w:sz w:val="28"/>
                <w:szCs w:val="28"/>
                <w:lang w:val="en-US"/>
              </w:rPr>
              <w:t>GPSS</w:t>
            </w:r>
            <w:r w:rsidRPr="00F629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модели </w:t>
            </w:r>
          </w:p>
        </w:tc>
      </w:tr>
    </w:tbl>
    <w:p w:rsidR="00F040D6" w:rsidRDefault="00F040D6" w:rsidP="00F040D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Исходный текст модели выглядит так (</w:t>
      </w:r>
      <w:r>
        <w:rPr>
          <w:sz w:val="28"/>
        </w:rPr>
        <w:fldChar w:fldCharType="begin"/>
      </w:r>
      <w:r>
        <w:rPr>
          <w:sz w:val="28"/>
        </w:rPr>
        <w:instrText xml:space="preserve"> REF _Ref517879383 \h </w:instrText>
      </w:r>
      <w:r>
        <w:rPr>
          <w:sz w:val="28"/>
        </w:rPr>
      </w:r>
      <w:r>
        <w:rPr>
          <w:sz w:val="28"/>
        </w:rPr>
        <w:fldChar w:fldCharType="separate"/>
      </w:r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4</w:t>
      </w:r>
      <w:r>
        <w:rPr>
          <w:sz w:val="28"/>
        </w:rPr>
        <w:fldChar w:fldCharType="end"/>
      </w:r>
      <w:r>
        <w:rPr>
          <w:sz w:val="28"/>
        </w:rPr>
        <w:t>):</w:t>
      </w: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5061"/>
      </w:tblGrid>
      <w:tr w:rsidR="00F040D6" w:rsidRPr="00F62901" w:rsidTr="000D3541"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F040D6" w:rsidRPr="00C306D4" w:rsidRDefault="00F040D6" w:rsidP="00F040D6">
            <w:pPr>
              <w:autoSpaceDE w:val="0"/>
              <w:autoSpaceDN w:val="0"/>
              <w:adjustRightInd w:val="0"/>
              <w:spacing w:after="60"/>
              <w:ind w:left="-2092" w:firstLine="2092"/>
              <w:jc w:val="right"/>
              <w:rPr>
                <w:rFonts w:eastAsia="@Arial Unicode MS"/>
                <w:color w:val="000000"/>
              </w:rPr>
            </w:pPr>
            <w:r w:rsidRPr="00C306D4">
              <w:rPr>
                <w:rFonts w:eastAsia="@Arial Unicode MS"/>
                <w:color w:val="000000"/>
                <w:lang w:val="en-US"/>
              </w:rPr>
              <w:fldChar w:fldCharType="begin"/>
            </w:r>
            <w:r w:rsidRPr="00C306D4">
              <w:rPr>
                <w:rFonts w:eastAsia="@Arial Unicode MS"/>
                <w:color w:val="000000"/>
              </w:rPr>
              <w:instrText xml:space="preserve"> </w:instrText>
            </w:r>
            <w:r w:rsidRPr="00C306D4">
              <w:rPr>
                <w:rFonts w:eastAsia="@Arial Unicode MS"/>
                <w:color w:val="000000"/>
                <w:lang w:val="en-US"/>
              </w:rPr>
              <w:instrText>AUTONUM</w:instrText>
            </w:r>
            <w:r w:rsidRPr="00C306D4">
              <w:rPr>
                <w:rFonts w:eastAsia="@Arial Unicode MS"/>
                <w:color w:val="000000"/>
              </w:rPr>
              <w:instrText xml:space="preserve">  </w:instrText>
            </w:r>
            <w:r w:rsidRPr="00C306D4">
              <w:rPr>
                <w:rFonts w:eastAsia="@Arial Unicode MS"/>
                <w:color w:val="000000"/>
                <w:lang w:val="en-US"/>
              </w:rPr>
              <w:fldChar w:fldCharType="end"/>
            </w:r>
          </w:p>
        </w:tc>
        <w:tc>
          <w:tcPr>
            <w:tcW w:w="5061" w:type="dxa"/>
            <w:tcBorders>
              <w:top w:val="single" w:sz="4" w:space="0" w:color="auto"/>
              <w:right w:val="single" w:sz="4" w:space="0" w:color="auto"/>
            </w:tcBorders>
          </w:tcPr>
          <w:p w:rsidR="00F040D6" w:rsidRPr="00C306D4" w:rsidRDefault="00F040D6" w:rsidP="00F040D6">
            <w:pPr>
              <w:autoSpaceDE w:val="0"/>
              <w:autoSpaceDN w:val="0"/>
              <w:adjustRightInd w:val="0"/>
              <w:spacing w:after="60"/>
              <w:ind w:left="-2092" w:firstLine="2092"/>
              <w:rPr>
                <w:rFonts w:eastAsia="@Arial Unicode MS"/>
                <w:color w:val="000000"/>
              </w:rPr>
            </w:pPr>
            <w:r w:rsidRPr="00C306D4">
              <w:rPr>
                <w:rFonts w:eastAsia="@Arial Unicode MS"/>
                <w:color w:val="000000"/>
                <w:lang w:val="en-US"/>
              </w:rPr>
              <w:t>GENERATE</w:t>
            </w:r>
            <w:r w:rsidRPr="00C306D4">
              <w:rPr>
                <w:rFonts w:eastAsia="@Arial Unicode MS"/>
                <w:color w:val="000000"/>
              </w:rPr>
              <w:t xml:space="preserve"> </w:t>
            </w:r>
            <w:r w:rsidRPr="00E25F87">
              <w:rPr>
                <w:rFonts w:eastAsia="@Arial Unicode MS"/>
                <w:color w:val="000000"/>
                <w:lang w:val="en-US"/>
              </w:rPr>
              <w:t xml:space="preserve">(exponential </w:t>
            </w:r>
            <w:r>
              <w:rPr>
                <w:rFonts w:eastAsia="@Arial Unicode MS"/>
                <w:color w:val="000000"/>
              </w:rPr>
              <w:t>(1</w:t>
            </w:r>
            <w:r w:rsidRPr="00E25F87">
              <w:rPr>
                <w:rFonts w:eastAsia="@Arial Unicode MS"/>
                <w:color w:val="000000"/>
                <w:lang w:val="en-US"/>
              </w:rPr>
              <w:t>,0,18))</w:t>
            </w:r>
          </w:p>
        </w:tc>
      </w:tr>
      <w:tr w:rsidR="00F040D6" w:rsidRPr="00F62901" w:rsidTr="000D3541">
        <w:tc>
          <w:tcPr>
            <w:tcW w:w="468" w:type="dxa"/>
            <w:tcBorders>
              <w:left w:val="single" w:sz="4" w:space="0" w:color="auto"/>
            </w:tcBorders>
          </w:tcPr>
          <w:p w:rsidR="00F040D6" w:rsidRPr="00C306D4" w:rsidRDefault="00F040D6" w:rsidP="00F040D6">
            <w:pPr>
              <w:spacing w:after="60"/>
              <w:ind w:left="-2092" w:firstLine="2092"/>
              <w:jc w:val="right"/>
            </w:pPr>
            <w:r w:rsidRPr="00C306D4">
              <w:rPr>
                <w:rFonts w:eastAsia="@Arial Unicode MS"/>
                <w:color w:val="000000"/>
                <w:lang w:val="en-US"/>
              </w:rPr>
              <w:fldChar w:fldCharType="begin"/>
            </w:r>
            <w:r w:rsidRPr="00C306D4">
              <w:rPr>
                <w:rFonts w:eastAsia="@Arial Unicode MS"/>
                <w:color w:val="000000"/>
              </w:rPr>
              <w:instrText xml:space="preserve"> </w:instrText>
            </w:r>
            <w:r w:rsidRPr="00C306D4">
              <w:rPr>
                <w:rFonts w:eastAsia="@Arial Unicode MS"/>
                <w:color w:val="000000"/>
                <w:lang w:val="en-US"/>
              </w:rPr>
              <w:instrText>AUTONUM</w:instrText>
            </w:r>
            <w:r w:rsidRPr="00C306D4">
              <w:rPr>
                <w:rFonts w:eastAsia="@Arial Unicode MS"/>
                <w:color w:val="000000"/>
              </w:rPr>
              <w:instrText xml:space="preserve">  </w:instrText>
            </w:r>
            <w:r w:rsidRPr="00C306D4">
              <w:rPr>
                <w:rFonts w:eastAsia="@Arial Unicode MS"/>
                <w:color w:val="000000"/>
                <w:lang w:val="en-US"/>
              </w:rPr>
              <w:fldChar w:fldCharType="end"/>
            </w:r>
          </w:p>
        </w:tc>
        <w:tc>
          <w:tcPr>
            <w:tcW w:w="5061" w:type="dxa"/>
            <w:tcBorders>
              <w:right w:val="single" w:sz="4" w:space="0" w:color="auto"/>
            </w:tcBorders>
          </w:tcPr>
          <w:p w:rsidR="00F040D6" w:rsidRPr="00C306D4" w:rsidRDefault="00F040D6" w:rsidP="00F040D6">
            <w:pPr>
              <w:autoSpaceDE w:val="0"/>
              <w:autoSpaceDN w:val="0"/>
              <w:adjustRightInd w:val="0"/>
              <w:spacing w:after="60"/>
              <w:ind w:left="-2092" w:firstLine="2092"/>
              <w:rPr>
                <w:rFonts w:eastAsia="@Arial Unicode MS"/>
                <w:color w:val="000000"/>
              </w:rPr>
            </w:pPr>
            <w:r w:rsidRPr="00C306D4">
              <w:rPr>
                <w:rFonts w:eastAsia="@Arial Unicode MS"/>
                <w:color w:val="000000"/>
                <w:lang w:val="en-US"/>
              </w:rPr>
              <w:t>QUEUE</w:t>
            </w:r>
            <w:r w:rsidRPr="00C306D4">
              <w:rPr>
                <w:rFonts w:eastAsia="@Arial Unicode MS"/>
                <w:color w:val="000000"/>
              </w:rPr>
              <w:t xml:space="preserve"> </w:t>
            </w:r>
            <w:r>
              <w:rPr>
                <w:rFonts w:eastAsia="@Arial Unicode MS"/>
                <w:color w:val="000000"/>
                <w:lang w:val="en-US"/>
              </w:rPr>
              <w:t>line</w:t>
            </w:r>
          </w:p>
        </w:tc>
      </w:tr>
      <w:tr w:rsidR="00F040D6" w:rsidRPr="00F62901" w:rsidTr="000D3541">
        <w:tc>
          <w:tcPr>
            <w:tcW w:w="468" w:type="dxa"/>
            <w:tcBorders>
              <w:left w:val="single" w:sz="4" w:space="0" w:color="auto"/>
            </w:tcBorders>
          </w:tcPr>
          <w:p w:rsidR="00F040D6" w:rsidRPr="00C306D4" w:rsidRDefault="00F040D6" w:rsidP="00F040D6">
            <w:pPr>
              <w:spacing w:after="60"/>
              <w:ind w:left="-2092" w:firstLine="2092"/>
              <w:jc w:val="right"/>
            </w:pPr>
            <w:r w:rsidRPr="00C306D4">
              <w:rPr>
                <w:rFonts w:eastAsia="@Arial Unicode MS"/>
                <w:color w:val="000000"/>
                <w:lang w:val="en-US"/>
              </w:rPr>
              <w:fldChar w:fldCharType="begin"/>
            </w:r>
            <w:r w:rsidRPr="00C306D4">
              <w:rPr>
                <w:rFonts w:eastAsia="@Arial Unicode MS"/>
                <w:color w:val="000000"/>
              </w:rPr>
              <w:instrText xml:space="preserve"> </w:instrText>
            </w:r>
            <w:r w:rsidRPr="00C306D4">
              <w:rPr>
                <w:rFonts w:eastAsia="@Arial Unicode MS"/>
                <w:color w:val="000000"/>
                <w:lang w:val="en-US"/>
              </w:rPr>
              <w:instrText>AUTONUM</w:instrText>
            </w:r>
            <w:r w:rsidRPr="00C306D4">
              <w:rPr>
                <w:rFonts w:eastAsia="@Arial Unicode MS"/>
                <w:color w:val="000000"/>
              </w:rPr>
              <w:instrText xml:space="preserve">  </w:instrText>
            </w:r>
            <w:r w:rsidRPr="00C306D4">
              <w:rPr>
                <w:rFonts w:eastAsia="@Arial Unicode MS"/>
                <w:color w:val="000000"/>
                <w:lang w:val="en-US"/>
              </w:rPr>
              <w:fldChar w:fldCharType="end"/>
            </w:r>
          </w:p>
        </w:tc>
        <w:tc>
          <w:tcPr>
            <w:tcW w:w="5061" w:type="dxa"/>
            <w:tcBorders>
              <w:right w:val="single" w:sz="4" w:space="0" w:color="auto"/>
            </w:tcBorders>
          </w:tcPr>
          <w:p w:rsidR="00F040D6" w:rsidRPr="009703C7" w:rsidRDefault="00F040D6" w:rsidP="00F040D6">
            <w:pPr>
              <w:autoSpaceDE w:val="0"/>
              <w:autoSpaceDN w:val="0"/>
              <w:adjustRightInd w:val="0"/>
              <w:spacing w:after="60"/>
              <w:ind w:left="-2092" w:firstLine="2092"/>
              <w:rPr>
                <w:rFonts w:eastAsia="@Arial Unicode MS"/>
                <w:color w:val="000000"/>
                <w:lang w:val="en-US"/>
              </w:rPr>
            </w:pPr>
            <w:r w:rsidRPr="00C306D4">
              <w:rPr>
                <w:rFonts w:eastAsia="@Arial Unicode MS"/>
                <w:color w:val="000000"/>
                <w:lang w:val="en-US"/>
              </w:rPr>
              <w:t>SEIZE</w:t>
            </w:r>
            <w:r w:rsidRPr="00C306D4">
              <w:rPr>
                <w:rFonts w:eastAsia="@Arial Unicode MS"/>
                <w:color w:val="000000"/>
              </w:rPr>
              <w:t xml:space="preserve"> </w:t>
            </w:r>
            <w:r>
              <w:rPr>
                <w:rFonts w:eastAsia="@Arial Unicode MS"/>
                <w:color w:val="000000"/>
                <w:lang w:val="en-US"/>
              </w:rPr>
              <w:t>channel</w:t>
            </w:r>
          </w:p>
        </w:tc>
      </w:tr>
      <w:tr w:rsidR="00F040D6" w:rsidRPr="00F62901" w:rsidTr="000D3541">
        <w:tc>
          <w:tcPr>
            <w:tcW w:w="468" w:type="dxa"/>
            <w:tcBorders>
              <w:left w:val="single" w:sz="4" w:space="0" w:color="auto"/>
            </w:tcBorders>
          </w:tcPr>
          <w:p w:rsidR="00F040D6" w:rsidRPr="00C306D4" w:rsidRDefault="00F040D6" w:rsidP="00F040D6">
            <w:pPr>
              <w:spacing w:after="60"/>
              <w:ind w:left="-2092" w:firstLine="2092"/>
              <w:jc w:val="right"/>
            </w:pPr>
            <w:r w:rsidRPr="00C306D4">
              <w:rPr>
                <w:rFonts w:eastAsia="@Arial Unicode MS"/>
                <w:color w:val="000000"/>
                <w:lang w:val="en-US"/>
              </w:rPr>
              <w:fldChar w:fldCharType="begin"/>
            </w:r>
            <w:r w:rsidRPr="00C306D4">
              <w:rPr>
                <w:rFonts w:eastAsia="@Arial Unicode MS"/>
                <w:color w:val="000000"/>
              </w:rPr>
              <w:instrText xml:space="preserve"> </w:instrText>
            </w:r>
            <w:r w:rsidRPr="00C306D4">
              <w:rPr>
                <w:rFonts w:eastAsia="@Arial Unicode MS"/>
                <w:color w:val="000000"/>
                <w:lang w:val="en-US"/>
              </w:rPr>
              <w:instrText>AUTONUM</w:instrText>
            </w:r>
            <w:r w:rsidRPr="00C306D4">
              <w:rPr>
                <w:rFonts w:eastAsia="@Arial Unicode MS"/>
                <w:color w:val="000000"/>
              </w:rPr>
              <w:instrText xml:space="preserve">  </w:instrText>
            </w:r>
            <w:r w:rsidRPr="00C306D4">
              <w:rPr>
                <w:rFonts w:eastAsia="@Arial Unicode MS"/>
                <w:color w:val="000000"/>
                <w:lang w:val="en-US"/>
              </w:rPr>
              <w:fldChar w:fldCharType="end"/>
            </w:r>
          </w:p>
        </w:tc>
        <w:tc>
          <w:tcPr>
            <w:tcW w:w="5061" w:type="dxa"/>
            <w:tcBorders>
              <w:right w:val="single" w:sz="4" w:space="0" w:color="auto"/>
            </w:tcBorders>
          </w:tcPr>
          <w:p w:rsidR="00F040D6" w:rsidRPr="00C306D4" w:rsidRDefault="00F040D6" w:rsidP="00F040D6">
            <w:pPr>
              <w:autoSpaceDE w:val="0"/>
              <w:autoSpaceDN w:val="0"/>
              <w:adjustRightInd w:val="0"/>
              <w:spacing w:after="60"/>
              <w:ind w:left="-2092" w:firstLine="2092"/>
              <w:rPr>
                <w:rFonts w:eastAsia="@Arial Unicode MS"/>
                <w:color w:val="000000"/>
              </w:rPr>
            </w:pPr>
            <w:r w:rsidRPr="00C306D4">
              <w:rPr>
                <w:rFonts w:eastAsia="@Arial Unicode MS"/>
                <w:color w:val="000000"/>
                <w:lang w:val="en-US"/>
              </w:rPr>
              <w:t>DEPART</w:t>
            </w:r>
            <w:r w:rsidRPr="00C306D4">
              <w:rPr>
                <w:rFonts w:eastAsia="@Arial Unicode MS"/>
                <w:color w:val="000000"/>
              </w:rPr>
              <w:t xml:space="preserve"> </w:t>
            </w:r>
            <w:r>
              <w:rPr>
                <w:rFonts w:eastAsia="@Arial Unicode MS"/>
                <w:color w:val="000000"/>
                <w:lang w:val="en-US"/>
              </w:rPr>
              <w:t>line</w:t>
            </w:r>
          </w:p>
        </w:tc>
      </w:tr>
      <w:tr w:rsidR="00F040D6" w:rsidRPr="006C1F41" w:rsidTr="000D3541">
        <w:tc>
          <w:tcPr>
            <w:tcW w:w="468" w:type="dxa"/>
            <w:tcBorders>
              <w:left w:val="single" w:sz="4" w:space="0" w:color="auto"/>
            </w:tcBorders>
          </w:tcPr>
          <w:p w:rsidR="00F040D6" w:rsidRPr="00C306D4" w:rsidRDefault="00F040D6" w:rsidP="00F040D6">
            <w:pPr>
              <w:spacing w:after="60"/>
              <w:ind w:left="-2092" w:firstLine="2092"/>
              <w:jc w:val="right"/>
            </w:pPr>
            <w:r w:rsidRPr="00C306D4">
              <w:rPr>
                <w:rFonts w:eastAsia="@Arial Unicode MS"/>
                <w:color w:val="000000"/>
                <w:lang w:val="en-US"/>
              </w:rPr>
              <w:fldChar w:fldCharType="begin"/>
            </w:r>
            <w:r w:rsidRPr="00C306D4">
              <w:rPr>
                <w:rFonts w:eastAsia="@Arial Unicode MS"/>
                <w:color w:val="000000"/>
              </w:rPr>
              <w:instrText xml:space="preserve"> </w:instrText>
            </w:r>
            <w:r w:rsidRPr="00C306D4">
              <w:rPr>
                <w:rFonts w:eastAsia="@Arial Unicode MS"/>
                <w:color w:val="000000"/>
                <w:lang w:val="en-US"/>
              </w:rPr>
              <w:instrText>AUTONUM</w:instrText>
            </w:r>
            <w:r w:rsidRPr="00C306D4">
              <w:rPr>
                <w:rFonts w:eastAsia="@Arial Unicode MS"/>
                <w:color w:val="000000"/>
              </w:rPr>
              <w:instrText xml:space="preserve">  </w:instrText>
            </w:r>
            <w:r w:rsidRPr="00C306D4">
              <w:rPr>
                <w:rFonts w:eastAsia="@Arial Unicode MS"/>
                <w:color w:val="000000"/>
                <w:lang w:val="en-US"/>
              </w:rPr>
              <w:fldChar w:fldCharType="end"/>
            </w:r>
          </w:p>
        </w:tc>
        <w:tc>
          <w:tcPr>
            <w:tcW w:w="5061" w:type="dxa"/>
            <w:tcBorders>
              <w:right w:val="single" w:sz="4" w:space="0" w:color="auto"/>
            </w:tcBorders>
          </w:tcPr>
          <w:p w:rsidR="00F040D6" w:rsidRPr="00C306D4" w:rsidRDefault="00F040D6" w:rsidP="00F040D6">
            <w:pPr>
              <w:autoSpaceDE w:val="0"/>
              <w:autoSpaceDN w:val="0"/>
              <w:adjustRightInd w:val="0"/>
              <w:spacing w:after="60"/>
              <w:ind w:left="-2092" w:firstLine="2092"/>
              <w:rPr>
                <w:rFonts w:eastAsia="@Arial Unicode MS"/>
                <w:color w:val="000000"/>
              </w:rPr>
            </w:pPr>
            <w:r w:rsidRPr="00C306D4">
              <w:rPr>
                <w:rFonts w:eastAsia="@Arial Unicode MS"/>
                <w:color w:val="000000"/>
              </w:rPr>
              <w:t>ADVANCE 15,5</w:t>
            </w:r>
          </w:p>
        </w:tc>
      </w:tr>
      <w:tr w:rsidR="00F040D6" w:rsidRPr="006C1F41" w:rsidTr="000D3541">
        <w:tc>
          <w:tcPr>
            <w:tcW w:w="468" w:type="dxa"/>
            <w:tcBorders>
              <w:left w:val="single" w:sz="4" w:space="0" w:color="auto"/>
            </w:tcBorders>
          </w:tcPr>
          <w:p w:rsidR="00F040D6" w:rsidRPr="00C306D4" w:rsidRDefault="00F040D6" w:rsidP="00F040D6">
            <w:pPr>
              <w:spacing w:after="60"/>
              <w:ind w:left="-2092" w:firstLine="2092"/>
              <w:jc w:val="right"/>
            </w:pPr>
            <w:r w:rsidRPr="00C306D4">
              <w:rPr>
                <w:rFonts w:eastAsia="@Arial Unicode MS"/>
                <w:color w:val="000000"/>
                <w:lang w:val="en-US"/>
              </w:rPr>
              <w:fldChar w:fldCharType="begin"/>
            </w:r>
            <w:r w:rsidRPr="00C306D4">
              <w:rPr>
                <w:rFonts w:eastAsia="@Arial Unicode MS"/>
                <w:color w:val="000000"/>
                <w:lang w:val="en-US"/>
              </w:rPr>
              <w:instrText xml:space="preserve"> AUTONUM  </w:instrText>
            </w:r>
            <w:r w:rsidRPr="00C306D4">
              <w:rPr>
                <w:rFonts w:eastAsia="@Arial Unicode MS"/>
                <w:color w:val="000000"/>
                <w:lang w:val="en-US"/>
              </w:rPr>
              <w:fldChar w:fldCharType="end"/>
            </w:r>
          </w:p>
        </w:tc>
        <w:tc>
          <w:tcPr>
            <w:tcW w:w="5061" w:type="dxa"/>
            <w:tcBorders>
              <w:right w:val="single" w:sz="4" w:space="0" w:color="auto"/>
            </w:tcBorders>
          </w:tcPr>
          <w:p w:rsidR="00F040D6" w:rsidRPr="00C306D4" w:rsidRDefault="00F040D6" w:rsidP="00F040D6">
            <w:pPr>
              <w:autoSpaceDE w:val="0"/>
              <w:autoSpaceDN w:val="0"/>
              <w:adjustRightInd w:val="0"/>
              <w:spacing w:after="60"/>
              <w:ind w:left="-2092" w:firstLine="2092"/>
              <w:rPr>
                <w:rFonts w:eastAsia="@Arial Unicode MS"/>
                <w:color w:val="000000"/>
              </w:rPr>
            </w:pPr>
            <w:r w:rsidRPr="00C306D4">
              <w:rPr>
                <w:rFonts w:eastAsia="@Arial Unicode MS"/>
                <w:color w:val="000000"/>
              </w:rPr>
              <w:t xml:space="preserve">RELEASE </w:t>
            </w:r>
            <w:r>
              <w:rPr>
                <w:rFonts w:eastAsia="@Arial Unicode MS"/>
                <w:color w:val="000000"/>
                <w:lang w:val="en-US"/>
              </w:rPr>
              <w:t>channel</w:t>
            </w:r>
          </w:p>
        </w:tc>
      </w:tr>
      <w:tr w:rsidR="00F040D6" w:rsidRPr="00F62901" w:rsidTr="000D3541">
        <w:trPr>
          <w:trHeight w:val="76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:rsidR="00F040D6" w:rsidRPr="00C306D4" w:rsidRDefault="00F040D6" w:rsidP="00F040D6">
            <w:pPr>
              <w:spacing w:after="60"/>
              <w:ind w:left="-2092" w:firstLine="2092"/>
              <w:jc w:val="right"/>
              <w:rPr>
                <w:rFonts w:eastAsia="@Arial Unicode MS"/>
                <w:color w:val="000000"/>
                <w:lang w:val="en-US"/>
              </w:rPr>
            </w:pPr>
            <w:r w:rsidRPr="00C306D4">
              <w:rPr>
                <w:rFonts w:eastAsia="@Arial Unicode MS"/>
                <w:color w:val="000000"/>
                <w:lang w:val="en-US"/>
              </w:rPr>
              <w:fldChar w:fldCharType="begin"/>
            </w:r>
            <w:r w:rsidRPr="00C306D4">
              <w:rPr>
                <w:rFonts w:eastAsia="@Arial Unicode MS"/>
                <w:color w:val="000000"/>
                <w:lang w:val="en-US"/>
              </w:rPr>
              <w:instrText xml:space="preserve"> AUTONUM  </w:instrText>
            </w:r>
            <w:r w:rsidRPr="00C306D4">
              <w:rPr>
                <w:rFonts w:eastAsia="@Arial Unicode MS"/>
                <w:color w:val="000000"/>
                <w:lang w:val="en-US"/>
              </w:rPr>
              <w:fldChar w:fldCharType="end"/>
            </w:r>
          </w:p>
        </w:tc>
        <w:tc>
          <w:tcPr>
            <w:tcW w:w="5061" w:type="dxa"/>
            <w:tcBorders>
              <w:bottom w:val="single" w:sz="4" w:space="0" w:color="auto"/>
              <w:right w:val="single" w:sz="4" w:space="0" w:color="auto"/>
            </w:tcBorders>
          </w:tcPr>
          <w:p w:rsidR="00F040D6" w:rsidRPr="00C306D4" w:rsidRDefault="00F040D6" w:rsidP="00F040D6">
            <w:pPr>
              <w:spacing w:after="60"/>
              <w:ind w:left="-2092" w:firstLine="2092"/>
              <w:rPr>
                <w:rFonts w:eastAsia="@Arial Unicode MS"/>
                <w:color w:val="000000"/>
                <w:lang w:val="en-US"/>
              </w:rPr>
            </w:pPr>
            <w:r w:rsidRPr="00C306D4">
              <w:rPr>
                <w:rFonts w:eastAsia="@Arial Unicode MS"/>
                <w:color w:val="000000"/>
                <w:lang w:val="en-US"/>
              </w:rPr>
              <w:t>TERMINATE 1</w:t>
            </w:r>
          </w:p>
        </w:tc>
      </w:tr>
      <w:tr w:rsidR="00F040D6" w:rsidRPr="00F62901" w:rsidTr="000D3541">
        <w:trPr>
          <w:trHeight w:val="76"/>
        </w:trPr>
        <w:tc>
          <w:tcPr>
            <w:tcW w:w="468" w:type="dxa"/>
            <w:tcBorders>
              <w:top w:val="single" w:sz="4" w:space="0" w:color="auto"/>
            </w:tcBorders>
          </w:tcPr>
          <w:p w:rsidR="00F040D6" w:rsidRPr="00C306D4" w:rsidRDefault="00F040D6" w:rsidP="00F040D6">
            <w:pPr>
              <w:spacing w:after="60"/>
              <w:ind w:left="-2092" w:firstLine="2092"/>
              <w:jc w:val="right"/>
              <w:rPr>
                <w:rFonts w:eastAsia="@Arial Unicode MS"/>
                <w:color w:val="000000"/>
                <w:lang w:val="en-US"/>
              </w:rPr>
            </w:pPr>
          </w:p>
        </w:tc>
        <w:tc>
          <w:tcPr>
            <w:tcW w:w="5061" w:type="dxa"/>
            <w:tcBorders>
              <w:top w:val="single" w:sz="4" w:space="0" w:color="auto"/>
            </w:tcBorders>
          </w:tcPr>
          <w:p w:rsidR="00F040D6" w:rsidRPr="00F3749E" w:rsidRDefault="00F040D6" w:rsidP="00F040D6">
            <w:pPr>
              <w:spacing w:after="60"/>
              <w:ind w:left="-2092" w:firstLine="2092"/>
              <w:rPr>
                <w:rFonts w:eastAsia="@Arial Unicode MS"/>
                <w:color w:val="000000"/>
              </w:rPr>
            </w:pPr>
            <w:bookmarkStart w:id="4" w:name="_Ref517879383"/>
            <w:r w:rsidRPr="00D74B40">
              <w:rPr>
                <w:sz w:val="28"/>
                <w:szCs w:val="28"/>
              </w:rPr>
              <w:t>Рис.</w:t>
            </w:r>
            <w:r w:rsidRPr="00CC3F0C">
              <w:rPr>
                <w:sz w:val="28"/>
                <w:szCs w:val="28"/>
              </w:rPr>
              <w:t xml:space="preserve"> </w:t>
            </w:r>
            <w:r w:rsidRPr="00D23829">
              <w:rPr>
                <w:sz w:val="28"/>
                <w:szCs w:val="28"/>
              </w:rPr>
              <w:fldChar w:fldCharType="begin"/>
            </w:r>
            <w:r w:rsidRPr="00D23829">
              <w:rPr>
                <w:sz w:val="28"/>
                <w:szCs w:val="28"/>
              </w:rPr>
              <w:instrText xml:space="preserve"> SEQ Рисунок \* ARABIC \s 1 </w:instrText>
            </w:r>
            <w:r w:rsidRPr="00D23829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</w:t>
            </w:r>
            <w:r w:rsidRPr="00D23829">
              <w:rPr>
                <w:sz w:val="28"/>
                <w:szCs w:val="28"/>
              </w:rPr>
              <w:fldChar w:fldCharType="end"/>
            </w:r>
            <w:bookmarkEnd w:id="4"/>
            <w:r w:rsidRPr="00D74B40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 xml:space="preserve">Текст </w:t>
            </w:r>
            <w:r>
              <w:rPr>
                <w:sz w:val="28"/>
                <w:szCs w:val="28"/>
                <w:lang w:val="en-US"/>
              </w:rPr>
              <w:t>GPSS</w:t>
            </w:r>
            <w:r>
              <w:rPr>
                <w:sz w:val="28"/>
                <w:szCs w:val="28"/>
              </w:rPr>
              <w:t xml:space="preserve">-модели </w:t>
            </w:r>
          </w:p>
        </w:tc>
      </w:tr>
    </w:tbl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 w:rsidRPr="00E72730">
        <w:rPr>
          <w:i/>
          <w:sz w:val="28"/>
        </w:rPr>
        <w:t>Блок 1 модели</w:t>
      </w:r>
      <w:r>
        <w:rPr>
          <w:sz w:val="28"/>
        </w:rPr>
        <w:t xml:space="preserve"> (</w:t>
      </w:r>
      <w:r w:rsidRPr="00745909">
        <w:rPr>
          <w:sz w:val="28"/>
        </w:rPr>
        <w:t>GENERATE</w:t>
      </w:r>
      <w:r>
        <w:rPr>
          <w:sz w:val="28"/>
        </w:rPr>
        <w:t>) имитирует появление нового запроса, параметры блока задают экспоненциальный закон распределения временного интервала между моментами появления со средним значением 18.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 w:rsidRPr="00E72730">
        <w:rPr>
          <w:i/>
          <w:sz w:val="28"/>
        </w:rPr>
        <w:t>Блок 2 модели</w:t>
      </w:r>
      <w:r>
        <w:rPr>
          <w:sz w:val="28"/>
        </w:rPr>
        <w:t xml:space="preserve"> (</w:t>
      </w:r>
      <w:r w:rsidRPr="00745909">
        <w:rPr>
          <w:sz w:val="28"/>
        </w:rPr>
        <w:t>QUEUE</w:t>
      </w:r>
      <w:r>
        <w:rPr>
          <w:sz w:val="28"/>
        </w:rPr>
        <w:t>) имитирует ожидание запросом в буфере своей очереди, если система занята обслуживанием других запросов, которые пришли раньше.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 w:rsidRPr="00E72730">
        <w:rPr>
          <w:i/>
          <w:sz w:val="28"/>
        </w:rPr>
        <w:lastRenderedPageBreak/>
        <w:t>Блок 3 модели</w:t>
      </w:r>
      <w:r>
        <w:rPr>
          <w:sz w:val="28"/>
        </w:rPr>
        <w:t xml:space="preserve"> (</w:t>
      </w:r>
      <w:r w:rsidRPr="00745909">
        <w:rPr>
          <w:sz w:val="28"/>
        </w:rPr>
        <w:t>SEIZE</w:t>
      </w:r>
      <w:r>
        <w:rPr>
          <w:sz w:val="28"/>
        </w:rPr>
        <w:t>) имитирует начало обработки запроса системой после ее завершения обслуживания предыдущего запроса.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 w:rsidRPr="00E72730">
        <w:rPr>
          <w:i/>
          <w:sz w:val="28"/>
        </w:rPr>
        <w:t>Блок 4 модели</w:t>
      </w:r>
      <w:r>
        <w:rPr>
          <w:sz w:val="28"/>
        </w:rPr>
        <w:t xml:space="preserve"> (</w:t>
      </w:r>
      <w:r w:rsidRPr="00745909">
        <w:rPr>
          <w:sz w:val="28"/>
        </w:rPr>
        <w:t>DEPART</w:t>
      </w:r>
      <w:r>
        <w:rPr>
          <w:sz w:val="28"/>
        </w:rPr>
        <w:t xml:space="preserve">) фиксирует факт освобождения запросом места в буфере ожидающих обслуживания запросов (это событие используется системой </w:t>
      </w:r>
      <w:r>
        <w:rPr>
          <w:sz w:val="28"/>
          <w:lang w:val="en-US"/>
        </w:rPr>
        <w:t>GPSS</w:t>
      </w:r>
      <w:r w:rsidRPr="00B15E56">
        <w:rPr>
          <w:sz w:val="28"/>
        </w:rPr>
        <w:t xml:space="preserve"> </w:t>
      </w:r>
      <w:r>
        <w:rPr>
          <w:sz w:val="28"/>
        </w:rPr>
        <w:t>для сбора информации о продолжительности нахождения запросов в буфере).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 w:rsidRPr="00E72730">
        <w:rPr>
          <w:i/>
          <w:sz w:val="28"/>
        </w:rPr>
        <w:t>Блок 5 модели</w:t>
      </w:r>
      <w:r>
        <w:rPr>
          <w:sz w:val="28"/>
        </w:rPr>
        <w:t xml:space="preserve"> (</w:t>
      </w:r>
      <w:r w:rsidRPr="00745909">
        <w:rPr>
          <w:sz w:val="28"/>
        </w:rPr>
        <w:t>ADVANCE</w:t>
      </w:r>
      <w:r>
        <w:rPr>
          <w:sz w:val="28"/>
        </w:rPr>
        <w:t>) имитирует обработку (обслуживание) запроса, параметры блока задают среднее значение (15) и половину длины (5) времени обслуживания.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 w:rsidRPr="00E72730">
        <w:rPr>
          <w:i/>
          <w:sz w:val="28"/>
        </w:rPr>
        <w:t>Блок 6 модели</w:t>
      </w:r>
      <w:r>
        <w:rPr>
          <w:sz w:val="28"/>
        </w:rPr>
        <w:t xml:space="preserve"> (</w:t>
      </w:r>
      <w:r w:rsidRPr="00745909">
        <w:rPr>
          <w:sz w:val="28"/>
        </w:rPr>
        <w:t>RELEASE</w:t>
      </w:r>
      <w:r>
        <w:rPr>
          <w:sz w:val="28"/>
        </w:rPr>
        <w:t>) фиксирует факт окончания обслуживания запроса и готовность системы к обслуживанию других запросов (если буфер запросов пуст, система перейдет в состояние ожидания будет находиться в нем до появления очередного запроса).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 w:rsidRPr="00E72730">
        <w:rPr>
          <w:i/>
          <w:sz w:val="28"/>
        </w:rPr>
        <w:t>Блок 7 модели</w:t>
      </w:r>
      <w:r>
        <w:rPr>
          <w:sz w:val="28"/>
        </w:rPr>
        <w:t xml:space="preserve"> (</w:t>
      </w:r>
      <w:r w:rsidRPr="00745909">
        <w:rPr>
          <w:sz w:val="28"/>
        </w:rPr>
        <w:t>TERMINATE</w:t>
      </w:r>
      <w:r>
        <w:rPr>
          <w:sz w:val="28"/>
        </w:rPr>
        <w:t>) удаляет из модели обслуженный запрос.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>Для дальнейшего обсуждения дадим определение основных понятий, используемых для работы с моделями в системе GPSS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Объекты модели, имитирующие запросы на обслуживание, называются </w:t>
      </w:r>
      <w:proofErr w:type="spellStart"/>
      <w:r w:rsidRPr="00732F95">
        <w:rPr>
          <w:bCs/>
          <w:i/>
          <w:iCs/>
          <w:sz w:val="28"/>
        </w:rPr>
        <w:t>транзактами</w:t>
      </w:r>
      <w:proofErr w:type="spellEnd"/>
      <w:r>
        <w:rPr>
          <w:sz w:val="28"/>
        </w:rPr>
        <w:t xml:space="preserve">. 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>Объекты</w:t>
      </w:r>
      <w:r w:rsidRPr="00237624">
        <w:rPr>
          <w:sz w:val="28"/>
        </w:rPr>
        <w:t xml:space="preserve"> </w:t>
      </w:r>
      <w:r>
        <w:rPr>
          <w:sz w:val="28"/>
        </w:rPr>
        <w:t xml:space="preserve">модели, имитирующие средства обработки запросов на обслуживание, называются </w:t>
      </w:r>
      <w:r w:rsidRPr="00732F95">
        <w:rPr>
          <w:bCs/>
          <w:i/>
          <w:iCs/>
          <w:sz w:val="28"/>
        </w:rPr>
        <w:t>устройствами</w:t>
      </w:r>
      <w:r>
        <w:rPr>
          <w:b/>
          <w:sz w:val="28"/>
        </w:rPr>
        <w:t xml:space="preserve"> </w:t>
      </w:r>
      <w:r w:rsidRPr="00745909">
        <w:rPr>
          <w:sz w:val="28"/>
        </w:rPr>
        <w:t>(</w:t>
      </w:r>
      <w:r>
        <w:rPr>
          <w:sz w:val="28"/>
          <w:lang w:val="en-US"/>
        </w:rPr>
        <w:t>FACILITY</w:t>
      </w:r>
      <w:r w:rsidRPr="00745909">
        <w:rPr>
          <w:sz w:val="28"/>
        </w:rPr>
        <w:t>)</w:t>
      </w:r>
      <w:r>
        <w:rPr>
          <w:b/>
          <w:sz w:val="28"/>
        </w:rPr>
        <w:t>.</w:t>
      </w:r>
      <w:r w:rsidRPr="00237624">
        <w:rPr>
          <w:sz w:val="28"/>
        </w:rPr>
        <w:t xml:space="preserve"> 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>Объекты</w:t>
      </w:r>
      <w:r w:rsidRPr="00237624">
        <w:rPr>
          <w:sz w:val="28"/>
        </w:rPr>
        <w:t xml:space="preserve"> </w:t>
      </w:r>
      <w:r>
        <w:rPr>
          <w:sz w:val="28"/>
        </w:rPr>
        <w:t xml:space="preserve">модели, имитирующие место ожидания </w:t>
      </w:r>
      <w:proofErr w:type="spellStart"/>
      <w:r w:rsidRPr="00237624">
        <w:rPr>
          <w:sz w:val="28"/>
        </w:rPr>
        <w:t>транзактами</w:t>
      </w:r>
      <w:proofErr w:type="spellEnd"/>
      <w:r w:rsidRPr="00237624">
        <w:rPr>
          <w:sz w:val="28"/>
        </w:rPr>
        <w:t xml:space="preserve"> </w:t>
      </w:r>
      <w:r>
        <w:rPr>
          <w:sz w:val="28"/>
        </w:rPr>
        <w:t xml:space="preserve">обслуживания, называются </w:t>
      </w:r>
      <w:r w:rsidRPr="00732F95">
        <w:rPr>
          <w:bCs/>
          <w:i/>
          <w:iCs/>
          <w:sz w:val="28"/>
        </w:rPr>
        <w:t>очередями</w:t>
      </w:r>
      <w:r w:rsidRPr="00745909">
        <w:rPr>
          <w:b/>
          <w:sz w:val="28"/>
        </w:rPr>
        <w:t xml:space="preserve"> </w:t>
      </w:r>
      <w:r w:rsidRPr="00745909">
        <w:rPr>
          <w:sz w:val="28"/>
        </w:rPr>
        <w:t>(QUEUE)</w:t>
      </w:r>
      <w:r>
        <w:rPr>
          <w:b/>
          <w:sz w:val="28"/>
        </w:rPr>
        <w:t>.</w:t>
      </w:r>
    </w:p>
    <w:p w:rsidR="00F040D6" w:rsidRPr="00CF0DD2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Таким образом, блоки </w:t>
      </w:r>
      <w:r w:rsidRPr="00745909">
        <w:rPr>
          <w:sz w:val="28"/>
        </w:rPr>
        <w:t>QUEUE</w:t>
      </w:r>
      <w:r>
        <w:rPr>
          <w:rFonts w:ascii="@Arial Unicode MS" w:eastAsia="@Arial Unicode MS" w:cs="@Arial Unicode MS"/>
          <w:color w:val="000000"/>
        </w:rPr>
        <w:t xml:space="preserve"> </w:t>
      </w:r>
      <w:r>
        <w:rPr>
          <w:rFonts w:ascii="@Arial Unicode MS" w:eastAsia="@Arial Unicode MS" w:cs="@Arial Unicode MS"/>
          <w:color w:val="000000"/>
        </w:rPr>
        <w:t>и</w:t>
      </w:r>
      <w:r>
        <w:rPr>
          <w:rFonts w:ascii="@Arial Unicode MS" w:eastAsia="@Arial Unicode MS" w:cs="@Arial Unicode MS"/>
          <w:color w:val="000000"/>
        </w:rPr>
        <w:t xml:space="preserve"> </w:t>
      </w:r>
      <w:r w:rsidRPr="00745909">
        <w:rPr>
          <w:sz w:val="28"/>
        </w:rPr>
        <w:t>DEPART</w:t>
      </w:r>
      <w:r>
        <w:rPr>
          <w:rFonts w:ascii="@Arial Unicode MS" w:eastAsia="@Arial Unicode MS" w:cs="@Arial Unicode MS"/>
          <w:color w:val="000000"/>
        </w:rPr>
        <w:t xml:space="preserve"> </w:t>
      </w:r>
      <w:r w:rsidRPr="00CF0DD2">
        <w:rPr>
          <w:sz w:val="28"/>
        </w:rPr>
        <w:t xml:space="preserve">означают </w:t>
      </w:r>
      <w:r>
        <w:rPr>
          <w:sz w:val="28"/>
        </w:rPr>
        <w:t>вхождение в очередь</w:t>
      </w:r>
      <w:r>
        <w:rPr>
          <w:rFonts w:ascii="@Arial Unicode MS" w:eastAsia="@Arial Unicode MS" w:cs="@Arial Unicode MS"/>
          <w:color w:val="000000"/>
        </w:rPr>
        <w:t xml:space="preserve"> </w:t>
      </w:r>
      <w:r>
        <w:rPr>
          <w:sz w:val="28"/>
        </w:rPr>
        <w:t>и</w:t>
      </w:r>
      <w:r>
        <w:rPr>
          <w:rFonts w:ascii="@Arial Unicode MS" w:eastAsia="@Arial Unicode MS" w:cs="@Arial Unicode MS"/>
          <w:color w:val="000000"/>
        </w:rPr>
        <w:t xml:space="preserve"> </w:t>
      </w:r>
      <w:r w:rsidRPr="00CF0DD2">
        <w:rPr>
          <w:sz w:val="28"/>
        </w:rPr>
        <w:t>в</w:t>
      </w:r>
      <w:r>
        <w:rPr>
          <w:sz w:val="28"/>
        </w:rPr>
        <w:t>ыход из очереди соответственно</w:t>
      </w:r>
      <w:r>
        <w:rPr>
          <w:rFonts w:ascii="@Arial Unicode MS" w:eastAsia="@Arial Unicode MS" w:cs="@Arial Unicode MS"/>
          <w:color w:val="000000"/>
        </w:rPr>
        <w:t xml:space="preserve">, </w:t>
      </w:r>
      <w:r>
        <w:rPr>
          <w:sz w:val="28"/>
        </w:rPr>
        <w:t xml:space="preserve">блоки </w:t>
      </w:r>
      <w:r w:rsidRPr="00745909">
        <w:rPr>
          <w:sz w:val="28"/>
        </w:rPr>
        <w:t>SEIZE</w:t>
      </w:r>
      <w:r>
        <w:rPr>
          <w:rFonts w:ascii="@Arial Unicode MS" w:eastAsia="@Arial Unicode MS" w:cs="@Arial Unicode MS"/>
          <w:color w:val="000000"/>
        </w:rPr>
        <w:t xml:space="preserve"> </w:t>
      </w:r>
      <w:r>
        <w:rPr>
          <w:sz w:val="28"/>
        </w:rPr>
        <w:t>и</w:t>
      </w:r>
      <w:r>
        <w:rPr>
          <w:rFonts w:ascii="@Arial Unicode MS" w:eastAsia="@Arial Unicode MS" w:cs="@Arial Unicode MS"/>
          <w:color w:val="000000"/>
        </w:rPr>
        <w:t xml:space="preserve"> </w:t>
      </w:r>
      <w:r w:rsidRPr="00745909">
        <w:rPr>
          <w:sz w:val="28"/>
        </w:rPr>
        <w:t>RELEASE</w:t>
      </w:r>
      <w:r>
        <w:rPr>
          <w:rFonts w:ascii="@Arial Unicode MS" w:eastAsia="@Arial Unicode MS" w:cs="@Arial Unicode MS"/>
          <w:color w:val="000000"/>
        </w:rPr>
        <w:t xml:space="preserve"> </w:t>
      </w:r>
      <w:r>
        <w:rPr>
          <w:rFonts w:ascii="@Arial Unicode MS" w:eastAsia="@Arial Unicode MS" w:cs="@Arial Unicode MS"/>
          <w:color w:val="000000"/>
        </w:rPr>
        <w:t>–</w:t>
      </w:r>
      <w:r>
        <w:rPr>
          <w:rFonts w:ascii="@Arial Unicode MS" w:eastAsia="@Arial Unicode MS" w:cs="@Arial Unicode MS"/>
          <w:color w:val="000000"/>
        </w:rPr>
        <w:t xml:space="preserve"> </w:t>
      </w:r>
      <w:r w:rsidRPr="00CF0DD2">
        <w:rPr>
          <w:sz w:val="28"/>
        </w:rPr>
        <w:t>захват устройства</w:t>
      </w:r>
      <w:r>
        <w:rPr>
          <w:sz w:val="28"/>
        </w:rPr>
        <w:t xml:space="preserve"> и освобождение</w:t>
      </w:r>
      <w:r w:rsidRPr="00CF0DD2">
        <w:rPr>
          <w:sz w:val="28"/>
        </w:rPr>
        <w:t xml:space="preserve"> устройства</w:t>
      </w:r>
      <w:r>
        <w:rPr>
          <w:sz w:val="28"/>
        </w:rPr>
        <w:t xml:space="preserve"> соответственно. Параметр</w:t>
      </w:r>
      <w:r w:rsidRPr="009703C7">
        <w:rPr>
          <w:sz w:val="28"/>
        </w:rPr>
        <w:t xml:space="preserve"> </w:t>
      </w:r>
      <w:r>
        <w:rPr>
          <w:sz w:val="28"/>
          <w:lang w:val="en-US"/>
        </w:rPr>
        <w:t>line</w:t>
      </w:r>
      <w:r>
        <w:rPr>
          <w:sz w:val="28"/>
        </w:rPr>
        <w:t>, указанный</w:t>
      </w:r>
      <w:r w:rsidRPr="00CF0DD2">
        <w:rPr>
          <w:sz w:val="28"/>
        </w:rPr>
        <w:t xml:space="preserve"> </w:t>
      </w:r>
      <w:r>
        <w:rPr>
          <w:sz w:val="28"/>
        </w:rPr>
        <w:t xml:space="preserve">в блоках </w:t>
      </w:r>
      <w:r w:rsidRPr="00745909">
        <w:rPr>
          <w:sz w:val="28"/>
        </w:rPr>
        <w:t>QUEUE</w:t>
      </w:r>
      <w:r w:rsidRPr="009703C7">
        <w:rPr>
          <w:sz w:val="28"/>
        </w:rPr>
        <w:t xml:space="preserve"> </w:t>
      </w:r>
      <w:r>
        <w:rPr>
          <w:sz w:val="28"/>
        </w:rPr>
        <w:t xml:space="preserve">и </w:t>
      </w:r>
      <w:r w:rsidRPr="00745909">
        <w:rPr>
          <w:sz w:val="28"/>
        </w:rPr>
        <w:t>DEPART</w:t>
      </w:r>
      <w:r>
        <w:rPr>
          <w:sz w:val="28"/>
        </w:rPr>
        <w:t xml:space="preserve">, </w:t>
      </w:r>
      <w:r w:rsidRPr="00CF0DD2">
        <w:rPr>
          <w:sz w:val="28"/>
        </w:rPr>
        <w:t>означа</w:t>
      </w:r>
      <w:r>
        <w:rPr>
          <w:sz w:val="28"/>
        </w:rPr>
        <w:t>е</w:t>
      </w:r>
      <w:r w:rsidRPr="00CF0DD2">
        <w:rPr>
          <w:sz w:val="28"/>
        </w:rPr>
        <w:t>т</w:t>
      </w:r>
      <w:r>
        <w:rPr>
          <w:sz w:val="28"/>
        </w:rPr>
        <w:t xml:space="preserve"> </w:t>
      </w:r>
      <w:r w:rsidRPr="00CF0DD2">
        <w:rPr>
          <w:sz w:val="28"/>
        </w:rPr>
        <w:t>им</w:t>
      </w:r>
      <w:r>
        <w:rPr>
          <w:sz w:val="28"/>
        </w:rPr>
        <w:t>я</w:t>
      </w:r>
      <w:r w:rsidRPr="00CF0DD2">
        <w:rPr>
          <w:sz w:val="28"/>
        </w:rPr>
        <w:t xml:space="preserve"> очереди</w:t>
      </w:r>
      <w:r>
        <w:rPr>
          <w:sz w:val="28"/>
        </w:rPr>
        <w:t xml:space="preserve">; параметр </w:t>
      </w:r>
      <w:r>
        <w:rPr>
          <w:sz w:val="28"/>
          <w:lang w:val="en-US"/>
        </w:rPr>
        <w:t>channel</w:t>
      </w:r>
      <w:r>
        <w:rPr>
          <w:sz w:val="28"/>
        </w:rPr>
        <w:t>, указанный</w:t>
      </w:r>
      <w:r w:rsidRPr="00CF0DD2">
        <w:rPr>
          <w:sz w:val="28"/>
        </w:rPr>
        <w:t xml:space="preserve"> </w:t>
      </w:r>
      <w:r>
        <w:rPr>
          <w:sz w:val="28"/>
        </w:rPr>
        <w:t xml:space="preserve">в блоках </w:t>
      </w:r>
      <w:r w:rsidRPr="00745909">
        <w:rPr>
          <w:sz w:val="28"/>
        </w:rPr>
        <w:t>SEIZE</w:t>
      </w:r>
      <w:r>
        <w:rPr>
          <w:rFonts w:ascii="@Arial Unicode MS" w:eastAsia="@Arial Unicode MS" w:cs="@Arial Unicode MS"/>
          <w:color w:val="000000"/>
        </w:rPr>
        <w:t xml:space="preserve"> </w:t>
      </w:r>
      <w:r>
        <w:rPr>
          <w:sz w:val="28"/>
        </w:rPr>
        <w:t>и</w:t>
      </w:r>
      <w:r>
        <w:rPr>
          <w:rFonts w:ascii="@Arial Unicode MS" w:eastAsia="@Arial Unicode MS" w:cs="@Arial Unicode MS"/>
          <w:color w:val="000000"/>
        </w:rPr>
        <w:t xml:space="preserve"> </w:t>
      </w:r>
      <w:r w:rsidRPr="00745909">
        <w:rPr>
          <w:sz w:val="28"/>
        </w:rPr>
        <w:t>RELEASE</w:t>
      </w:r>
      <w:r>
        <w:rPr>
          <w:sz w:val="28"/>
        </w:rPr>
        <w:t xml:space="preserve">, </w:t>
      </w:r>
      <w:r w:rsidRPr="00CF0DD2">
        <w:rPr>
          <w:sz w:val="28"/>
        </w:rPr>
        <w:t>означа</w:t>
      </w:r>
      <w:r>
        <w:rPr>
          <w:sz w:val="28"/>
        </w:rPr>
        <w:t>е</w:t>
      </w:r>
      <w:r w:rsidRPr="00CF0DD2">
        <w:rPr>
          <w:sz w:val="28"/>
        </w:rPr>
        <w:t>т</w:t>
      </w:r>
      <w:r>
        <w:rPr>
          <w:rFonts w:ascii="@Arial Unicode MS" w:eastAsia="@Arial Unicode MS" w:cs="@Arial Unicode MS"/>
          <w:color w:val="000000"/>
        </w:rPr>
        <w:t xml:space="preserve"> </w:t>
      </w:r>
      <w:r w:rsidRPr="00732F3A">
        <w:rPr>
          <w:sz w:val="28"/>
        </w:rPr>
        <w:t>имя</w:t>
      </w:r>
      <w:r>
        <w:rPr>
          <w:rFonts w:ascii="@Arial Unicode MS" w:eastAsia="@Arial Unicode MS" w:cs="@Arial Unicode MS"/>
          <w:color w:val="000000"/>
        </w:rPr>
        <w:t xml:space="preserve"> </w:t>
      </w:r>
      <w:r w:rsidRPr="00CF0DD2">
        <w:rPr>
          <w:sz w:val="28"/>
        </w:rPr>
        <w:t>устройства</w:t>
      </w:r>
      <w:r>
        <w:rPr>
          <w:sz w:val="28"/>
        </w:rPr>
        <w:t>.</w:t>
      </w:r>
    </w:p>
    <w:p w:rsidR="00F040D6" w:rsidRPr="001449C8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Для создания новой модели нужно </w:t>
      </w:r>
      <w:r w:rsidRPr="00484F19">
        <w:rPr>
          <w:rFonts w:hint="eastAsia"/>
          <w:sz w:val="28"/>
        </w:rPr>
        <w:t>выбр</w:t>
      </w:r>
      <w:r>
        <w:rPr>
          <w:sz w:val="28"/>
        </w:rPr>
        <w:t>ать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пункт</w:t>
      </w:r>
      <w:r w:rsidRPr="00484F19">
        <w:rPr>
          <w:sz w:val="28"/>
        </w:rPr>
        <w:t xml:space="preserve"> </w:t>
      </w:r>
      <w:proofErr w:type="spellStart"/>
      <w:r w:rsidRPr="008F73BC">
        <w:rPr>
          <w:b/>
          <w:sz w:val="28"/>
        </w:rPr>
        <w:t>New</w:t>
      </w:r>
      <w:proofErr w:type="spellEnd"/>
      <w:r w:rsidRPr="00484F19">
        <w:rPr>
          <w:sz w:val="28"/>
        </w:rPr>
        <w:t xml:space="preserve"> </w:t>
      </w:r>
      <w:r>
        <w:rPr>
          <w:sz w:val="28"/>
        </w:rPr>
        <w:t xml:space="preserve">меню </w:t>
      </w:r>
      <w:r w:rsidRPr="008F73BC">
        <w:rPr>
          <w:b/>
          <w:sz w:val="28"/>
          <w:lang w:val="en-US"/>
        </w:rPr>
        <w:t>File</w:t>
      </w:r>
      <w:r w:rsidRPr="00317989">
        <w:rPr>
          <w:sz w:val="28"/>
        </w:rPr>
        <w:t xml:space="preserve"> </w:t>
      </w:r>
      <w:r w:rsidRPr="00484F19">
        <w:rPr>
          <w:rFonts w:hint="eastAsia"/>
          <w:sz w:val="28"/>
        </w:rPr>
        <w:t>или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нажат</w:t>
      </w:r>
      <w:r>
        <w:rPr>
          <w:sz w:val="28"/>
        </w:rPr>
        <w:t>ь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комбинаци</w:t>
      </w:r>
      <w:r>
        <w:rPr>
          <w:sz w:val="28"/>
        </w:rPr>
        <w:t>ю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клавиш</w:t>
      </w:r>
      <w:r w:rsidRPr="00484F19">
        <w:rPr>
          <w:sz w:val="28"/>
        </w:rPr>
        <w:t xml:space="preserve"> </w:t>
      </w:r>
      <w:proofErr w:type="spellStart"/>
      <w:r w:rsidRPr="00484F19">
        <w:rPr>
          <w:sz w:val="28"/>
        </w:rPr>
        <w:t>Ctrl+N</w:t>
      </w:r>
      <w:proofErr w:type="spellEnd"/>
      <w:r>
        <w:rPr>
          <w:sz w:val="28"/>
        </w:rPr>
        <w:t>, после чего</w:t>
      </w:r>
      <w:r w:rsidRPr="00484F19">
        <w:rPr>
          <w:sz w:val="28"/>
        </w:rPr>
        <w:t xml:space="preserve"> </w:t>
      </w:r>
      <w:r>
        <w:rPr>
          <w:sz w:val="28"/>
        </w:rPr>
        <w:t xml:space="preserve">появится </w:t>
      </w:r>
      <w:r w:rsidRPr="00484F19">
        <w:rPr>
          <w:rFonts w:hint="eastAsia"/>
          <w:sz w:val="28"/>
        </w:rPr>
        <w:t>диалогово</w:t>
      </w:r>
      <w:r>
        <w:rPr>
          <w:sz w:val="28"/>
        </w:rPr>
        <w:t>е</w:t>
      </w:r>
      <w:r w:rsidRPr="00484F19">
        <w:rPr>
          <w:sz w:val="28"/>
        </w:rPr>
        <w:t xml:space="preserve"> </w:t>
      </w:r>
      <w:r w:rsidRPr="00484F19">
        <w:rPr>
          <w:rFonts w:hint="eastAsia"/>
          <w:sz w:val="28"/>
        </w:rPr>
        <w:t>окн</w:t>
      </w:r>
      <w:r>
        <w:rPr>
          <w:sz w:val="28"/>
        </w:rPr>
        <w:t>о</w:t>
      </w:r>
      <w:r w:rsidRPr="00484F19">
        <w:rPr>
          <w:sz w:val="28"/>
        </w:rPr>
        <w:t xml:space="preserve"> </w:t>
      </w:r>
      <w:proofErr w:type="spellStart"/>
      <w:proofErr w:type="gramStart"/>
      <w:r w:rsidRPr="008F73BC">
        <w:rPr>
          <w:b/>
          <w:sz w:val="28"/>
        </w:rPr>
        <w:t>New</w:t>
      </w:r>
      <w:proofErr w:type="spellEnd"/>
      <w:r w:rsidRPr="00484F19">
        <w:rPr>
          <w:rFonts w:hint="eastAsia"/>
          <w:sz w:val="28"/>
        </w:rPr>
        <w:t xml:space="preserve"> </w:t>
      </w:r>
      <w:r>
        <w:rPr>
          <w:sz w:val="28"/>
        </w:rPr>
        <w:t xml:space="preserve"> (</w:t>
      </w:r>
      <w:proofErr w:type="gramEnd"/>
      <w:r>
        <w:rPr>
          <w:sz w:val="28"/>
        </w:rPr>
        <w:fldChar w:fldCharType="begin"/>
      </w:r>
      <w:r>
        <w:rPr>
          <w:sz w:val="28"/>
        </w:rPr>
        <w:instrText xml:space="preserve"> REF _Ref517878695 \h </w:instrText>
      </w:r>
      <w:r>
        <w:rPr>
          <w:sz w:val="28"/>
        </w:rPr>
      </w:r>
      <w:r>
        <w:rPr>
          <w:sz w:val="28"/>
        </w:rPr>
        <w:fldChar w:fldCharType="separate"/>
      </w:r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11</w:t>
      </w:r>
      <w:r w:rsidRPr="00D23829">
        <w:rPr>
          <w:sz w:val="28"/>
          <w:szCs w:val="28"/>
        </w:rPr>
        <w:noBreakHyphen/>
      </w:r>
      <w:r>
        <w:rPr>
          <w:noProof/>
          <w:sz w:val="28"/>
          <w:szCs w:val="28"/>
        </w:rPr>
        <w:t>5</w:t>
      </w:r>
      <w:r>
        <w:rPr>
          <w:sz w:val="28"/>
        </w:rPr>
        <w:fldChar w:fldCharType="end"/>
      </w:r>
      <w:r>
        <w:rPr>
          <w:sz w:val="28"/>
        </w:rPr>
        <w:t>)</w:t>
      </w:r>
      <w:r w:rsidRPr="00484F19">
        <w:rPr>
          <w:sz w:val="28"/>
        </w:rPr>
        <w:t>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Далее следует ввести блоки модели </w:t>
      </w:r>
      <w:r w:rsidRPr="00484F19">
        <w:rPr>
          <w:rFonts w:hint="eastAsia"/>
          <w:sz w:val="28"/>
        </w:rPr>
        <w:t>или</w:t>
      </w:r>
      <w:r w:rsidRPr="00484F19">
        <w:rPr>
          <w:sz w:val="28"/>
        </w:rPr>
        <w:t xml:space="preserve"> </w:t>
      </w:r>
      <w:r>
        <w:rPr>
          <w:sz w:val="28"/>
        </w:rPr>
        <w:t>скопировать ранее заготовленный в каком-либо редакторе текст. Файл можно сразу сохранить (</w:t>
      </w:r>
      <w:r w:rsidRPr="008F73BC">
        <w:rPr>
          <w:b/>
          <w:sz w:val="28"/>
          <w:lang w:val="en-US"/>
        </w:rPr>
        <w:t>Save</w:t>
      </w:r>
      <w:r w:rsidRPr="008F73BC">
        <w:rPr>
          <w:b/>
          <w:sz w:val="28"/>
        </w:rPr>
        <w:t xml:space="preserve"> </w:t>
      </w:r>
      <w:r w:rsidRPr="008F73BC">
        <w:rPr>
          <w:b/>
          <w:sz w:val="28"/>
          <w:lang w:val="en-US"/>
        </w:rPr>
        <w:t>As</w:t>
      </w:r>
      <w:r>
        <w:rPr>
          <w:sz w:val="28"/>
        </w:rPr>
        <w:t xml:space="preserve">). Результат показан на </w:t>
      </w:r>
      <w:r>
        <w:rPr>
          <w:sz w:val="28"/>
        </w:rPr>
        <w:fldChar w:fldCharType="begin"/>
      </w:r>
      <w:r>
        <w:rPr>
          <w:sz w:val="28"/>
        </w:rPr>
        <w:instrText xml:space="preserve"> REF _Ref517878715 \h </w:instrText>
      </w:r>
      <w:r>
        <w:rPr>
          <w:sz w:val="28"/>
        </w:rPr>
      </w:r>
      <w:r>
        <w:rPr>
          <w:sz w:val="28"/>
        </w:rPr>
        <w:fldChar w:fldCharType="separate"/>
      </w:r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6</w:t>
      </w:r>
      <w:r>
        <w:rPr>
          <w:sz w:val="28"/>
        </w:rPr>
        <w:fldChar w:fldCharType="end"/>
      </w:r>
      <w:r>
        <w:rPr>
          <w:sz w:val="28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78"/>
      </w:tblGrid>
      <w:tr w:rsidR="00F040D6" w:rsidTr="000D3541">
        <w:tc>
          <w:tcPr>
            <w:tcW w:w="5352" w:type="dxa"/>
          </w:tcPr>
          <w:p w:rsidR="00F040D6" w:rsidRDefault="00F040D6" w:rsidP="00F040D6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sz w:val="28"/>
              </w:rPr>
            </w:pPr>
            <w:r w:rsidRPr="001C4F95">
              <w:rPr>
                <w:noProof/>
                <w:sz w:val="28"/>
                <w:szCs w:val="28"/>
              </w:rPr>
              <w:drawing>
                <wp:inline distT="0" distB="0" distL="0" distR="0" wp14:anchorId="6196EBE0" wp14:editId="75E3CB8F">
                  <wp:extent cx="2543175" cy="1411901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118" cy="1418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0D6" w:rsidRDefault="00F040D6" w:rsidP="00F040D6">
            <w:pPr>
              <w:spacing w:line="360" w:lineRule="auto"/>
              <w:jc w:val="center"/>
              <w:rPr>
                <w:sz w:val="28"/>
              </w:rPr>
            </w:pPr>
            <w:bookmarkStart w:id="5" w:name="_Ref517878695"/>
            <w:r w:rsidRPr="00D74B40">
              <w:rPr>
                <w:sz w:val="28"/>
                <w:szCs w:val="28"/>
              </w:rPr>
              <w:t>Рис.</w:t>
            </w:r>
            <w:r w:rsidRPr="00CC3F0C">
              <w:rPr>
                <w:sz w:val="28"/>
                <w:szCs w:val="28"/>
              </w:rPr>
              <w:t xml:space="preserve"> </w:t>
            </w:r>
            <w:r w:rsidRPr="00D23829">
              <w:rPr>
                <w:sz w:val="28"/>
                <w:szCs w:val="28"/>
              </w:rPr>
              <w:fldChar w:fldCharType="begin"/>
            </w:r>
            <w:r w:rsidRPr="00D23829">
              <w:rPr>
                <w:sz w:val="28"/>
                <w:szCs w:val="28"/>
              </w:rPr>
              <w:instrText xml:space="preserve"> SEQ Рисунок \* ARABIC \s 1 </w:instrText>
            </w:r>
            <w:r w:rsidRPr="00D23829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</w:t>
            </w:r>
            <w:r w:rsidRPr="00D23829">
              <w:rPr>
                <w:sz w:val="28"/>
                <w:szCs w:val="28"/>
              </w:rPr>
              <w:fldChar w:fldCharType="end"/>
            </w:r>
            <w:bookmarkEnd w:id="5"/>
            <w:r w:rsidRPr="00D74B40">
              <w:rPr>
                <w:sz w:val="28"/>
                <w:szCs w:val="28"/>
              </w:rPr>
              <w:t xml:space="preserve">. </w:t>
            </w:r>
            <w:r>
              <w:rPr>
                <w:sz w:val="28"/>
              </w:rPr>
              <w:t>Д</w:t>
            </w:r>
            <w:r w:rsidRPr="00484F19">
              <w:rPr>
                <w:rFonts w:hint="eastAsia"/>
                <w:sz w:val="28"/>
              </w:rPr>
              <w:t>иалогово</w:t>
            </w:r>
            <w:r>
              <w:rPr>
                <w:sz w:val="28"/>
              </w:rPr>
              <w:t>е</w:t>
            </w:r>
            <w:r w:rsidRPr="00484F19">
              <w:rPr>
                <w:sz w:val="28"/>
              </w:rPr>
              <w:t xml:space="preserve"> </w:t>
            </w:r>
            <w:r w:rsidRPr="00484F19">
              <w:rPr>
                <w:rFonts w:hint="eastAsia"/>
                <w:sz w:val="28"/>
              </w:rPr>
              <w:t>окн</w:t>
            </w:r>
            <w:r>
              <w:rPr>
                <w:sz w:val="28"/>
              </w:rPr>
              <w:t>о</w:t>
            </w:r>
            <w:r w:rsidRPr="00484F19">
              <w:rPr>
                <w:sz w:val="28"/>
              </w:rPr>
              <w:t xml:space="preserve"> </w:t>
            </w:r>
            <w:r w:rsidRPr="00484F19">
              <w:rPr>
                <w:rFonts w:hint="eastAsia"/>
                <w:sz w:val="28"/>
              </w:rPr>
              <w:t>Новый</w:t>
            </w:r>
            <w:r w:rsidRPr="00484F19">
              <w:rPr>
                <w:sz w:val="28"/>
              </w:rPr>
              <w:t xml:space="preserve"> </w:t>
            </w:r>
            <w:r w:rsidRPr="00484F19">
              <w:rPr>
                <w:rFonts w:hint="eastAsia"/>
                <w:sz w:val="28"/>
              </w:rPr>
              <w:t>документ</w:t>
            </w:r>
          </w:p>
        </w:tc>
        <w:tc>
          <w:tcPr>
            <w:tcW w:w="5353" w:type="dxa"/>
          </w:tcPr>
          <w:p w:rsidR="00F040D6" w:rsidRDefault="00F040D6" w:rsidP="00F040D6">
            <w:pPr>
              <w:keepNext/>
              <w:spacing w:line="36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F052F53" wp14:editId="44F55F17">
                  <wp:extent cx="2686050" cy="1486619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946" cy="149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4556">
              <w:rPr>
                <w:noProof/>
                <w:sz w:val="28"/>
              </w:rPr>
              <w:t xml:space="preserve"> </w:t>
            </w:r>
          </w:p>
          <w:p w:rsidR="00F040D6" w:rsidRDefault="00F040D6" w:rsidP="00F040D6">
            <w:pPr>
              <w:spacing w:line="360" w:lineRule="auto"/>
              <w:jc w:val="center"/>
              <w:rPr>
                <w:sz w:val="28"/>
              </w:rPr>
            </w:pPr>
            <w:bookmarkStart w:id="6" w:name="_Ref517878715"/>
            <w:r w:rsidRPr="00D74B40">
              <w:rPr>
                <w:sz w:val="28"/>
                <w:szCs w:val="28"/>
              </w:rPr>
              <w:t>Рис.</w:t>
            </w:r>
            <w:r w:rsidRPr="00CC3F0C">
              <w:rPr>
                <w:sz w:val="28"/>
                <w:szCs w:val="28"/>
              </w:rPr>
              <w:t xml:space="preserve"> </w:t>
            </w:r>
            <w:r w:rsidRPr="00D23829">
              <w:rPr>
                <w:sz w:val="28"/>
                <w:szCs w:val="28"/>
              </w:rPr>
              <w:fldChar w:fldCharType="begin"/>
            </w:r>
            <w:r w:rsidRPr="00D23829">
              <w:rPr>
                <w:sz w:val="28"/>
                <w:szCs w:val="28"/>
              </w:rPr>
              <w:instrText xml:space="preserve"> SEQ Рисунок \* ARABIC \s 1 </w:instrText>
            </w:r>
            <w:r w:rsidRPr="00D23829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</w:t>
            </w:r>
            <w:r w:rsidRPr="00D23829">
              <w:rPr>
                <w:sz w:val="28"/>
                <w:szCs w:val="28"/>
              </w:rPr>
              <w:fldChar w:fldCharType="end"/>
            </w:r>
            <w:bookmarkEnd w:id="6"/>
            <w:r w:rsidRPr="00D74B4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484F19">
              <w:rPr>
                <w:rFonts w:hint="eastAsia"/>
                <w:sz w:val="28"/>
              </w:rPr>
              <w:t>кн</w:t>
            </w:r>
            <w:r>
              <w:rPr>
                <w:sz w:val="28"/>
              </w:rPr>
              <w:t>о</w:t>
            </w:r>
            <w:r w:rsidRPr="00484F19">
              <w:rPr>
                <w:sz w:val="28"/>
              </w:rPr>
              <w:t xml:space="preserve"> </w:t>
            </w:r>
            <w:r>
              <w:rPr>
                <w:sz w:val="28"/>
              </w:rPr>
              <w:t>с моделью.</w:t>
            </w:r>
          </w:p>
        </w:tc>
      </w:tr>
    </w:tbl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 w:rsidRPr="00FD23A4">
        <w:rPr>
          <w:rFonts w:hint="eastAsia"/>
          <w:sz w:val="28"/>
        </w:rPr>
        <w:t>Для</w:t>
      </w:r>
      <w:r w:rsidRPr="00FD23A4">
        <w:rPr>
          <w:sz w:val="28"/>
        </w:rPr>
        <w:t xml:space="preserve"> </w:t>
      </w:r>
      <w:r w:rsidRPr="00FD23A4">
        <w:rPr>
          <w:rFonts w:hint="eastAsia"/>
          <w:sz w:val="28"/>
        </w:rPr>
        <w:t>запуска</w:t>
      </w:r>
      <w:r w:rsidRPr="00FD23A4">
        <w:rPr>
          <w:sz w:val="28"/>
        </w:rPr>
        <w:t xml:space="preserve"> </w:t>
      </w:r>
      <w:r w:rsidRPr="00FD23A4">
        <w:rPr>
          <w:rFonts w:hint="eastAsia"/>
          <w:sz w:val="28"/>
        </w:rPr>
        <w:t>моделирования</w:t>
      </w:r>
      <w:r w:rsidRPr="00FD23A4">
        <w:rPr>
          <w:sz w:val="28"/>
        </w:rPr>
        <w:t xml:space="preserve"> </w:t>
      </w:r>
      <w:r w:rsidRPr="00FD23A4">
        <w:rPr>
          <w:rFonts w:hint="eastAsia"/>
          <w:sz w:val="28"/>
        </w:rPr>
        <w:t>и</w:t>
      </w:r>
      <w:r w:rsidRPr="00FD23A4">
        <w:rPr>
          <w:sz w:val="28"/>
        </w:rPr>
        <w:t xml:space="preserve"> </w:t>
      </w:r>
      <w:r w:rsidRPr="00FD23A4">
        <w:rPr>
          <w:rFonts w:hint="eastAsia"/>
          <w:sz w:val="28"/>
        </w:rPr>
        <w:t>просмотра</w:t>
      </w:r>
      <w:r w:rsidRPr="00FD23A4">
        <w:rPr>
          <w:sz w:val="28"/>
        </w:rPr>
        <w:t xml:space="preserve"> </w:t>
      </w:r>
      <w:r w:rsidRPr="00FD23A4">
        <w:rPr>
          <w:rFonts w:hint="eastAsia"/>
          <w:sz w:val="28"/>
        </w:rPr>
        <w:t>стандартного</w:t>
      </w:r>
      <w:r w:rsidRPr="00FD23A4">
        <w:rPr>
          <w:sz w:val="28"/>
        </w:rPr>
        <w:t xml:space="preserve"> </w:t>
      </w:r>
      <w:r w:rsidRPr="00FD23A4">
        <w:rPr>
          <w:rFonts w:hint="eastAsia"/>
          <w:sz w:val="28"/>
        </w:rPr>
        <w:t>отчета</w:t>
      </w:r>
      <w:r>
        <w:rPr>
          <w:sz w:val="28"/>
        </w:rPr>
        <w:t xml:space="preserve"> с</w:t>
      </w:r>
      <w:r w:rsidRPr="00FD23A4">
        <w:rPr>
          <w:sz w:val="28"/>
        </w:rPr>
        <w:t xml:space="preserve"> </w:t>
      </w:r>
      <w:r w:rsidRPr="00FD23A4">
        <w:rPr>
          <w:rFonts w:hint="eastAsia"/>
          <w:sz w:val="28"/>
        </w:rPr>
        <w:t>результат</w:t>
      </w:r>
      <w:r>
        <w:rPr>
          <w:sz w:val="28"/>
        </w:rPr>
        <w:t xml:space="preserve">ами </w:t>
      </w:r>
      <w:r w:rsidRPr="00FD23A4">
        <w:rPr>
          <w:rFonts w:hint="eastAsia"/>
          <w:sz w:val="28"/>
        </w:rPr>
        <w:t>моделирования</w:t>
      </w:r>
      <w:r>
        <w:rPr>
          <w:sz w:val="28"/>
        </w:rPr>
        <w:t xml:space="preserve"> нужно отобразить</w:t>
      </w:r>
      <w:r w:rsidRPr="00FD23A4">
        <w:rPr>
          <w:sz w:val="28"/>
        </w:rPr>
        <w:t xml:space="preserve"> </w:t>
      </w:r>
      <w:r w:rsidRPr="00FD23A4">
        <w:rPr>
          <w:rFonts w:hint="eastAsia"/>
          <w:sz w:val="28"/>
        </w:rPr>
        <w:t>меню</w:t>
      </w:r>
      <w:r w:rsidRPr="00FD23A4">
        <w:rPr>
          <w:sz w:val="28"/>
        </w:rPr>
        <w:t xml:space="preserve"> </w:t>
      </w:r>
      <w:proofErr w:type="spellStart"/>
      <w:r w:rsidRPr="008F73BC">
        <w:rPr>
          <w:b/>
          <w:sz w:val="28"/>
        </w:rPr>
        <w:t>Command</w:t>
      </w:r>
      <w:proofErr w:type="spellEnd"/>
      <w:r>
        <w:rPr>
          <w:sz w:val="28"/>
        </w:rPr>
        <w:t>, указав его имя в главном меню</w:t>
      </w:r>
      <w:r w:rsidRPr="00FD23A4">
        <w:rPr>
          <w:sz w:val="28"/>
        </w:rPr>
        <w:t xml:space="preserve"> </w:t>
      </w:r>
      <w:r w:rsidRPr="00FD23A4">
        <w:rPr>
          <w:rFonts w:hint="eastAsia"/>
          <w:sz w:val="28"/>
        </w:rPr>
        <w:t>или</w:t>
      </w:r>
      <w:r w:rsidRPr="00FD23A4">
        <w:rPr>
          <w:sz w:val="28"/>
        </w:rPr>
        <w:t xml:space="preserve"> </w:t>
      </w:r>
      <w:r w:rsidRPr="00FD23A4">
        <w:rPr>
          <w:rFonts w:hint="eastAsia"/>
          <w:sz w:val="28"/>
        </w:rPr>
        <w:t>нажа</w:t>
      </w:r>
      <w:r>
        <w:rPr>
          <w:rFonts w:hint="eastAsia"/>
          <w:sz w:val="28"/>
        </w:rPr>
        <w:t>в</w:t>
      </w:r>
      <w:r w:rsidRPr="00FD23A4">
        <w:rPr>
          <w:sz w:val="28"/>
        </w:rPr>
        <w:t xml:space="preserve"> </w:t>
      </w:r>
      <w:r>
        <w:rPr>
          <w:sz w:val="28"/>
        </w:rPr>
        <w:t>к</w:t>
      </w:r>
      <w:r w:rsidRPr="00FD23A4">
        <w:rPr>
          <w:rFonts w:hint="eastAsia"/>
          <w:sz w:val="28"/>
        </w:rPr>
        <w:t>омбинаци</w:t>
      </w:r>
      <w:r>
        <w:rPr>
          <w:rFonts w:hint="eastAsia"/>
          <w:sz w:val="28"/>
        </w:rPr>
        <w:t>ю</w:t>
      </w:r>
      <w:r w:rsidRPr="00FD23A4">
        <w:rPr>
          <w:sz w:val="28"/>
        </w:rPr>
        <w:t xml:space="preserve"> </w:t>
      </w:r>
      <w:r w:rsidRPr="00FD23A4">
        <w:rPr>
          <w:rFonts w:hint="eastAsia"/>
          <w:sz w:val="28"/>
        </w:rPr>
        <w:t>клавиш</w:t>
      </w:r>
      <w:r w:rsidRPr="00FD23A4">
        <w:rPr>
          <w:sz w:val="28"/>
        </w:rPr>
        <w:t xml:space="preserve"> </w:t>
      </w:r>
      <w:proofErr w:type="spellStart"/>
      <w:r w:rsidRPr="00FD23A4">
        <w:rPr>
          <w:sz w:val="28"/>
        </w:rPr>
        <w:t>Alt+C</w:t>
      </w:r>
      <w:proofErr w:type="spellEnd"/>
      <w:r>
        <w:rPr>
          <w:sz w:val="28"/>
        </w:rPr>
        <w:t xml:space="preserve">.  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>П</w:t>
      </w:r>
      <w:r w:rsidRPr="00FD23A4">
        <w:rPr>
          <w:rFonts w:hint="eastAsia"/>
          <w:sz w:val="28"/>
        </w:rPr>
        <w:t>одпункты</w:t>
      </w:r>
      <w:r>
        <w:rPr>
          <w:sz w:val="28"/>
        </w:rPr>
        <w:t xml:space="preserve"> меню имеют следующий смысл.</w:t>
      </w:r>
    </w:p>
    <w:tbl>
      <w:tblPr>
        <w:tblW w:w="10665" w:type="dxa"/>
        <w:tblInd w:w="567" w:type="dxa"/>
        <w:tblLook w:val="0000" w:firstRow="0" w:lastRow="0" w:firstColumn="0" w:lastColumn="0" w:noHBand="0" w:noVBand="0"/>
      </w:tblPr>
      <w:tblGrid>
        <w:gridCol w:w="2727"/>
        <w:gridCol w:w="7938"/>
      </w:tblGrid>
      <w:tr w:rsidR="00F040D6" w:rsidTr="000D3541">
        <w:trPr>
          <w:trHeight w:val="314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t>Create</w:t>
            </w:r>
            <w:proofErr w:type="spellEnd"/>
            <w:r w:rsidRPr="00C306D4">
              <w:rPr>
                <w:sz w:val="28"/>
              </w:rPr>
              <w:t xml:space="preserve"> </w:t>
            </w:r>
            <w:proofErr w:type="spellStart"/>
            <w:r w:rsidRPr="00C306D4">
              <w:rPr>
                <w:sz w:val="28"/>
              </w:rPr>
              <w:t>simulation</w:t>
            </w:r>
            <w:proofErr w:type="spellEnd"/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FD23A4">
              <w:rPr>
                <w:rFonts w:hint="eastAsia"/>
                <w:sz w:val="28"/>
              </w:rPr>
              <w:t>озда</w:t>
            </w:r>
            <w:r>
              <w:rPr>
                <w:sz w:val="28"/>
              </w:rPr>
              <w:t>ние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выполняем</w:t>
            </w:r>
            <w:r>
              <w:rPr>
                <w:sz w:val="28"/>
              </w:rPr>
              <w:t>ой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модел</w:t>
            </w:r>
            <w:r>
              <w:rPr>
                <w:sz w:val="28"/>
              </w:rPr>
              <w:t>и.</w:t>
            </w:r>
          </w:p>
        </w:tc>
      </w:tr>
      <w:tr w:rsidR="00F040D6" w:rsidTr="000D3541">
        <w:trPr>
          <w:trHeight w:val="149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t>Retranslate</w:t>
            </w:r>
            <w:proofErr w:type="spellEnd"/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Повторная </w:t>
            </w:r>
            <w:r w:rsidRPr="00FD23A4">
              <w:rPr>
                <w:rFonts w:hint="eastAsia"/>
                <w:sz w:val="28"/>
              </w:rPr>
              <w:t>трансл</w:t>
            </w:r>
            <w:r>
              <w:rPr>
                <w:sz w:val="28"/>
              </w:rPr>
              <w:t>яция.</w:t>
            </w:r>
          </w:p>
        </w:tc>
      </w:tr>
      <w:tr w:rsidR="00F040D6" w:rsidTr="000D3541">
        <w:trPr>
          <w:trHeight w:val="381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t>Repeat</w:t>
            </w:r>
            <w:proofErr w:type="spellEnd"/>
            <w:r w:rsidRPr="00C306D4">
              <w:rPr>
                <w:sz w:val="28"/>
              </w:rPr>
              <w:t xml:space="preserve"> </w:t>
            </w:r>
            <w:proofErr w:type="spellStart"/>
            <w:r w:rsidRPr="00C306D4">
              <w:rPr>
                <w:sz w:val="28"/>
              </w:rPr>
              <w:t>last</w:t>
            </w:r>
            <w:proofErr w:type="spellEnd"/>
            <w:r w:rsidRPr="00C306D4">
              <w:rPr>
                <w:sz w:val="28"/>
              </w:rPr>
              <w:t xml:space="preserve"> </w:t>
            </w:r>
            <w:proofErr w:type="spellStart"/>
            <w:r w:rsidRPr="00C306D4">
              <w:rPr>
                <w:sz w:val="28"/>
              </w:rPr>
              <w:t>command</w:t>
            </w:r>
            <w:proofErr w:type="spellEnd"/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FD23A4">
              <w:rPr>
                <w:rFonts w:hint="eastAsia"/>
                <w:sz w:val="28"/>
              </w:rPr>
              <w:t>овтор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последн</w:t>
            </w:r>
            <w:r>
              <w:rPr>
                <w:sz w:val="28"/>
              </w:rPr>
              <w:t>ей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команд</w:t>
            </w:r>
            <w:r>
              <w:rPr>
                <w:sz w:val="28"/>
              </w:rPr>
              <w:t>ы</w:t>
            </w:r>
          </w:p>
        </w:tc>
      </w:tr>
      <w:tr w:rsidR="00F040D6" w:rsidTr="000D3541">
        <w:trPr>
          <w:trHeight w:val="314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t>Conduct</w:t>
            </w:r>
            <w:proofErr w:type="spellEnd"/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rFonts w:hint="eastAsia"/>
                <w:sz w:val="28"/>
              </w:rPr>
              <w:t>роведени</w:t>
            </w:r>
            <w:r>
              <w:rPr>
                <w:sz w:val="28"/>
              </w:rPr>
              <w:t>е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эксперимента</w:t>
            </w:r>
            <w:r>
              <w:rPr>
                <w:sz w:val="28"/>
              </w:rPr>
              <w:t>.</w:t>
            </w:r>
          </w:p>
        </w:tc>
      </w:tr>
      <w:tr w:rsidR="00F040D6" w:rsidTr="000D3541">
        <w:trPr>
          <w:trHeight w:val="149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t>Start</w:t>
            </w:r>
            <w:proofErr w:type="spellEnd"/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FD23A4">
              <w:rPr>
                <w:rFonts w:hint="eastAsia"/>
                <w:sz w:val="28"/>
              </w:rPr>
              <w:t>апуск</w:t>
            </w:r>
            <w:r w:rsidRPr="00FD23A4">
              <w:rPr>
                <w:sz w:val="28"/>
              </w:rPr>
              <w:t xml:space="preserve"> </w:t>
            </w:r>
            <w:r>
              <w:rPr>
                <w:sz w:val="28"/>
              </w:rPr>
              <w:t>на выполнение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программ</w:t>
            </w:r>
            <w:r>
              <w:rPr>
                <w:sz w:val="28"/>
              </w:rPr>
              <w:t>ной модели.</w:t>
            </w:r>
          </w:p>
        </w:tc>
      </w:tr>
      <w:tr w:rsidR="00F040D6" w:rsidTr="000D3541">
        <w:trPr>
          <w:trHeight w:val="381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t>Step</w:t>
            </w:r>
            <w:proofErr w:type="spellEnd"/>
            <w:r w:rsidRPr="00C306D4">
              <w:rPr>
                <w:sz w:val="28"/>
              </w:rPr>
              <w:t xml:space="preserve"> 1</w:t>
            </w:r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FD23A4">
              <w:rPr>
                <w:rFonts w:hint="eastAsia"/>
                <w:sz w:val="28"/>
              </w:rPr>
              <w:t>ошаговое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выполнение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программ</w:t>
            </w:r>
            <w:r>
              <w:rPr>
                <w:sz w:val="28"/>
              </w:rPr>
              <w:t>ной модели.</w:t>
            </w:r>
          </w:p>
        </w:tc>
      </w:tr>
      <w:tr w:rsidR="00F040D6" w:rsidTr="000D3541">
        <w:trPr>
          <w:trHeight w:val="381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t>Halt</w:t>
            </w:r>
            <w:proofErr w:type="spellEnd"/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FD23A4">
              <w:rPr>
                <w:rFonts w:hint="eastAsia"/>
                <w:sz w:val="28"/>
              </w:rPr>
              <w:t>рерывание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моделирования</w:t>
            </w:r>
            <w:r>
              <w:rPr>
                <w:sz w:val="28"/>
              </w:rPr>
              <w:t>.</w:t>
            </w:r>
          </w:p>
        </w:tc>
      </w:tr>
      <w:tr w:rsidR="00F040D6" w:rsidTr="000D3541">
        <w:trPr>
          <w:trHeight w:val="381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t>Continue</w:t>
            </w:r>
            <w:proofErr w:type="spellEnd"/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моделирования</w:t>
            </w:r>
            <w:r>
              <w:rPr>
                <w:sz w:val="28"/>
              </w:rPr>
              <w:t>.</w:t>
            </w:r>
          </w:p>
        </w:tc>
      </w:tr>
      <w:tr w:rsidR="00F040D6" w:rsidTr="000D3541">
        <w:trPr>
          <w:trHeight w:val="381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t>Clear</w:t>
            </w:r>
            <w:proofErr w:type="spellEnd"/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FD23A4">
              <w:rPr>
                <w:rFonts w:hint="eastAsia"/>
                <w:sz w:val="28"/>
              </w:rPr>
              <w:t>озвра</w:t>
            </w:r>
            <w:r>
              <w:rPr>
                <w:sz w:val="28"/>
              </w:rPr>
              <w:t>т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модели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в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начальное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состояние</w:t>
            </w:r>
          </w:p>
        </w:tc>
      </w:tr>
      <w:tr w:rsidR="00F040D6" w:rsidTr="000D3541">
        <w:trPr>
          <w:trHeight w:val="381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t>Reset</w:t>
            </w:r>
            <w:proofErr w:type="spellEnd"/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 w:rsidRPr="00FD23A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счетчиков </w:t>
            </w:r>
            <w:r w:rsidRPr="00FD23A4">
              <w:rPr>
                <w:rFonts w:hint="eastAsia"/>
                <w:sz w:val="28"/>
              </w:rPr>
              <w:t>статистики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в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начальное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состояние</w:t>
            </w:r>
          </w:p>
        </w:tc>
      </w:tr>
      <w:tr w:rsidR="00F040D6" w:rsidTr="000D3541">
        <w:trPr>
          <w:trHeight w:val="381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t>Show</w:t>
            </w:r>
            <w:proofErr w:type="spellEnd"/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FD23A4">
              <w:rPr>
                <w:rFonts w:hint="eastAsia"/>
                <w:sz w:val="28"/>
              </w:rPr>
              <w:t>росмотр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в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диалогово</w:t>
            </w:r>
            <w:r>
              <w:rPr>
                <w:sz w:val="28"/>
              </w:rPr>
              <w:t>м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окне искомых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параметров</w:t>
            </w:r>
            <w:r w:rsidRPr="00FD23A4">
              <w:rPr>
                <w:sz w:val="28"/>
              </w:rPr>
              <w:t xml:space="preserve"> </w:t>
            </w:r>
          </w:p>
        </w:tc>
      </w:tr>
      <w:tr w:rsidR="00F040D6" w:rsidTr="000D3541">
        <w:trPr>
          <w:trHeight w:val="381"/>
        </w:trPr>
        <w:tc>
          <w:tcPr>
            <w:tcW w:w="2727" w:type="dxa"/>
          </w:tcPr>
          <w:p w:rsidR="00F040D6" w:rsidRPr="00C306D4" w:rsidRDefault="00F040D6" w:rsidP="00F040D6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C306D4">
              <w:rPr>
                <w:sz w:val="28"/>
              </w:rPr>
              <w:lastRenderedPageBreak/>
              <w:t>Custom</w:t>
            </w:r>
            <w:proofErr w:type="spellEnd"/>
          </w:p>
        </w:tc>
        <w:tc>
          <w:tcPr>
            <w:tcW w:w="7938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FD23A4">
              <w:rPr>
                <w:rFonts w:hint="eastAsia"/>
                <w:sz w:val="28"/>
              </w:rPr>
              <w:t>ызов</w:t>
            </w:r>
            <w:r w:rsidRPr="00FD23A4">
              <w:rPr>
                <w:sz w:val="28"/>
              </w:rPr>
              <w:t xml:space="preserve"> </w:t>
            </w:r>
            <w:r w:rsidRPr="00FD23A4">
              <w:rPr>
                <w:rFonts w:hint="eastAsia"/>
                <w:sz w:val="28"/>
              </w:rPr>
              <w:t>диалогового</w:t>
            </w:r>
            <w:r w:rsidRPr="00FD23A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окна ввода </w:t>
            </w:r>
            <w:r w:rsidRPr="00FD23A4">
              <w:rPr>
                <w:rFonts w:hint="eastAsia"/>
                <w:sz w:val="28"/>
              </w:rPr>
              <w:t>пользовател</w:t>
            </w:r>
            <w:r>
              <w:rPr>
                <w:sz w:val="28"/>
              </w:rPr>
              <w:t>ьских команд.</w:t>
            </w:r>
          </w:p>
        </w:tc>
      </w:tr>
    </w:tbl>
    <w:p w:rsidR="00F040D6" w:rsidRPr="00FD3EA8" w:rsidRDefault="00F040D6" w:rsidP="00F040D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rFonts w:hint="eastAsia"/>
          <w:sz w:val="28"/>
        </w:rPr>
        <w:t>С</w:t>
      </w:r>
      <w:r w:rsidRPr="00FD3EA8">
        <w:rPr>
          <w:rFonts w:hint="eastAsia"/>
          <w:sz w:val="28"/>
        </w:rPr>
        <w:t>озда</w:t>
      </w:r>
      <w:r>
        <w:rPr>
          <w:rFonts w:hint="eastAsia"/>
          <w:sz w:val="28"/>
        </w:rPr>
        <w:t>ть</w:t>
      </w:r>
      <w:r>
        <w:rPr>
          <w:sz w:val="28"/>
        </w:rPr>
        <w:t xml:space="preserve"> и выполнить ис</w:t>
      </w:r>
      <w:r>
        <w:rPr>
          <w:rFonts w:hint="eastAsia"/>
          <w:sz w:val="28"/>
        </w:rPr>
        <w:t>полняемый модуль</w:t>
      </w:r>
      <w:r w:rsidRPr="00FD3EA8">
        <w:rPr>
          <w:sz w:val="28"/>
        </w:rPr>
        <w:t xml:space="preserve"> </w:t>
      </w:r>
      <w:r w:rsidRPr="00FD3EA8">
        <w:rPr>
          <w:rFonts w:hint="eastAsia"/>
          <w:sz w:val="28"/>
        </w:rPr>
        <w:t>модели</w:t>
      </w:r>
      <w:r>
        <w:rPr>
          <w:sz w:val="28"/>
        </w:rPr>
        <w:t xml:space="preserve"> можно следующим образом</w:t>
      </w:r>
      <w:r w:rsidRPr="00FD3EA8">
        <w:rPr>
          <w:sz w:val="28"/>
        </w:rPr>
        <w:t>:</w:t>
      </w:r>
    </w:p>
    <w:p w:rsidR="00F040D6" w:rsidRDefault="00F040D6" w:rsidP="00F040D6">
      <w:pPr>
        <w:spacing w:line="360" w:lineRule="auto"/>
        <w:ind w:left="284" w:hanging="284"/>
        <w:rPr>
          <w:sz w:val="28"/>
        </w:rPr>
      </w:pPr>
      <w:r>
        <w:rPr>
          <w:sz w:val="28"/>
        </w:rPr>
        <w:t xml:space="preserve">– указать опцию </w:t>
      </w:r>
      <w:proofErr w:type="spellStart"/>
      <w:r w:rsidRPr="008F73BC">
        <w:rPr>
          <w:b/>
          <w:sz w:val="28"/>
        </w:rPr>
        <w:t>Command</w:t>
      </w:r>
      <w:proofErr w:type="spellEnd"/>
      <w:r>
        <w:rPr>
          <w:sz w:val="28"/>
        </w:rPr>
        <w:t xml:space="preserve"> </w:t>
      </w:r>
      <w:r w:rsidRPr="00FD3EA8">
        <w:rPr>
          <w:rFonts w:hint="eastAsia"/>
          <w:sz w:val="28"/>
        </w:rPr>
        <w:t>главного</w:t>
      </w:r>
      <w:r w:rsidRPr="00FD3EA8">
        <w:rPr>
          <w:sz w:val="28"/>
        </w:rPr>
        <w:t xml:space="preserve"> </w:t>
      </w:r>
      <w:r w:rsidRPr="00FD3EA8">
        <w:rPr>
          <w:rFonts w:hint="eastAsia"/>
          <w:sz w:val="28"/>
        </w:rPr>
        <w:t>меню</w:t>
      </w:r>
      <w:r>
        <w:rPr>
          <w:sz w:val="28"/>
        </w:rPr>
        <w:t xml:space="preserve"> и выбрать в п</w:t>
      </w:r>
      <w:r w:rsidRPr="00FD3EA8">
        <w:rPr>
          <w:rFonts w:hint="eastAsia"/>
          <w:sz w:val="28"/>
        </w:rPr>
        <w:t>ояви</w:t>
      </w:r>
      <w:r>
        <w:rPr>
          <w:sz w:val="28"/>
        </w:rPr>
        <w:t xml:space="preserve">вшемся </w:t>
      </w:r>
      <w:r w:rsidRPr="00FD3EA8">
        <w:rPr>
          <w:rFonts w:hint="eastAsia"/>
          <w:sz w:val="28"/>
        </w:rPr>
        <w:t>меню</w:t>
      </w:r>
      <w:r>
        <w:rPr>
          <w:sz w:val="28"/>
        </w:rPr>
        <w:t xml:space="preserve"> опцию</w:t>
      </w:r>
      <w:r w:rsidRPr="0000308C">
        <w:rPr>
          <w:sz w:val="28"/>
        </w:rPr>
        <w:t xml:space="preserve"> </w:t>
      </w:r>
      <w:r w:rsidRPr="008F73BC">
        <w:rPr>
          <w:b/>
          <w:sz w:val="28"/>
          <w:lang w:val="en-US"/>
        </w:rPr>
        <w:t>Create</w:t>
      </w:r>
      <w:r w:rsidRPr="008F73BC">
        <w:rPr>
          <w:b/>
          <w:sz w:val="28"/>
        </w:rPr>
        <w:t xml:space="preserve"> </w:t>
      </w:r>
      <w:proofErr w:type="gramStart"/>
      <w:r w:rsidRPr="008F73BC">
        <w:rPr>
          <w:b/>
          <w:sz w:val="28"/>
          <w:lang w:val="en-US"/>
        </w:rPr>
        <w:t>Simulation</w:t>
      </w:r>
      <w:r>
        <w:rPr>
          <w:b/>
          <w:sz w:val="28"/>
        </w:rPr>
        <w:t xml:space="preserve">  </w:t>
      </w:r>
      <w:r w:rsidRPr="00201465">
        <w:rPr>
          <w:sz w:val="28"/>
        </w:rPr>
        <w:t>(</w:t>
      </w:r>
      <w:proofErr w:type="gramEnd"/>
      <w:r>
        <w:rPr>
          <w:sz w:val="28"/>
        </w:rPr>
        <w:fldChar w:fldCharType="begin"/>
      </w:r>
      <w:r>
        <w:rPr>
          <w:sz w:val="28"/>
        </w:rPr>
        <w:instrText xml:space="preserve"> REF _Ref517878834 \h </w:instrText>
      </w:r>
      <w:r>
        <w:rPr>
          <w:sz w:val="28"/>
        </w:rPr>
      </w:r>
      <w:r>
        <w:rPr>
          <w:sz w:val="28"/>
        </w:rPr>
        <w:fldChar w:fldCharType="separate"/>
      </w:r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7</w:t>
      </w:r>
      <w:r>
        <w:rPr>
          <w:sz w:val="28"/>
        </w:rPr>
        <w:fldChar w:fldCharType="end"/>
      </w:r>
      <w:r w:rsidRPr="00201465">
        <w:rPr>
          <w:sz w:val="28"/>
        </w:rPr>
        <w:t>)</w:t>
      </w:r>
      <w:r w:rsidRPr="0000308C">
        <w:rPr>
          <w:sz w:val="28"/>
        </w:rPr>
        <w:t>.</w:t>
      </w:r>
    </w:p>
    <w:p w:rsidR="00F040D6" w:rsidRDefault="00F040D6" w:rsidP="00F040D6">
      <w:pPr>
        <w:spacing w:line="360" w:lineRule="auto"/>
        <w:ind w:left="284" w:hanging="284"/>
        <w:rPr>
          <w:sz w:val="28"/>
        </w:rPr>
      </w:pPr>
      <w:r>
        <w:rPr>
          <w:sz w:val="28"/>
        </w:rPr>
        <w:t xml:space="preserve">– указать опцию </w:t>
      </w:r>
      <w:proofErr w:type="spellStart"/>
      <w:r w:rsidRPr="008F73BC">
        <w:rPr>
          <w:b/>
          <w:sz w:val="28"/>
        </w:rPr>
        <w:t>Command</w:t>
      </w:r>
      <w:proofErr w:type="spellEnd"/>
      <w:r w:rsidRPr="00FD3EA8">
        <w:rPr>
          <w:sz w:val="28"/>
        </w:rPr>
        <w:t xml:space="preserve"> </w:t>
      </w:r>
      <w:r w:rsidRPr="00FD3EA8">
        <w:rPr>
          <w:rFonts w:hint="eastAsia"/>
          <w:sz w:val="28"/>
        </w:rPr>
        <w:t>главного</w:t>
      </w:r>
      <w:r w:rsidRPr="00FD3EA8">
        <w:rPr>
          <w:sz w:val="28"/>
        </w:rPr>
        <w:t xml:space="preserve"> </w:t>
      </w:r>
      <w:r w:rsidRPr="00FD3EA8">
        <w:rPr>
          <w:rFonts w:hint="eastAsia"/>
          <w:sz w:val="28"/>
        </w:rPr>
        <w:t>меню</w:t>
      </w:r>
      <w:r>
        <w:rPr>
          <w:sz w:val="28"/>
        </w:rPr>
        <w:t>, выбрать в</w:t>
      </w:r>
      <w:r w:rsidRPr="00FD3EA8">
        <w:rPr>
          <w:sz w:val="28"/>
        </w:rPr>
        <w:t xml:space="preserve"> </w:t>
      </w:r>
      <w:r>
        <w:rPr>
          <w:sz w:val="28"/>
        </w:rPr>
        <w:t>п</w:t>
      </w:r>
      <w:r w:rsidRPr="00FD3EA8">
        <w:rPr>
          <w:rFonts w:hint="eastAsia"/>
          <w:sz w:val="28"/>
        </w:rPr>
        <w:t>ояви</w:t>
      </w:r>
      <w:r>
        <w:rPr>
          <w:sz w:val="28"/>
        </w:rPr>
        <w:t xml:space="preserve">вшемся </w:t>
      </w:r>
      <w:r w:rsidRPr="00FD3EA8">
        <w:rPr>
          <w:rFonts w:hint="eastAsia"/>
          <w:sz w:val="28"/>
        </w:rPr>
        <w:t>меню</w:t>
      </w:r>
      <w:r>
        <w:rPr>
          <w:sz w:val="28"/>
        </w:rPr>
        <w:t xml:space="preserve"> опцию</w:t>
      </w:r>
      <w:r w:rsidRPr="0000308C">
        <w:rPr>
          <w:sz w:val="28"/>
        </w:rPr>
        <w:t xml:space="preserve"> </w:t>
      </w:r>
      <w:proofErr w:type="spellStart"/>
      <w:r w:rsidRPr="008F73BC">
        <w:rPr>
          <w:b/>
          <w:sz w:val="28"/>
        </w:rPr>
        <w:t>Start</w:t>
      </w:r>
      <w:proofErr w:type="spellEnd"/>
      <w:r>
        <w:rPr>
          <w:sz w:val="28"/>
        </w:rPr>
        <w:t xml:space="preserve">, </w:t>
      </w:r>
      <w:r w:rsidRPr="00FD3EA8">
        <w:rPr>
          <w:rFonts w:hint="eastAsia"/>
          <w:sz w:val="28"/>
        </w:rPr>
        <w:t>в</w:t>
      </w:r>
      <w:r>
        <w:rPr>
          <w:sz w:val="28"/>
        </w:rPr>
        <w:t>в</w:t>
      </w:r>
      <w:r w:rsidRPr="00FD3EA8">
        <w:rPr>
          <w:rFonts w:hint="eastAsia"/>
          <w:sz w:val="28"/>
        </w:rPr>
        <w:t>е</w:t>
      </w:r>
      <w:r>
        <w:rPr>
          <w:sz w:val="28"/>
        </w:rPr>
        <w:t>сти</w:t>
      </w:r>
      <w:r w:rsidRPr="00FD3EA8">
        <w:rPr>
          <w:sz w:val="28"/>
        </w:rPr>
        <w:t xml:space="preserve"> </w:t>
      </w:r>
      <w:r w:rsidRPr="00FD3EA8">
        <w:rPr>
          <w:rFonts w:hint="eastAsia"/>
          <w:sz w:val="28"/>
        </w:rPr>
        <w:t>число</w:t>
      </w:r>
      <w:r w:rsidRPr="00FD3EA8">
        <w:rPr>
          <w:sz w:val="28"/>
        </w:rPr>
        <w:t xml:space="preserve"> </w:t>
      </w:r>
      <w:proofErr w:type="spellStart"/>
      <w:r w:rsidRPr="00FD3EA8">
        <w:rPr>
          <w:rFonts w:hint="eastAsia"/>
          <w:sz w:val="28"/>
        </w:rPr>
        <w:t>тр</w:t>
      </w:r>
      <w:r>
        <w:rPr>
          <w:sz w:val="28"/>
        </w:rPr>
        <w:t>анзактов</w:t>
      </w:r>
      <w:proofErr w:type="spellEnd"/>
      <w:r w:rsidRPr="00FD3EA8">
        <w:rPr>
          <w:sz w:val="28"/>
        </w:rPr>
        <w:t xml:space="preserve">, </w:t>
      </w:r>
      <w:r w:rsidRPr="00FD3EA8">
        <w:rPr>
          <w:rFonts w:hint="eastAsia"/>
          <w:sz w:val="28"/>
        </w:rPr>
        <w:t>котор</w:t>
      </w:r>
      <w:r>
        <w:rPr>
          <w:sz w:val="28"/>
        </w:rPr>
        <w:t>ы</w:t>
      </w:r>
      <w:r w:rsidRPr="00FD3EA8">
        <w:rPr>
          <w:rFonts w:hint="eastAsia"/>
          <w:sz w:val="28"/>
        </w:rPr>
        <w:t>е</w:t>
      </w:r>
      <w:r w:rsidRPr="00FD3EA8">
        <w:rPr>
          <w:sz w:val="28"/>
        </w:rPr>
        <w:t xml:space="preserve"> </w:t>
      </w:r>
      <w:r>
        <w:rPr>
          <w:sz w:val="28"/>
        </w:rPr>
        <w:t xml:space="preserve">должны пройти </w:t>
      </w:r>
      <w:r w:rsidRPr="00FD3EA8">
        <w:rPr>
          <w:rFonts w:hint="eastAsia"/>
          <w:sz w:val="28"/>
        </w:rPr>
        <w:t>через</w:t>
      </w:r>
      <w:r w:rsidRPr="00FD3EA8">
        <w:rPr>
          <w:sz w:val="28"/>
        </w:rPr>
        <w:t xml:space="preserve"> </w:t>
      </w:r>
      <w:r>
        <w:rPr>
          <w:sz w:val="28"/>
        </w:rPr>
        <w:t xml:space="preserve">модель за время имитационного прогона </w:t>
      </w:r>
      <w:r w:rsidRPr="00FD3EA8">
        <w:rPr>
          <w:sz w:val="28"/>
        </w:rPr>
        <w:t>(</w:t>
      </w:r>
      <w:r>
        <w:rPr>
          <w:sz w:val="28"/>
        </w:rPr>
        <w:t xml:space="preserve">указываем </w:t>
      </w:r>
      <w:r w:rsidRPr="00FD3EA8">
        <w:rPr>
          <w:sz w:val="28"/>
        </w:rPr>
        <w:t>100</w:t>
      </w:r>
      <w:r>
        <w:rPr>
          <w:sz w:val="28"/>
        </w:rPr>
        <w:t>000),</w:t>
      </w:r>
      <w:r w:rsidRPr="00043EBD">
        <w:rPr>
          <w:rFonts w:hint="eastAsia"/>
          <w:sz w:val="28"/>
        </w:rPr>
        <w:t xml:space="preserve"> </w:t>
      </w:r>
      <w:r w:rsidRPr="00FD3EA8">
        <w:rPr>
          <w:rFonts w:hint="eastAsia"/>
          <w:sz w:val="28"/>
        </w:rPr>
        <w:t>и</w:t>
      </w:r>
      <w:r w:rsidRPr="00FD3EA8">
        <w:rPr>
          <w:sz w:val="28"/>
        </w:rPr>
        <w:t xml:space="preserve"> </w:t>
      </w:r>
      <w:r w:rsidRPr="00FD3EA8">
        <w:rPr>
          <w:rFonts w:hint="eastAsia"/>
          <w:sz w:val="28"/>
        </w:rPr>
        <w:t>наж</w:t>
      </w:r>
      <w:r>
        <w:rPr>
          <w:sz w:val="28"/>
        </w:rPr>
        <w:t>ать</w:t>
      </w:r>
      <w:r w:rsidRPr="00FD3EA8">
        <w:rPr>
          <w:sz w:val="28"/>
        </w:rPr>
        <w:t xml:space="preserve"> </w:t>
      </w:r>
      <w:r w:rsidRPr="00FD3EA8">
        <w:rPr>
          <w:rFonts w:hint="eastAsia"/>
          <w:sz w:val="28"/>
        </w:rPr>
        <w:t>кнопку</w:t>
      </w:r>
      <w:r w:rsidRPr="00FD3EA8">
        <w:rPr>
          <w:sz w:val="28"/>
        </w:rPr>
        <w:t xml:space="preserve"> OK</w:t>
      </w:r>
      <w:r>
        <w:rPr>
          <w:sz w:val="28"/>
        </w:rPr>
        <w:t xml:space="preserve"> (</w:t>
      </w:r>
      <w:r>
        <w:rPr>
          <w:sz w:val="28"/>
        </w:rPr>
        <w:fldChar w:fldCharType="begin"/>
      </w:r>
      <w:r>
        <w:rPr>
          <w:sz w:val="28"/>
        </w:rPr>
        <w:instrText xml:space="preserve"> REF _Ref517878858 \h </w:instrText>
      </w:r>
      <w:r>
        <w:rPr>
          <w:sz w:val="28"/>
        </w:rPr>
      </w:r>
      <w:r>
        <w:rPr>
          <w:sz w:val="28"/>
        </w:rPr>
        <w:fldChar w:fldCharType="separate"/>
      </w:r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8</w:t>
      </w:r>
      <w:r>
        <w:rPr>
          <w:sz w:val="28"/>
        </w:rPr>
        <w:fldChar w:fldCharType="end"/>
      </w:r>
      <w:r>
        <w:rPr>
          <w:sz w:val="28"/>
        </w:rPr>
        <w:t>).</w:t>
      </w:r>
    </w:p>
    <w:tbl>
      <w:tblPr>
        <w:tblStyle w:val="af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3939"/>
      </w:tblGrid>
      <w:tr w:rsidR="00F040D6" w:rsidTr="000D3541">
        <w:tc>
          <w:tcPr>
            <w:tcW w:w="5946" w:type="dxa"/>
          </w:tcPr>
          <w:p w:rsidR="00F040D6" w:rsidRDefault="00F040D6" w:rsidP="00F040D6">
            <w:pPr>
              <w:spacing w:line="360" w:lineRule="auto"/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44DCA54" wp14:editId="0757AB3F">
                  <wp:extent cx="3275463" cy="1003218"/>
                  <wp:effectExtent l="0" t="0" r="1270" b="6985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396" cy="101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40D6" w:rsidRDefault="00F040D6" w:rsidP="00F040D6">
            <w:pPr>
              <w:spacing w:line="360" w:lineRule="auto"/>
              <w:jc w:val="center"/>
              <w:rPr>
                <w:sz w:val="28"/>
              </w:rPr>
            </w:pPr>
            <w:bookmarkStart w:id="7" w:name="_Ref517878834"/>
            <w:r w:rsidRPr="00D74B40">
              <w:rPr>
                <w:sz w:val="28"/>
                <w:szCs w:val="28"/>
              </w:rPr>
              <w:t>Рис.</w:t>
            </w:r>
            <w:r w:rsidRPr="00CC3F0C">
              <w:rPr>
                <w:sz w:val="28"/>
                <w:szCs w:val="28"/>
              </w:rPr>
              <w:t xml:space="preserve"> </w:t>
            </w:r>
            <w:r w:rsidRPr="00D23829">
              <w:rPr>
                <w:sz w:val="28"/>
                <w:szCs w:val="28"/>
              </w:rPr>
              <w:fldChar w:fldCharType="begin"/>
            </w:r>
            <w:r w:rsidRPr="00D23829">
              <w:rPr>
                <w:sz w:val="28"/>
                <w:szCs w:val="28"/>
              </w:rPr>
              <w:instrText xml:space="preserve"> SEQ Рисунок \* ARABIC \s 1 </w:instrText>
            </w:r>
            <w:r w:rsidRPr="00D23829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</w:t>
            </w:r>
            <w:r w:rsidRPr="00D23829">
              <w:rPr>
                <w:sz w:val="28"/>
                <w:szCs w:val="28"/>
              </w:rPr>
              <w:fldChar w:fldCharType="end"/>
            </w:r>
            <w:bookmarkEnd w:id="7"/>
            <w:r w:rsidRPr="00D74B4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Окно трансляции</w:t>
            </w:r>
            <w:r>
              <w:rPr>
                <w:sz w:val="28"/>
              </w:rPr>
              <w:t xml:space="preserve"> модели.</w:t>
            </w:r>
          </w:p>
        </w:tc>
        <w:tc>
          <w:tcPr>
            <w:tcW w:w="4579" w:type="dxa"/>
          </w:tcPr>
          <w:p w:rsidR="00F040D6" w:rsidRDefault="00F040D6" w:rsidP="00F040D6">
            <w:pPr>
              <w:spacing w:line="360" w:lineRule="auto"/>
              <w:jc w:val="center"/>
              <w:rPr>
                <w:sz w:val="28"/>
              </w:rPr>
            </w:pPr>
            <w:r w:rsidRPr="00043EBD">
              <w:rPr>
                <w:noProof/>
                <w:sz w:val="28"/>
              </w:rPr>
              <w:drawing>
                <wp:inline distT="0" distB="0" distL="0" distR="0" wp14:anchorId="4951423D" wp14:editId="4D66FA65">
                  <wp:extent cx="2224585" cy="999325"/>
                  <wp:effectExtent l="0" t="0" r="4445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110" cy="100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0D6" w:rsidRDefault="00F040D6" w:rsidP="00F040D6">
            <w:pPr>
              <w:spacing w:line="360" w:lineRule="auto"/>
              <w:rPr>
                <w:sz w:val="28"/>
              </w:rPr>
            </w:pPr>
            <w:bookmarkStart w:id="8" w:name="_Ref517878858"/>
            <w:r w:rsidRPr="00D74B40">
              <w:rPr>
                <w:sz w:val="28"/>
                <w:szCs w:val="28"/>
              </w:rPr>
              <w:t>Рис.</w:t>
            </w:r>
            <w:r w:rsidRPr="00CC3F0C">
              <w:rPr>
                <w:sz w:val="28"/>
                <w:szCs w:val="28"/>
              </w:rPr>
              <w:t xml:space="preserve"> </w:t>
            </w:r>
            <w:r w:rsidRPr="00D23829">
              <w:rPr>
                <w:sz w:val="28"/>
                <w:szCs w:val="28"/>
              </w:rPr>
              <w:fldChar w:fldCharType="begin"/>
            </w:r>
            <w:r w:rsidRPr="00D23829">
              <w:rPr>
                <w:sz w:val="28"/>
                <w:szCs w:val="28"/>
              </w:rPr>
              <w:instrText xml:space="preserve"> SEQ Рисунок \* ARABIC \s 1 </w:instrText>
            </w:r>
            <w:r w:rsidRPr="00D23829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</w:t>
            </w:r>
            <w:r w:rsidRPr="00D23829">
              <w:rPr>
                <w:sz w:val="28"/>
                <w:szCs w:val="28"/>
              </w:rPr>
              <w:fldChar w:fldCharType="end"/>
            </w:r>
            <w:bookmarkEnd w:id="8"/>
            <w:r w:rsidRPr="00D74B4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Окно запуска</w:t>
            </w:r>
            <w:r>
              <w:rPr>
                <w:sz w:val="28"/>
              </w:rPr>
              <w:t xml:space="preserve"> модели</w:t>
            </w:r>
          </w:p>
        </w:tc>
      </w:tr>
    </w:tbl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результате имитационного прогона будет получен отчет, который выведется в окне </w:t>
      </w:r>
      <w:r w:rsidRPr="008F73BC">
        <w:rPr>
          <w:b/>
          <w:sz w:val="28"/>
          <w:lang w:val="en-US"/>
        </w:rPr>
        <w:t>REPORT</w:t>
      </w:r>
      <w:r w:rsidRPr="00043EBD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fldChar w:fldCharType="begin"/>
      </w:r>
      <w:r>
        <w:rPr>
          <w:sz w:val="28"/>
        </w:rPr>
        <w:instrText xml:space="preserve"> REF _Ref517878919 \h </w:instrText>
      </w:r>
      <w:r>
        <w:rPr>
          <w:sz w:val="28"/>
        </w:rPr>
      </w:r>
      <w:r>
        <w:rPr>
          <w:sz w:val="28"/>
        </w:rPr>
        <w:fldChar w:fldCharType="separate"/>
      </w:r>
      <w:r w:rsidR="00732F95" w:rsidRPr="00D74B40">
        <w:rPr>
          <w:sz w:val="28"/>
          <w:szCs w:val="28"/>
        </w:rPr>
        <w:t>Рис.</w:t>
      </w:r>
      <w:r w:rsidR="00732F95" w:rsidRPr="00CC3F0C">
        <w:rPr>
          <w:sz w:val="28"/>
          <w:szCs w:val="28"/>
        </w:rPr>
        <w:t xml:space="preserve"> </w:t>
      </w:r>
      <w:r w:rsidR="00732F95">
        <w:rPr>
          <w:noProof/>
          <w:sz w:val="28"/>
          <w:szCs w:val="28"/>
        </w:rPr>
        <w:t>9</w:t>
      </w:r>
      <w:r>
        <w:rPr>
          <w:sz w:val="28"/>
        </w:rPr>
        <w:fldChar w:fldCharType="end"/>
      </w:r>
      <w:r>
        <w:rPr>
          <w:sz w:val="28"/>
        </w:rPr>
        <w:t xml:space="preserve">).  </w:t>
      </w:r>
    </w:p>
    <w:p w:rsidR="00F040D6" w:rsidRDefault="00F040D6" w:rsidP="00F040D6">
      <w:pPr>
        <w:pStyle w:val="afb"/>
        <w:widowControl w:val="0"/>
        <w:autoSpaceDE w:val="0"/>
        <w:autoSpaceDN w:val="0"/>
        <w:adjustRightInd w:val="0"/>
        <w:spacing w:line="360" w:lineRule="auto"/>
        <w:ind w:left="357"/>
        <w:jc w:val="both"/>
      </w:pPr>
      <w:r>
        <w:rPr>
          <w:noProof/>
        </w:rPr>
        <w:lastRenderedPageBreak/>
        <w:drawing>
          <wp:inline distT="0" distB="0" distL="0" distR="0" wp14:anchorId="02A0E58A" wp14:editId="7192815F">
            <wp:extent cx="5500048" cy="4826063"/>
            <wp:effectExtent l="0" t="0" r="571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510977" cy="483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0D6" w:rsidRDefault="00F040D6" w:rsidP="00F040D6">
      <w:pPr>
        <w:spacing w:after="120" w:line="360" w:lineRule="auto"/>
        <w:jc w:val="center"/>
        <w:rPr>
          <w:sz w:val="28"/>
          <w:szCs w:val="28"/>
        </w:rPr>
      </w:pPr>
      <w:bookmarkStart w:id="9" w:name="_Ref517878919"/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 w:rsidRPr="00D23829">
        <w:rPr>
          <w:sz w:val="28"/>
          <w:szCs w:val="28"/>
        </w:rPr>
        <w:fldChar w:fldCharType="begin"/>
      </w:r>
      <w:r w:rsidRPr="00D23829">
        <w:rPr>
          <w:sz w:val="28"/>
          <w:szCs w:val="28"/>
        </w:rPr>
        <w:instrText xml:space="preserve"> SEQ Рисунок \* ARABIC \s 1 </w:instrText>
      </w:r>
      <w:r w:rsidRPr="00D2382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9</w:t>
      </w:r>
      <w:r w:rsidRPr="00D23829">
        <w:rPr>
          <w:sz w:val="28"/>
          <w:szCs w:val="28"/>
        </w:rPr>
        <w:fldChar w:fldCharType="end"/>
      </w:r>
      <w:bookmarkEnd w:id="9"/>
      <w:r w:rsidRPr="00D74B40">
        <w:rPr>
          <w:sz w:val="28"/>
          <w:szCs w:val="28"/>
        </w:rPr>
        <w:t xml:space="preserve">. </w:t>
      </w:r>
      <w:r>
        <w:rPr>
          <w:sz w:val="28"/>
          <w:szCs w:val="28"/>
        </w:rPr>
        <w:t>Окно с результатами</w:t>
      </w:r>
      <w:r w:rsidRPr="00043EBD">
        <w:rPr>
          <w:sz w:val="28"/>
          <w:szCs w:val="28"/>
        </w:rPr>
        <w:t xml:space="preserve"> моделирования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CE5056">
        <w:rPr>
          <w:rFonts w:hint="eastAsia"/>
          <w:sz w:val="28"/>
        </w:rPr>
        <w:t>В</w:t>
      </w:r>
      <w:r w:rsidRPr="00CE5056">
        <w:rPr>
          <w:sz w:val="28"/>
        </w:rPr>
        <w:t xml:space="preserve"> </w:t>
      </w:r>
      <w:r w:rsidRPr="00CE5056">
        <w:rPr>
          <w:rFonts w:hint="eastAsia"/>
          <w:sz w:val="28"/>
        </w:rPr>
        <w:t>отчет</w:t>
      </w:r>
      <w:r w:rsidRPr="00CE5056">
        <w:rPr>
          <w:sz w:val="28"/>
        </w:rPr>
        <w:t xml:space="preserve"> </w:t>
      </w:r>
      <w:r w:rsidRPr="00CE5056">
        <w:rPr>
          <w:rFonts w:hint="eastAsia"/>
          <w:sz w:val="28"/>
        </w:rPr>
        <w:t>включ</w:t>
      </w:r>
      <w:r>
        <w:rPr>
          <w:rFonts w:hint="eastAsia"/>
          <w:sz w:val="28"/>
        </w:rPr>
        <w:t>ены</w:t>
      </w:r>
      <w:r w:rsidRPr="00CE5056">
        <w:rPr>
          <w:sz w:val="28"/>
        </w:rPr>
        <w:t xml:space="preserve"> </w:t>
      </w:r>
      <w:r w:rsidRPr="00CE5056">
        <w:rPr>
          <w:rFonts w:hint="eastAsia"/>
          <w:sz w:val="28"/>
        </w:rPr>
        <w:t>следующие</w:t>
      </w:r>
      <w:r w:rsidRPr="00CE5056">
        <w:rPr>
          <w:sz w:val="28"/>
        </w:rPr>
        <w:t xml:space="preserve"> </w:t>
      </w:r>
      <w:r>
        <w:rPr>
          <w:sz w:val="28"/>
        </w:rPr>
        <w:t>выходные данные.</w:t>
      </w:r>
    </w:p>
    <w:tbl>
      <w:tblPr>
        <w:tblW w:w="10742" w:type="dxa"/>
        <w:tblInd w:w="108" w:type="dxa"/>
        <w:tblLook w:val="0000" w:firstRow="0" w:lastRow="0" w:firstColumn="0" w:lastColumn="0" w:noHBand="0" w:noVBand="0"/>
      </w:tblPr>
      <w:tblGrid>
        <w:gridCol w:w="1877"/>
        <w:gridCol w:w="8865"/>
      </w:tblGrid>
      <w:tr w:rsidR="00F040D6" w:rsidTr="000D3541">
        <w:trPr>
          <w:trHeight w:val="314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  <w:lang w:val="en-US"/>
              </w:rPr>
            </w:pPr>
            <w:r w:rsidRPr="00BC41A9">
              <w:rPr>
                <w:sz w:val="28"/>
              </w:rPr>
              <w:t xml:space="preserve">START </w:t>
            </w:r>
            <w:r>
              <w:rPr>
                <w:sz w:val="28"/>
              </w:rPr>
              <w:t>WAIT</w:t>
            </w:r>
          </w:p>
        </w:tc>
        <w:tc>
          <w:tcPr>
            <w:tcW w:w="8865" w:type="dxa"/>
          </w:tcPr>
          <w:p w:rsidR="00F040D6" w:rsidRDefault="00F040D6" w:rsidP="00F040D6">
            <w:pPr>
              <w:spacing w:before="120"/>
              <w:rPr>
                <w:sz w:val="28"/>
              </w:rPr>
            </w:pPr>
            <w:r w:rsidRPr="00CE5056">
              <w:rPr>
                <w:rFonts w:hint="eastAsia"/>
                <w:sz w:val="28"/>
              </w:rPr>
              <w:t>Время</w:t>
            </w:r>
            <w:r w:rsidRPr="00CE5056">
              <w:rPr>
                <w:sz w:val="28"/>
              </w:rPr>
              <w:t xml:space="preserve"> начала </w:t>
            </w:r>
            <w:r w:rsidRPr="00CE5056">
              <w:rPr>
                <w:rFonts w:hint="eastAsia"/>
                <w:sz w:val="28"/>
              </w:rPr>
              <w:t>моделирования</w:t>
            </w:r>
            <w:r>
              <w:rPr>
                <w:sz w:val="28"/>
              </w:rPr>
              <w:t xml:space="preserve"> (</w:t>
            </w:r>
            <w:r w:rsidRPr="00CE5056">
              <w:rPr>
                <w:sz w:val="28"/>
              </w:rPr>
              <w:t>0.0</w:t>
            </w:r>
            <w:r>
              <w:rPr>
                <w:sz w:val="28"/>
              </w:rPr>
              <w:t>00).</w:t>
            </w:r>
          </w:p>
        </w:tc>
      </w:tr>
      <w:tr w:rsidR="00F040D6" w:rsidTr="000D3541">
        <w:trPr>
          <w:trHeight w:val="149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</w:rPr>
            </w:pPr>
            <w:r w:rsidRPr="00BC41A9">
              <w:rPr>
                <w:sz w:val="28"/>
              </w:rPr>
              <w:t xml:space="preserve">END </w:t>
            </w:r>
            <w:r>
              <w:rPr>
                <w:sz w:val="28"/>
              </w:rPr>
              <w:t>WAIT</w:t>
            </w:r>
          </w:p>
        </w:tc>
        <w:tc>
          <w:tcPr>
            <w:tcW w:w="8865" w:type="dxa"/>
          </w:tcPr>
          <w:p w:rsidR="00F040D6" w:rsidRPr="00CE5056" w:rsidRDefault="00F040D6" w:rsidP="00F040D6">
            <w:pPr>
              <w:spacing w:before="120"/>
              <w:rPr>
                <w:sz w:val="28"/>
              </w:rPr>
            </w:pPr>
            <w:r w:rsidRPr="00CE5056">
              <w:rPr>
                <w:rFonts w:hint="eastAsia"/>
                <w:sz w:val="28"/>
              </w:rPr>
              <w:t>Время</w:t>
            </w:r>
            <w:r w:rsidRPr="00CE5056">
              <w:rPr>
                <w:sz w:val="28"/>
              </w:rPr>
              <w:t xml:space="preserve"> </w:t>
            </w:r>
            <w:r w:rsidRPr="00CE5056">
              <w:rPr>
                <w:rFonts w:hint="eastAsia"/>
                <w:sz w:val="28"/>
              </w:rPr>
              <w:t>окончания</w:t>
            </w:r>
            <w:r w:rsidRPr="00CE5056">
              <w:rPr>
                <w:sz w:val="28"/>
              </w:rPr>
              <w:t xml:space="preserve"> </w:t>
            </w:r>
            <w:r w:rsidRPr="00CE5056">
              <w:rPr>
                <w:rFonts w:hint="eastAsia"/>
                <w:sz w:val="28"/>
              </w:rPr>
              <w:t>моделирования</w:t>
            </w:r>
            <w:r>
              <w:rPr>
                <w:sz w:val="28"/>
              </w:rPr>
              <w:t xml:space="preserve"> (</w:t>
            </w:r>
            <w:r w:rsidRPr="00260AD1">
              <w:rPr>
                <w:sz w:val="28"/>
              </w:rPr>
              <w:t>1808254.877</w:t>
            </w:r>
            <w:r>
              <w:rPr>
                <w:sz w:val="28"/>
              </w:rPr>
              <w:t>).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</w:rPr>
            </w:pPr>
            <w:r w:rsidRPr="00BC41A9">
              <w:rPr>
                <w:sz w:val="28"/>
              </w:rPr>
              <w:t>BLOCKS</w:t>
            </w:r>
          </w:p>
        </w:tc>
        <w:tc>
          <w:tcPr>
            <w:tcW w:w="8865" w:type="dxa"/>
          </w:tcPr>
          <w:p w:rsidR="00F040D6" w:rsidRDefault="00F040D6" w:rsidP="00F040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Число блоков модели</w:t>
            </w:r>
            <w:r>
              <w:rPr>
                <w:sz w:val="28"/>
                <w:lang w:val="en-US"/>
              </w:rPr>
              <w:t xml:space="preserve"> (7)</w:t>
            </w:r>
            <w:r>
              <w:rPr>
                <w:sz w:val="28"/>
              </w:rPr>
              <w:t>.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</w:rPr>
            </w:pPr>
            <w:r w:rsidRPr="00BC41A9">
              <w:rPr>
                <w:sz w:val="28"/>
              </w:rPr>
              <w:t>FACILITIES</w:t>
            </w:r>
          </w:p>
        </w:tc>
        <w:tc>
          <w:tcPr>
            <w:tcW w:w="8865" w:type="dxa"/>
          </w:tcPr>
          <w:p w:rsidR="00F040D6" w:rsidRDefault="00F040D6" w:rsidP="00F040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Число устройств модели</w:t>
            </w:r>
            <w:r>
              <w:rPr>
                <w:sz w:val="28"/>
                <w:lang w:val="en-US"/>
              </w:rPr>
              <w:t xml:space="preserve"> (1)</w:t>
            </w:r>
            <w:r>
              <w:rPr>
                <w:sz w:val="28"/>
              </w:rPr>
              <w:t>.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</w:rPr>
            </w:pPr>
            <w:r w:rsidRPr="00BC41A9">
              <w:rPr>
                <w:sz w:val="28"/>
              </w:rPr>
              <w:t>ENTRIES</w:t>
            </w:r>
          </w:p>
        </w:tc>
        <w:tc>
          <w:tcPr>
            <w:tcW w:w="8865" w:type="dxa"/>
          </w:tcPr>
          <w:p w:rsidR="00F040D6" w:rsidRPr="006A7753" w:rsidRDefault="00F040D6" w:rsidP="00F040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Ч</w:t>
            </w:r>
            <w:r w:rsidRPr="006A7753">
              <w:rPr>
                <w:rFonts w:hint="eastAsia"/>
                <w:sz w:val="28"/>
              </w:rPr>
              <w:t>исло</w:t>
            </w:r>
            <w:r w:rsidRPr="006A775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транзактов</w:t>
            </w:r>
            <w:proofErr w:type="spellEnd"/>
            <w:r>
              <w:rPr>
                <w:sz w:val="28"/>
              </w:rPr>
              <w:t xml:space="preserve"> (запросов),</w:t>
            </w:r>
            <w:r w:rsidRPr="006A7753">
              <w:rPr>
                <w:sz w:val="28"/>
              </w:rPr>
              <w:t xml:space="preserve"> </w:t>
            </w:r>
            <w:r w:rsidRPr="006A7753">
              <w:rPr>
                <w:rFonts w:hint="eastAsia"/>
                <w:sz w:val="28"/>
              </w:rPr>
              <w:t>обслуженных</w:t>
            </w:r>
            <w:r w:rsidRPr="006A7753">
              <w:rPr>
                <w:sz w:val="28"/>
              </w:rPr>
              <w:t xml:space="preserve"> </w:t>
            </w:r>
            <w:r w:rsidRPr="006A7753">
              <w:rPr>
                <w:rFonts w:hint="eastAsia"/>
                <w:sz w:val="28"/>
              </w:rPr>
              <w:t>в</w:t>
            </w:r>
            <w:r w:rsidRPr="006A7753">
              <w:rPr>
                <w:sz w:val="28"/>
              </w:rPr>
              <w:t xml:space="preserve"> устройстве</w:t>
            </w:r>
            <w:r>
              <w:rPr>
                <w:rFonts w:eastAsia="F16" w:cs="F16"/>
              </w:rPr>
              <w:t xml:space="preserve"> </w:t>
            </w:r>
            <w:r w:rsidRPr="006A7753">
              <w:rPr>
                <w:sz w:val="28"/>
              </w:rPr>
              <w:t>(100</w:t>
            </w:r>
            <w:r>
              <w:rPr>
                <w:sz w:val="28"/>
              </w:rPr>
              <w:t>000</w:t>
            </w:r>
            <w:r w:rsidRPr="007643F8">
              <w:rPr>
                <w:sz w:val="28"/>
              </w:rPr>
              <w:t>).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</w:rPr>
            </w:pPr>
            <w:r w:rsidRPr="00BC41A9">
              <w:rPr>
                <w:sz w:val="28"/>
              </w:rPr>
              <w:t>UTIL</w:t>
            </w:r>
          </w:p>
        </w:tc>
        <w:tc>
          <w:tcPr>
            <w:tcW w:w="8865" w:type="dxa"/>
          </w:tcPr>
          <w:p w:rsidR="00F040D6" w:rsidRPr="006A7753" w:rsidRDefault="00F040D6" w:rsidP="00F040D6">
            <w:pPr>
              <w:spacing w:before="120"/>
              <w:rPr>
                <w:sz w:val="28"/>
              </w:rPr>
            </w:pPr>
            <w:r w:rsidRPr="006A7753">
              <w:rPr>
                <w:sz w:val="28"/>
              </w:rPr>
              <w:t>Коэффициент загрузки (</w:t>
            </w:r>
            <w:r w:rsidRPr="006A7753">
              <w:rPr>
                <w:rFonts w:hint="eastAsia"/>
                <w:sz w:val="28"/>
              </w:rPr>
              <w:t>использования</w:t>
            </w:r>
            <w:r w:rsidRPr="006A7753">
              <w:rPr>
                <w:sz w:val="28"/>
              </w:rPr>
              <w:t>) устройства</w:t>
            </w:r>
            <w:r>
              <w:rPr>
                <w:sz w:val="28"/>
              </w:rPr>
              <w:t xml:space="preserve">, определяемый как отношение времени его занятости ко времени </w:t>
            </w:r>
            <w:r w:rsidRPr="00CE5056">
              <w:rPr>
                <w:rFonts w:hint="eastAsia"/>
                <w:sz w:val="28"/>
              </w:rPr>
              <w:t>моделирования</w:t>
            </w:r>
            <w:r>
              <w:rPr>
                <w:sz w:val="28"/>
              </w:rPr>
              <w:t xml:space="preserve"> (</w:t>
            </w:r>
            <w:r w:rsidRPr="006A7753">
              <w:rPr>
                <w:sz w:val="28"/>
              </w:rPr>
              <w:t>0.</w:t>
            </w:r>
            <w:r>
              <w:rPr>
                <w:sz w:val="28"/>
              </w:rPr>
              <w:t>829)</w:t>
            </w:r>
            <w:r w:rsidRPr="006A7753">
              <w:rPr>
                <w:sz w:val="28"/>
              </w:rPr>
              <w:t>.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</w:rPr>
            </w:pPr>
            <w:r w:rsidRPr="00BC41A9">
              <w:rPr>
                <w:sz w:val="28"/>
              </w:rPr>
              <w:t>AVE.</w:t>
            </w:r>
            <w:r>
              <w:rPr>
                <w:sz w:val="28"/>
              </w:rPr>
              <w:t>WAIT</w:t>
            </w:r>
          </w:p>
        </w:tc>
        <w:tc>
          <w:tcPr>
            <w:tcW w:w="8865" w:type="dxa"/>
          </w:tcPr>
          <w:p w:rsidR="00F040D6" w:rsidRDefault="00F040D6" w:rsidP="00F040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Среднее время</w:t>
            </w:r>
            <w:r w:rsidRPr="006A7753">
              <w:rPr>
                <w:sz w:val="28"/>
              </w:rPr>
              <w:t xml:space="preserve"> загрузки (</w:t>
            </w:r>
            <w:r w:rsidRPr="006A7753">
              <w:rPr>
                <w:rFonts w:hint="eastAsia"/>
                <w:sz w:val="28"/>
              </w:rPr>
              <w:t>использования</w:t>
            </w:r>
            <w:r w:rsidRPr="006A7753">
              <w:rPr>
                <w:sz w:val="28"/>
              </w:rPr>
              <w:t>) устройства</w:t>
            </w:r>
            <w:r>
              <w:rPr>
                <w:rFonts w:ascii="Courier New CYR" w:hAnsi="Courier New CYR" w:cs="Courier New CYR"/>
              </w:rPr>
              <w:t xml:space="preserve"> (</w:t>
            </w:r>
            <w:r w:rsidRPr="006A7753">
              <w:rPr>
                <w:sz w:val="28"/>
              </w:rPr>
              <w:t>14.9</w:t>
            </w:r>
            <w:r>
              <w:rPr>
                <w:sz w:val="28"/>
              </w:rPr>
              <w:t>82).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</w:rPr>
            </w:pPr>
            <w:r w:rsidRPr="00BC41A9">
              <w:rPr>
                <w:sz w:val="28"/>
              </w:rPr>
              <w:t>MAX</w:t>
            </w:r>
          </w:p>
        </w:tc>
        <w:tc>
          <w:tcPr>
            <w:tcW w:w="8865" w:type="dxa"/>
          </w:tcPr>
          <w:p w:rsidR="00F040D6" w:rsidRDefault="00F040D6" w:rsidP="00F040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6A7753">
              <w:rPr>
                <w:rFonts w:hint="eastAsia"/>
                <w:sz w:val="28"/>
              </w:rPr>
              <w:t>аксимальная</w:t>
            </w:r>
            <w:r w:rsidRPr="006A7753">
              <w:rPr>
                <w:sz w:val="28"/>
              </w:rPr>
              <w:t xml:space="preserve"> </w:t>
            </w:r>
            <w:r w:rsidRPr="006A7753">
              <w:rPr>
                <w:rFonts w:hint="eastAsia"/>
                <w:sz w:val="28"/>
              </w:rPr>
              <w:t>длина</w:t>
            </w:r>
            <w:r w:rsidRPr="006A7753">
              <w:rPr>
                <w:sz w:val="28"/>
              </w:rPr>
              <w:t xml:space="preserve"> </w:t>
            </w:r>
            <w:r w:rsidRPr="006A7753">
              <w:rPr>
                <w:rFonts w:hint="eastAsia"/>
                <w:sz w:val="28"/>
              </w:rPr>
              <w:t>очереди</w:t>
            </w:r>
            <w:r>
              <w:rPr>
                <w:sz w:val="28"/>
              </w:rPr>
              <w:t xml:space="preserve"> (22).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F239D2" w:rsidRDefault="00F040D6" w:rsidP="00F040D6">
            <w:pPr>
              <w:spacing w:before="12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CONT</w:t>
            </w:r>
          </w:p>
        </w:tc>
        <w:tc>
          <w:tcPr>
            <w:tcW w:w="8865" w:type="dxa"/>
          </w:tcPr>
          <w:p w:rsidR="00F040D6" w:rsidRDefault="00F040D6" w:rsidP="00F040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Число </w:t>
            </w:r>
            <w:proofErr w:type="spellStart"/>
            <w:r>
              <w:rPr>
                <w:sz w:val="28"/>
              </w:rPr>
              <w:t>транзактов</w:t>
            </w:r>
            <w:proofErr w:type="spellEnd"/>
            <w:r>
              <w:rPr>
                <w:sz w:val="28"/>
              </w:rPr>
              <w:t xml:space="preserve"> в очереди на момент окончания прогона (0)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</w:rPr>
            </w:pPr>
            <w:r w:rsidRPr="00BC41A9">
              <w:rPr>
                <w:sz w:val="28"/>
              </w:rPr>
              <w:t>ENTRY</w:t>
            </w:r>
            <w:r w:rsidRPr="009E79EA">
              <w:rPr>
                <w:rFonts w:ascii="Courier New CYR" w:hAnsi="Courier New CYR" w:cs="Courier New CYR"/>
                <w:sz w:val="28"/>
                <w:szCs w:val="28"/>
              </w:rPr>
              <w:t xml:space="preserve"> </w:t>
            </w:r>
          </w:p>
        </w:tc>
        <w:tc>
          <w:tcPr>
            <w:tcW w:w="8865" w:type="dxa"/>
          </w:tcPr>
          <w:p w:rsidR="00F040D6" w:rsidRDefault="00F040D6" w:rsidP="00F040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Pr="006A7753">
              <w:rPr>
                <w:sz w:val="28"/>
              </w:rPr>
              <w:t xml:space="preserve"> входов</w:t>
            </w:r>
            <w:r>
              <w:rPr>
                <w:sz w:val="28"/>
              </w:rPr>
              <w:t xml:space="preserve"> в устройство (100000).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</w:rPr>
            </w:pPr>
            <w:proofErr w:type="gramStart"/>
            <w:r w:rsidRPr="00BC41A9">
              <w:rPr>
                <w:sz w:val="28"/>
              </w:rPr>
              <w:t>ENTRY(</w:t>
            </w:r>
            <w:proofErr w:type="gramEnd"/>
            <w:r w:rsidRPr="00BC41A9">
              <w:rPr>
                <w:sz w:val="28"/>
              </w:rPr>
              <w:t>0)</w:t>
            </w:r>
          </w:p>
        </w:tc>
        <w:tc>
          <w:tcPr>
            <w:tcW w:w="8865" w:type="dxa"/>
          </w:tcPr>
          <w:p w:rsidR="00F040D6" w:rsidRDefault="00F040D6" w:rsidP="00F040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Pr="006A7753">
              <w:rPr>
                <w:sz w:val="28"/>
              </w:rPr>
              <w:t xml:space="preserve"> входов</w:t>
            </w:r>
            <w:r w:rsidRPr="007643F8">
              <w:rPr>
                <w:sz w:val="28"/>
              </w:rPr>
              <w:t xml:space="preserve"> </w:t>
            </w:r>
            <w:r>
              <w:rPr>
                <w:sz w:val="28"/>
              </w:rPr>
              <w:t>в незанятое устройство (17073).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  <w:lang w:val="en-US"/>
              </w:rPr>
            </w:pPr>
            <w:r w:rsidRPr="00BC41A9">
              <w:rPr>
                <w:sz w:val="28"/>
              </w:rPr>
              <w:lastRenderedPageBreak/>
              <w:t>AVE.CONT</w:t>
            </w:r>
          </w:p>
        </w:tc>
        <w:tc>
          <w:tcPr>
            <w:tcW w:w="8865" w:type="dxa"/>
          </w:tcPr>
          <w:p w:rsidR="00F040D6" w:rsidRDefault="00F040D6" w:rsidP="00F040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6A6D64">
              <w:rPr>
                <w:sz w:val="28"/>
              </w:rPr>
              <w:t>редняя длина очереди</w:t>
            </w:r>
            <w:r w:rsidRPr="006A7753">
              <w:rPr>
                <w:sz w:val="28"/>
              </w:rPr>
              <w:t xml:space="preserve"> </w:t>
            </w:r>
            <w:r>
              <w:rPr>
                <w:sz w:val="28"/>
              </w:rPr>
              <w:t>(2.025).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</w:rPr>
            </w:pPr>
            <w:r w:rsidRPr="00BC41A9">
              <w:rPr>
                <w:sz w:val="28"/>
              </w:rPr>
              <w:t>AVE.</w:t>
            </w:r>
            <w:r>
              <w:rPr>
                <w:sz w:val="28"/>
              </w:rPr>
              <w:t>WAIT</w:t>
            </w:r>
          </w:p>
        </w:tc>
        <w:tc>
          <w:tcPr>
            <w:tcW w:w="8865" w:type="dxa"/>
          </w:tcPr>
          <w:p w:rsidR="00F040D6" w:rsidRDefault="00F040D6" w:rsidP="00F040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6A7753">
              <w:rPr>
                <w:sz w:val="28"/>
              </w:rPr>
              <w:t xml:space="preserve">реднее время </w:t>
            </w:r>
            <w:r>
              <w:rPr>
                <w:sz w:val="28"/>
              </w:rPr>
              <w:t>нахождения</w:t>
            </w:r>
            <w:r w:rsidRPr="006A7753">
              <w:rPr>
                <w:sz w:val="28"/>
              </w:rPr>
              <w:t xml:space="preserve"> в очереди</w:t>
            </w:r>
            <w:r>
              <w:rPr>
                <w:sz w:val="28"/>
              </w:rPr>
              <w:t xml:space="preserve"> (36.614).</w:t>
            </w:r>
          </w:p>
        </w:tc>
      </w:tr>
      <w:tr w:rsidR="00F040D6" w:rsidTr="000D3541">
        <w:trPr>
          <w:trHeight w:val="381"/>
        </w:trPr>
        <w:tc>
          <w:tcPr>
            <w:tcW w:w="1877" w:type="dxa"/>
          </w:tcPr>
          <w:p w:rsidR="00F040D6" w:rsidRPr="009E79EA" w:rsidRDefault="00F040D6" w:rsidP="00F040D6">
            <w:pPr>
              <w:spacing w:before="120"/>
              <w:rPr>
                <w:sz w:val="28"/>
                <w:szCs w:val="28"/>
              </w:rPr>
            </w:pPr>
            <w:proofErr w:type="gramStart"/>
            <w:r w:rsidRPr="00BC41A9">
              <w:rPr>
                <w:sz w:val="28"/>
              </w:rPr>
              <w:t>AVE.(</w:t>
            </w:r>
            <w:proofErr w:type="gramEnd"/>
            <w:r w:rsidRPr="00BC41A9">
              <w:rPr>
                <w:sz w:val="28"/>
              </w:rPr>
              <w:t>-0)</w:t>
            </w:r>
          </w:p>
        </w:tc>
        <w:tc>
          <w:tcPr>
            <w:tcW w:w="8865" w:type="dxa"/>
          </w:tcPr>
          <w:p w:rsidR="00F040D6" w:rsidRDefault="00F040D6" w:rsidP="00F040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6A7753">
              <w:rPr>
                <w:sz w:val="28"/>
              </w:rPr>
              <w:t xml:space="preserve">реднее время </w:t>
            </w:r>
            <w:r>
              <w:rPr>
                <w:sz w:val="28"/>
              </w:rPr>
              <w:t>нахождения</w:t>
            </w:r>
            <w:r w:rsidRPr="006A7753">
              <w:rPr>
                <w:sz w:val="28"/>
              </w:rPr>
              <w:t xml:space="preserve"> в очереди</w:t>
            </w:r>
            <w:r>
              <w:rPr>
                <w:sz w:val="28"/>
              </w:rPr>
              <w:t xml:space="preserve"> без учета</w:t>
            </w:r>
            <w:r w:rsidRPr="006A6D64">
              <w:rPr>
                <w:sz w:val="28"/>
              </w:rPr>
              <w:t xml:space="preserve"> входов</w:t>
            </w:r>
            <w:r>
              <w:rPr>
                <w:sz w:val="28"/>
              </w:rPr>
              <w:t xml:space="preserve"> в незанятое устройство (44.153).</w:t>
            </w:r>
          </w:p>
        </w:tc>
      </w:tr>
    </w:tbl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jc w:val="both"/>
      </w:pP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ряде случаев для анализа может понадобиться более полная картина протекающего процесса, которая включает, в частности, значения вероятности застать в очереди определенное число ожидающих запросов. Получить эти значения можно с помощью блока </w:t>
      </w:r>
      <w:r w:rsidRPr="004D33BD">
        <w:rPr>
          <w:sz w:val="28"/>
        </w:rPr>
        <w:t>QTABLE</w:t>
      </w:r>
      <w:r>
        <w:rPr>
          <w:rFonts w:ascii="@Arial Unicode MS" w:eastAsia="@Arial Unicode MS" w:cs="@Arial Unicode MS"/>
          <w:color w:val="000000"/>
        </w:rPr>
        <w:t>,</w:t>
      </w:r>
      <w:r>
        <w:rPr>
          <w:sz w:val="28"/>
        </w:rPr>
        <w:t xml:space="preserve"> который предписывает программной модели провести сбор и табуляцию этих данных (построить </w:t>
      </w:r>
      <w:r w:rsidRPr="00732F95">
        <w:rPr>
          <w:bCs/>
          <w:i/>
          <w:iCs/>
          <w:sz w:val="28"/>
        </w:rPr>
        <w:t>гистограмму</w:t>
      </w:r>
      <w:r>
        <w:rPr>
          <w:sz w:val="28"/>
        </w:rPr>
        <w:t xml:space="preserve">). 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>Например, можно заготовить таблицу Q</w:t>
      </w:r>
      <w:r w:rsidRPr="00B549EA">
        <w:rPr>
          <w:sz w:val="28"/>
        </w:rPr>
        <w:t>_</w:t>
      </w:r>
      <w:r>
        <w:rPr>
          <w:sz w:val="28"/>
          <w:lang w:val="en-US"/>
        </w:rPr>
        <w:t>line</w:t>
      </w:r>
      <w:r w:rsidRPr="00E774CA">
        <w:rPr>
          <w:sz w:val="28"/>
        </w:rPr>
        <w:t xml:space="preserve"> </w:t>
      </w:r>
      <w:r>
        <w:rPr>
          <w:sz w:val="28"/>
        </w:rPr>
        <w:t>с шестью строками (</w:t>
      </w:r>
      <w:r>
        <w:rPr>
          <w:sz w:val="28"/>
        </w:rPr>
        <w:fldChar w:fldCharType="begin"/>
      </w:r>
      <w:r>
        <w:rPr>
          <w:sz w:val="28"/>
        </w:rPr>
        <w:instrText xml:space="preserve"> REF _Ref517878977 \h </w:instrText>
      </w:r>
      <w:r>
        <w:rPr>
          <w:sz w:val="28"/>
        </w:rPr>
      </w:r>
      <w:r>
        <w:rPr>
          <w:sz w:val="28"/>
        </w:rPr>
        <w:fldChar w:fldCharType="separate"/>
      </w:r>
      <w:r w:rsidR="00732F95" w:rsidRPr="00D74B40">
        <w:rPr>
          <w:sz w:val="28"/>
          <w:szCs w:val="28"/>
        </w:rPr>
        <w:t>Рис.</w:t>
      </w:r>
      <w:r w:rsidR="00732F95" w:rsidRPr="00CC3F0C">
        <w:rPr>
          <w:sz w:val="28"/>
          <w:szCs w:val="28"/>
        </w:rPr>
        <w:t xml:space="preserve"> </w:t>
      </w:r>
      <w:r w:rsidR="00732F95">
        <w:rPr>
          <w:noProof/>
          <w:sz w:val="28"/>
          <w:szCs w:val="28"/>
        </w:rPr>
        <w:t>10</w:t>
      </w:r>
      <w:r>
        <w:rPr>
          <w:sz w:val="28"/>
        </w:rPr>
        <w:fldChar w:fldCharType="end"/>
      </w:r>
      <w:r>
        <w:rPr>
          <w:sz w:val="28"/>
        </w:rPr>
        <w:t xml:space="preserve">), в каждой из которых будут помещены частоты и кумулятивные вероятности того, что в </w:t>
      </w:r>
      <w:r w:rsidRPr="00A77D92">
        <w:rPr>
          <w:sz w:val="28"/>
        </w:rPr>
        <w:t>очереди (буфере запросов) будут ждать</w:t>
      </w:r>
      <w:r>
        <w:rPr>
          <w:sz w:val="28"/>
        </w:rPr>
        <w:t xml:space="preserve">: </w:t>
      </w:r>
    </w:p>
    <w:p w:rsidR="00F040D6" w:rsidRDefault="00F040D6" w:rsidP="00F040D6">
      <w:pPr>
        <w:spacing w:after="60"/>
        <w:jc w:val="both"/>
        <w:rPr>
          <w:sz w:val="28"/>
        </w:rPr>
      </w:pPr>
      <w:r>
        <w:rPr>
          <w:sz w:val="28"/>
        </w:rPr>
        <w:t xml:space="preserve">– 0 запросов, </w:t>
      </w:r>
    </w:p>
    <w:p w:rsidR="00F040D6" w:rsidRDefault="00F040D6" w:rsidP="00F040D6">
      <w:pPr>
        <w:spacing w:after="60"/>
        <w:jc w:val="both"/>
        <w:rPr>
          <w:sz w:val="28"/>
        </w:rPr>
      </w:pPr>
      <w:r>
        <w:rPr>
          <w:sz w:val="28"/>
        </w:rPr>
        <w:t xml:space="preserve">– более 0 и не более 5 запросов, </w:t>
      </w:r>
    </w:p>
    <w:p w:rsidR="00F040D6" w:rsidRDefault="00F040D6" w:rsidP="00F040D6">
      <w:pPr>
        <w:spacing w:after="60"/>
        <w:jc w:val="both"/>
        <w:rPr>
          <w:sz w:val="28"/>
        </w:rPr>
      </w:pPr>
      <w:r>
        <w:rPr>
          <w:sz w:val="28"/>
        </w:rPr>
        <w:t xml:space="preserve">– более 5 и не более 10 запросов, </w:t>
      </w:r>
    </w:p>
    <w:p w:rsidR="00F040D6" w:rsidRDefault="00F040D6" w:rsidP="00F040D6">
      <w:pPr>
        <w:spacing w:after="60"/>
        <w:jc w:val="both"/>
        <w:rPr>
          <w:sz w:val="28"/>
        </w:rPr>
      </w:pPr>
      <w:r>
        <w:rPr>
          <w:sz w:val="28"/>
        </w:rPr>
        <w:t xml:space="preserve">– более 10 и не более 15 запросов, </w:t>
      </w:r>
    </w:p>
    <w:p w:rsidR="00F040D6" w:rsidRDefault="00F040D6" w:rsidP="00F040D6">
      <w:pPr>
        <w:spacing w:after="60"/>
        <w:jc w:val="both"/>
        <w:rPr>
          <w:sz w:val="28"/>
        </w:rPr>
      </w:pPr>
      <w:r>
        <w:rPr>
          <w:sz w:val="28"/>
        </w:rPr>
        <w:t xml:space="preserve">– более 15 и не более 20 запросов, </w:t>
      </w:r>
    </w:p>
    <w:p w:rsidR="00F040D6" w:rsidRDefault="00F040D6" w:rsidP="00F040D6">
      <w:pPr>
        <w:spacing w:after="60"/>
        <w:jc w:val="both"/>
        <w:rPr>
          <w:sz w:val="28"/>
        </w:rPr>
      </w:pPr>
      <w:r>
        <w:rPr>
          <w:sz w:val="28"/>
        </w:rPr>
        <w:t xml:space="preserve">– более 3 запросов.  </w:t>
      </w:r>
    </w:p>
    <w:p w:rsidR="00F040D6" w:rsidRDefault="00F040D6" w:rsidP="00F040D6">
      <w:pPr>
        <w:keepNext/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 wp14:anchorId="1C7A1A18" wp14:editId="1347C996">
            <wp:extent cx="3752381" cy="2114286"/>
            <wp:effectExtent l="0" t="0" r="635" b="63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0D6" w:rsidRPr="00D9343B" w:rsidRDefault="00F040D6" w:rsidP="00F040D6">
      <w:pPr>
        <w:spacing w:line="360" w:lineRule="auto"/>
        <w:jc w:val="center"/>
        <w:rPr>
          <w:sz w:val="28"/>
          <w:szCs w:val="28"/>
        </w:rPr>
      </w:pPr>
      <w:bookmarkStart w:id="10" w:name="_Ref517878977"/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 w:rsidRPr="00D23829">
        <w:rPr>
          <w:sz w:val="28"/>
          <w:szCs w:val="28"/>
        </w:rPr>
        <w:fldChar w:fldCharType="begin"/>
      </w:r>
      <w:r w:rsidRPr="00D23829">
        <w:rPr>
          <w:sz w:val="28"/>
          <w:szCs w:val="28"/>
        </w:rPr>
        <w:instrText xml:space="preserve"> SEQ Рисунок \* ARABIC \s 1 </w:instrText>
      </w:r>
      <w:r w:rsidRPr="00D2382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10</w:t>
      </w:r>
      <w:r w:rsidRPr="00D23829">
        <w:rPr>
          <w:sz w:val="28"/>
          <w:szCs w:val="28"/>
        </w:rPr>
        <w:fldChar w:fldCharType="end"/>
      </w:r>
      <w:bookmarkEnd w:id="10"/>
      <w:r w:rsidRPr="00D74B40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043EBD">
        <w:rPr>
          <w:sz w:val="28"/>
          <w:szCs w:val="28"/>
        </w:rPr>
        <w:t>одел</w:t>
      </w:r>
      <w:r>
        <w:rPr>
          <w:sz w:val="28"/>
          <w:szCs w:val="28"/>
        </w:rPr>
        <w:t>ь с блоком построения гистограммы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sz w:val="28"/>
        </w:rPr>
      </w:pPr>
      <w:r>
        <w:rPr>
          <w:sz w:val="28"/>
        </w:rPr>
        <w:t xml:space="preserve">которую программа заполнит во время своего выполнения и выведет в виде отчета в конце прогона. Первый параметр блока </w:t>
      </w:r>
      <w:r w:rsidRPr="00B549EA">
        <w:rPr>
          <w:sz w:val="28"/>
        </w:rPr>
        <w:t>QTABLE</w:t>
      </w:r>
      <w:r>
        <w:rPr>
          <w:rFonts w:ascii="@Arial Unicode MS" w:eastAsia="@Arial Unicode MS" w:cs="@Arial Unicode MS"/>
          <w:color w:val="000000"/>
        </w:rPr>
        <w:t xml:space="preserve"> </w:t>
      </w:r>
      <w:r>
        <w:rPr>
          <w:sz w:val="28"/>
        </w:rPr>
        <w:t>указывает</w:t>
      </w:r>
      <w:r w:rsidRPr="00A3237C">
        <w:rPr>
          <w:sz w:val="28"/>
        </w:rPr>
        <w:t xml:space="preserve"> нижнюю границу</w:t>
      </w:r>
      <w:r>
        <w:rPr>
          <w:sz w:val="28"/>
        </w:rPr>
        <w:t xml:space="preserve"> диапазона, второй – шаг, последний – число интервалов. 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На </w:t>
      </w:r>
      <w:r>
        <w:rPr>
          <w:sz w:val="28"/>
        </w:rPr>
        <w:fldChar w:fldCharType="begin"/>
      </w:r>
      <w:r>
        <w:rPr>
          <w:sz w:val="28"/>
        </w:rPr>
        <w:instrText xml:space="preserve"> REF _Ref517879035 \h </w:instrText>
      </w:r>
      <w:r>
        <w:rPr>
          <w:sz w:val="28"/>
        </w:rPr>
      </w:r>
      <w:r>
        <w:rPr>
          <w:sz w:val="28"/>
        </w:rPr>
        <w:fldChar w:fldCharType="separate"/>
      </w:r>
      <w:r w:rsidR="00732F95" w:rsidRPr="00D74B40">
        <w:rPr>
          <w:sz w:val="28"/>
          <w:szCs w:val="28"/>
        </w:rPr>
        <w:t>Рис.</w:t>
      </w:r>
      <w:r w:rsidR="00732F95" w:rsidRPr="00CC3F0C">
        <w:rPr>
          <w:sz w:val="28"/>
          <w:szCs w:val="28"/>
        </w:rPr>
        <w:t xml:space="preserve"> </w:t>
      </w:r>
      <w:r w:rsidR="00732F95">
        <w:rPr>
          <w:noProof/>
          <w:sz w:val="28"/>
          <w:szCs w:val="28"/>
        </w:rPr>
        <w:t>11</w:t>
      </w:r>
      <w:r>
        <w:rPr>
          <w:sz w:val="28"/>
        </w:rPr>
        <w:fldChar w:fldCharType="end"/>
      </w:r>
      <w:r>
        <w:rPr>
          <w:sz w:val="28"/>
        </w:rPr>
        <w:t xml:space="preserve"> показан фрагмент отчета с результатами прогона модели, включающий гистограмму длины очереди запросов (</w:t>
      </w:r>
      <w:r w:rsidRPr="00B549EA">
        <w:rPr>
          <w:sz w:val="28"/>
        </w:rPr>
        <w:t>TABLE Q_</w:t>
      </w:r>
      <w:r>
        <w:rPr>
          <w:sz w:val="28"/>
          <w:lang w:val="en-US"/>
        </w:rPr>
        <w:t>LINE</w:t>
      </w:r>
      <w:r>
        <w:rPr>
          <w:sz w:val="28"/>
        </w:rPr>
        <w:t>).</w:t>
      </w:r>
    </w:p>
    <w:p w:rsidR="00F040D6" w:rsidRDefault="00F040D6" w:rsidP="00F0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 wp14:anchorId="440D422E" wp14:editId="4BB0AB83">
            <wp:extent cx="6121021" cy="1333106"/>
            <wp:effectExtent l="0" t="0" r="0" b="63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136608" cy="133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0D6" w:rsidRDefault="00F040D6" w:rsidP="00F040D6">
      <w:pPr>
        <w:spacing w:line="360" w:lineRule="auto"/>
        <w:jc w:val="center"/>
        <w:rPr>
          <w:sz w:val="28"/>
          <w:szCs w:val="28"/>
        </w:rPr>
      </w:pPr>
      <w:bookmarkStart w:id="11" w:name="_Ref517879035"/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 w:rsidRPr="00D23829">
        <w:rPr>
          <w:sz w:val="28"/>
          <w:szCs w:val="28"/>
        </w:rPr>
        <w:fldChar w:fldCharType="begin"/>
      </w:r>
      <w:r w:rsidRPr="00D23829">
        <w:rPr>
          <w:sz w:val="28"/>
          <w:szCs w:val="28"/>
        </w:rPr>
        <w:instrText xml:space="preserve"> SEQ Рисунок \* ARABIC \s 1 </w:instrText>
      </w:r>
      <w:r w:rsidRPr="00D2382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11</w:t>
      </w:r>
      <w:r w:rsidRPr="00D23829">
        <w:rPr>
          <w:sz w:val="28"/>
          <w:szCs w:val="28"/>
        </w:rPr>
        <w:fldChar w:fldCharType="end"/>
      </w:r>
      <w:bookmarkEnd w:id="11"/>
      <w:r w:rsidRPr="00D74B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Отчет о моделировании с гистограммой 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отчете выведены </w:t>
      </w:r>
      <w:r w:rsidRPr="004D33BD">
        <w:rPr>
          <w:sz w:val="28"/>
        </w:rPr>
        <w:t>MEAN</w:t>
      </w:r>
      <w:r>
        <w:rPr>
          <w:sz w:val="28"/>
        </w:rPr>
        <w:t xml:space="preserve"> – среднее значение (36.614) длины очереди, </w:t>
      </w:r>
      <w:r w:rsidRPr="004D33BD">
        <w:rPr>
          <w:sz w:val="28"/>
        </w:rPr>
        <w:t>STD.DEV</w:t>
      </w:r>
      <w:r>
        <w:rPr>
          <w:sz w:val="28"/>
        </w:rPr>
        <w:t xml:space="preserve"> – среднеквадратическое (стандартное) отклонение (40.323)</w:t>
      </w:r>
      <w:r>
        <w:rPr>
          <w:rFonts w:ascii="Courier New CYR" w:hAnsi="Courier New CYR" w:cs="Courier New CYR"/>
          <w:sz w:val="20"/>
          <w:szCs w:val="20"/>
        </w:rPr>
        <w:t xml:space="preserve">. </w:t>
      </w:r>
      <w:r>
        <w:rPr>
          <w:sz w:val="28"/>
        </w:rPr>
        <w:t xml:space="preserve">В строке для каждого диапазона указаны </w:t>
      </w:r>
      <w:r w:rsidRPr="004D33BD">
        <w:rPr>
          <w:sz w:val="28"/>
        </w:rPr>
        <w:t>RANGE</w:t>
      </w:r>
      <w:r>
        <w:rPr>
          <w:rFonts w:ascii="Courier New CYR" w:hAnsi="Courier New CYR" w:cs="Courier New CYR"/>
          <w:sz w:val="28"/>
          <w:szCs w:val="28"/>
        </w:rPr>
        <w:t xml:space="preserve"> – </w:t>
      </w:r>
      <w:r>
        <w:rPr>
          <w:sz w:val="28"/>
        </w:rPr>
        <w:t xml:space="preserve">левая и правая границы диапазона, FREQUENCY – число случаев попадания в диапазон и </w:t>
      </w:r>
      <w:r w:rsidRPr="004D33BD">
        <w:rPr>
          <w:sz w:val="28"/>
        </w:rPr>
        <w:t>CUM.%</w:t>
      </w:r>
      <w:r>
        <w:rPr>
          <w:sz w:val="28"/>
        </w:rPr>
        <w:t xml:space="preserve"> – оценка кумулятивной вероятности в процентах (доля случаев, когда величина очереди не превышала правую границу).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Похожим образом можно получить статистику </w:t>
      </w:r>
      <w:r w:rsidRPr="008F73BC">
        <w:rPr>
          <w:i/>
          <w:sz w:val="28"/>
        </w:rPr>
        <w:t xml:space="preserve">времени нахождения </w:t>
      </w:r>
      <w:r>
        <w:rPr>
          <w:sz w:val="28"/>
        </w:rPr>
        <w:t>запросов</w:t>
      </w:r>
      <w:r w:rsidRPr="008F73BC">
        <w:rPr>
          <w:i/>
          <w:sz w:val="28"/>
        </w:rPr>
        <w:t xml:space="preserve"> в очереди</w:t>
      </w:r>
      <w:r>
        <w:rPr>
          <w:sz w:val="28"/>
        </w:rPr>
        <w:t xml:space="preserve">. Как и в предыдущем случае, нам понадобится внести в текст модели оператор с описанием таблицы (на этот раз это оператор </w:t>
      </w:r>
      <w:r w:rsidRPr="00492108">
        <w:rPr>
          <w:sz w:val="28"/>
        </w:rPr>
        <w:t>TABLE</w:t>
      </w:r>
      <w:r w:rsidRPr="005D36FC">
        <w:rPr>
          <w:sz w:val="28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5D36FC">
        <w:rPr>
          <w:sz w:val="28"/>
        </w:rPr>
        <w:t>и, кроме того,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5D36FC">
        <w:rPr>
          <w:sz w:val="28"/>
        </w:rPr>
        <w:t>оператор</w:t>
      </w:r>
      <w:r>
        <w:rPr>
          <w:sz w:val="28"/>
        </w:rPr>
        <w:t xml:space="preserve"> </w:t>
      </w:r>
      <w:r w:rsidRPr="00492108">
        <w:rPr>
          <w:sz w:val="28"/>
        </w:rPr>
        <w:t>TABULATE</w:t>
      </w:r>
      <w:r>
        <w:rPr>
          <w:sz w:val="28"/>
        </w:rPr>
        <w:t>, который обеспечивает сбор данных о времени нахождения в буфере ожидания к моменту ухода запросов (</w:t>
      </w:r>
      <w:proofErr w:type="spellStart"/>
      <w:r>
        <w:rPr>
          <w:sz w:val="28"/>
        </w:rPr>
        <w:t>транзактов</w:t>
      </w:r>
      <w:proofErr w:type="spellEnd"/>
      <w:r>
        <w:rPr>
          <w:sz w:val="28"/>
        </w:rPr>
        <w:t>) из очереди (</w:t>
      </w:r>
      <w:r>
        <w:rPr>
          <w:sz w:val="28"/>
        </w:rPr>
        <w:fldChar w:fldCharType="begin"/>
      </w:r>
      <w:r>
        <w:rPr>
          <w:sz w:val="28"/>
        </w:rPr>
        <w:instrText xml:space="preserve"> REF _Ref517879062 \h </w:instrText>
      </w:r>
      <w:r>
        <w:rPr>
          <w:sz w:val="28"/>
        </w:rPr>
      </w:r>
      <w:r>
        <w:rPr>
          <w:sz w:val="28"/>
        </w:rPr>
        <w:fldChar w:fldCharType="separate"/>
      </w:r>
      <w:r w:rsidR="00732F95" w:rsidRPr="00D74B40">
        <w:rPr>
          <w:sz w:val="28"/>
          <w:szCs w:val="28"/>
        </w:rPr>
        <w:t>Рис.</w:t>
      </w:r>
      <w:r w:rsidR="00732F95" w:rsidRPr="00CC3F0C">
        <w:rPr>
          <w:sz w:val="28"/>
          <w:szCs w:val="28"/>
        </w:rPr>
        <w:t xml:space="preserve"> </w:t>
      </w:r>
      <w:r w:rsidR="00732F95">
        <w:rPr>
          <w:noProof/>
          <w:sz w:val="28"/>
          <w:szCs w:val="28"/>
        </w:rPr>
        <w:t>12</w:t>
      </w:r>
      <w:r>
        <w:rPr>
          <w:sz w:val="28"/>
        </w:rPr>
        <w:fldChar w:fldCharType="end"/>
      </w:r>
      <w:r>
        <w:rPr>
          <w:sz w:val="28"/>
        </w:rPr>
        <w:t>).</w:t>
      </w:r>
    </w:p>
    <w:p w:rsidR="00F040D6" w:rsidRDefault="00F040D6" w:rsidP="00F040D6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3B0A165" wp14:editId="3A2C939B">
            <wp:extent cx="3438095" cy="2104762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438095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0D6" w:rsidRDefault="00F040D6" w:rsidP="00F040D6">
      <w:pPr>
        <w:spacing w:line="360" w:lineRule="auto"/>
        <w:jc w:val="center"/>
        <w:rPr>
          <w:sz w:val="28"/>
          <w:szCs w:val="28"/>
        </w:rPr>
      </w:pPr>
      <w:bookmarkStart w:id="12" w:name="_Ref517879062"/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 w:rsidRPr="00D23829">
        <w:rPr>
          <w:sz w:val="28"/>
          <w:szCs w:val="28"/>
        </w:rPr>
        <w:fldChar w:fldCharType="begin"/>
      </w:r>
      <w:r w:rsidRPr="00D23829">
        <w:rPr>
          <w:sz w:val="28"/>
          <w:szCs w:val="28"/>
        </w:rPr>
        <w:instrText xml:space="preserve"> SEQ Рисунок \* ARABIC \s 1 </w:instrText>
      </w:r>
      <w:r w:rsidRPr="00D2382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12</w:t>
      </w:r>
      <w:r w:rsidRPr="00D23829">
        <w:rPr>
          <w:sz w:val="28"/>
          <w:szCs w:val="28"/>
        </w:rPr>
        <w:fldChar w:fldCharType="end"/>
      </w:r>
      <w:bookmarkEnd w:id="12"/>
      <w:r w:rsidRPr="00D74B40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043EBD">
        <w:rPr>
          <w:sz w:val="28"/>
          <w:szCs w:val="28"/>
        </w:rPr>
        <w:t>одел</w:t>
      </w:r>
      <w:r>
        <w:rPr>
          <w:sz w:val="28"/>
          <w:szCs w:val="28"/>
        </w:rPr>
        <w:t xml:space="preserve">ь с табуляцией времени ожидания 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операторе </w:t>
      </w:r>
      <w:r>
        <w:rPr>
          <w:color w:val="000000"/>
          <w:sz w:val="28"/>
          <w:szCs w:val="28"/>
          <w:lang w:val="en-US"/>
        </w:rPr>
        <w:t>TABLE</w:t>
      </w:r>
      <w:r>
        <w:rPr>
          <w:color w:val="000000"/>
          <w:sz w:val="28"/>
          <w:szCs w:val="28"/>
        </w:rPr>
        <w:t>:</w:t>
      </w:r>
    </w:p>
    <w:tbl>
      <w:tblPr>
        <w:tblW w:w="9096" w:type="dxa"/>
        <w:tblInd w:w="828" w:type="dxa"/>
        <w:tblLook w:val="0000" w:firstRow="0" w:lastRow="0" w:firstColumn="0" w:lastColumn="0" w:noHBand="0" w:noVBand="0"/>
      </w:tblPr>
      <w:tblGrid>
        <w:gridCol w:w="1724"/>
        <w:gridCol w:w="7372"/>
      </w:tblGrid>
      <w:tr w:rsidR="00F040D6" w:rsidTr="000D3541">
        <w:trPr>
          <w:trHeight w:val="148"/>
        </w:trPr>
        <w:tc>
          <w:tcPr>
            <w:tcW w:w="1724" w:type="dxa"/>
          </w:tcPr>
          <w:p w:rsidR="00F040D6" w:rsidRPr="00201465" w:rsidRDefault="00F040D6" w:rsidP="00F040D6">
            <w:pPr>
              <w:spacing w:after="60"/>
              <w:rPr>
                <w:color w:val="000000"/>
                <w:sz w:val="28"/>
                <w:szCs w:val="28"/>
              </w:rPr>
            </w:pPr>
            <w:r w:rsidRPr="00C94FF7">
              <w:rPr>
                <w:color w:val="000000"/>
                <w:sz w:val="28"/>
                <w:szCs w:val="28"/>
              </w:rPr>
              <w:lastRenderedPageBreak/>
              <w:t>QT$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</w:p>
          <w:p w:rsidR="00F040D6" w:rsidRDefault="00F040D6" w:rsidP="00F040D6">
            <w:pPr>
              <w:spacing w:after="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72" w:type="dxa"/>
          </w:tcPr>
          <w:p w:rsidR="00F040D6" w:rsidRPr="00E04B4A" w:rsidRDefault="00F040D6" w:rsidP="00F040D6">
            <w:pPr>
              <w:spacing w:after="60"/>
              <w:ind w:left="317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указание наблюдаемого параметра (стандартного числового атрибута) –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среднего времени пребывания в очереди (</w:t>
            </w:r>
            <w:r>
              <w:rPr>
                <w:color w:val="000000"/>
                <w:sz w:val="28"/>
                <w:szCs w:val="28"/>
                <w:lang w:val="en-US"/>
              </w:rPr>
              <w:t>QT</w:t>
            </w:r>
            <w:r>
              <w:rPr>
                <w:color w:val="000000"/>
                <w:sz w:val="28"/>
                <w:szCs w:val="28"/>
              </w:rPr>
              <w:t>)</w:t>
            </w:r>
            <w:r w:rsidRPr="00C94F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 именем </w:t>
            </w:r>
            <w:r>
              <w:rPr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</w:tc>
      </w:tr>
      <w:tr w:rsidR="00F040D6" w:rsidTr="000D3541">
        <w:trPr>
          <w:trHeight w:val="148"/>
        </w:trPr>
        <w:tc>
          <w:tcPr>
            <w:tcW w:w="1724" w:type="dxa"/>
          </w:tcPr>
          <w:p w:rsidR="00F040D6" w:rsidRPr="00C94FF7" w:rsidRDefault="00F040D6" w:rsidP="00F040D6">
            <w:pPr>
              <w:spacing w:after="6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34.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72" w:type="dxa"/>
          </w:tcPr>
          <w:p w:rsidR="00F040D6" w:rsidRPr="00C94FF7" w:rsidRDefault="00F040D6" w:rsidP="00F040D6">
            <w:pPr>
              <w:spacing w:after="60"/>
              <w:ind w:left="317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   нижняя граница времени ожидания,</w:t>
            </w:r>
          </w:p>
        </w:tc>
      </w:tr>
      <w:tr w:rsidR="00F040D6" w:rsidTr="000D3541">
        <w:trPr>
          <w:trHeight w:val="295"/>
        </w:trPr>
        <w:tc>
          <w:tcPr>
            <w:tcW w:w="1724" w:type="dxa"/>
          </w:tcPr>
          <w:p w:rsidR="00F040D6" w:rsidRDefault="00F040D6" w:rsidP="00F040D6">
            <w:pP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</w:t>
            </w:r>
          </w:p>
        </w:tc>
        <w:tc>
          <w:tcPr>
            <w:tcW w:w="7372" w:type="dxa"/>
          </w:tcPr>
          <w:p w:rsidR="00F040D6" w:rsidRDefault="00F040D6" w:rsidP="00F040D6">
            <w:pPr>
              <w:spacing w:after="60"/>
              <w:ind w:left="317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   величина интервала (шаг) времени,</w:t>
            </w:r>
          </w:p>
        </w:tc>
      </w:tr>
      <w:tr w:rsidR="00F040D6" w:rsidTr="000D3541">
        <w:trPr>
          <w:trHeight w:val="295"/>
        </w:trPr>
        <w:tc>
          <w:tcPr>
            <w:tcW w:w="1724" w:type="dxa"/>
          </w:tcPr>
          <w:p w:rsidR="00F040D6" w:rsidRDefault="00F040D6" w:rsidP="00F040D6">
            <w:pPr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2" w:type="dxa"/>
          </w:tcPr>
          <w:p w:rsidR="00F040D6" w:rsidRPr="00C94FF7" w:rsidRDefault="00F040D6" w:rsidP="00F040D6">
            <w:pPr>
              <w:spacing w:after="60"/>
              <w:ind w:left="317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   число интервалов.</w:t>
            </w:r>
          </w:p>
        </w:tc>
      </w:tr>
    </w:tbl>
    <w:p w:rsidR="00F040D6" w:rsidRDefault="00F040D6" w:rsidP="00F040D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Результаты запуска показаны на </w:t>
      </w:r>
      <w:r>
        <w:rPr>
          <w:sz w:val="28"/>
        </w:rPr>
        <w:fldChar w:fldCharType="begin"/>
      </w:r>
      <w:r>
        <w:rPr>
          <w:sz w:val="28"/>
        </w:rPr>
        <w:instrText xml:space="preserve"> REF _Ref517879086 \h </w:instrText>
      </w:r>
      <w:r>
        <w:rPr>
          <w:sz w:val="28"/>
        </w:rPr>
      </w:r>
      <w:r>
        <w:rPr>
          <w:sz w:val="28"/>
        </w:rPr>
        <w:fldChar w:fldCharType="separate"/>
      </w:r>
      <w:r w:rsidR="00732F95" w:rsidRPr="00D74B40">
        <w:rPr>
          <w:sz w:val="28"/>
          <w:szCs w:val="28"/>
        </w:rPr>
        <w:t>Рис.</w:t>
      </w:r>
      <w:r w:rsidR="00732F95" w:rsidRPr="00CC3F0C">
        <w:rPr>
          <w:sz w:val="28"/>
          <w:szCs w:val="28"/>
        </w:rPr>
        <w:t xml:space="preserve"> </w:t>
      </w:r>
      <w:r w:rsidR="00732F95">
        <w:rPr>
          <w:noProof/>
          <w:sz w:val="28"/>
          <w:szCs w:val="28"/>
        </w:rPr>
        <w:t>13</w:t>
      </w:r>
      <w:r>
        <w:rPr>
          <w:sz w:val="28"/>
        </w:rPr>
        <w:fldChar w:fldCharType="end"/>
      </w:r>
      <w:r>
        <w:rPr>
          <w:sz w:val="28"/>
        </w:rPr>
        <w:t>.</w:t>
      </w:r>
    </w:p>
    <w:p w:rsidR="00F040D6" w:rsidRDefault="00F040D6" w:rsidP="00F0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10"/>
        </w:tabs>
        <w:spacing w:line="360" w:lineRule="auto"/>
        <w:rPr>
          <w:sz w:val="28"/>
        </w:rPr>
      </w:pPr>
      <w:r>
        <w:rPr>
          <w:noProof/>
        </w:rPr>
        <w:drawing>
          <wp:inline distT="0" distB="0" distL="0" distR="0" wp14:anchorId="5B277B12" wp14:editId="14A9529C">
            <wp:extent cx="6076190" cy="1695238"/>
            <wp:effectExtent l="0" t="0" r="1270" b="63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76190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0D6" w:rsidRDefault="00F040D6" w:rsidP="00F040D6">
      <w:pPr>
        <w:spacing w:line="360" w:lineRule="auto"/>
        <w:jc w:val="center"/>
        <w:rPr>
          <w:sz w:val="28"/>
          <w:szCs w:val="28"/>
        </w:rPr>
      </w:pPr>
      <w:bookmarkStart w:id="13" w:name="_Ref517879086"/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 w:rsidRPr="00D23829">
        <w:rPr>
          <w:sz w:val="28"/>
          <w:szCs w:val="28"/>
        </w:rPr>
        <w:fldChar w:fldCharType="begin"/>
      </w:r>
      <w:r w:rsidRPr="00D23829">
        <w:rPr>
          <w:sz w:val="28"/>
          <w:szCs w:val="28"/>
        </w:rPr>
        <w:instrText xml:space="preserve"> SEQ Рисунок \* ARABIC \s 1 </w:instrText>
      </w:r>
      <w:r w:rsidRPr="00D23829">
        <w:rPr>
          <w:sz w:val="28"/>
          <w:szCs w:val="28"/>
        </w:rPr>
        <w:fldChar w:fldCharType="separate"/>
      </w:r>
      <w:r w:rsidR="00732F95">
        <w:rPr>
          <w:noProof/>
          <w:sz w:val="28"/>
          <w:szCs w:val="28"/>
        </w:rPr>
        <w:t>13</w:t>
      </w:r>
      <w:r w:rsidRPr="00D23829">
        <w:rPr>
          <w:sz w:val="28"/>
          <w:szCs w:val="28"/>
        </w:rPr>
        <w:fldChar w:fldCharType="end"/>
      </w:r>
      <w:bookmarkEnd w:id="13"/>
      <w:r w:rsidRPr="00D74B40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043EBD">
        <w:rPr>
          <w:sz w:val="28"/>
          <w:szCs w:val="28"/>
        </w:rPr>
        <w:t>одел</w:t>
      </w:r>
      <w:r>
        <w:rPr>
          <w:sz w:val="28"/>
          <w:szCs w:val="28"/>
        </w:rPr>
        <w:t xml:space="preserve">ь с табуляцией времени ожидания </w:t>
      </w:r>
    </w:p>
    <w:p w:rsidR="00F040D6" w:rsidRPr="001D5A0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b/>
          <w:sz w:val="28"/>
        </w:rPr>
      </w:pPr>
      <w:r w:rsidRPr="001D5A06">
        <w:rPr>
          <w:b/>
          <w:sz w:val="28"/>
        </w:rPr>
        <w:t>Структура текста программной модели и форматы объектов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Модель описывается с помощью последовательности </w:t>
      </w:r>
      <w:r w:rsidRPr="001E5C78">
        <w:rPr>
          <w:b/>
          <w:color w:val="000000"/>
          <w:sz w:val="28"/>
          <w:szCs w:val="28"/>
        </w:rPr>
        <w:t>операторов</w:t>
      </w:r>
      <w:r>
        <w:rPr>
          <w:color w:val="000000"/>
          <w:sz w:val="28"/>
          <w:szCs w:val="28"/>
        </w:rPr>
        <w:t>, каждый из которых может относиться к одному из трех типов.</w:t>
      </w:r>
    </w:p>
    <w:p w:rsidR="00F040D6" w:rsidRPr="00B049BC" w:rsidRDefault="00F040D6" w:rsidP="00B6360A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567" w:hanging="357"/>
        <w:jc w:val="both"/>
        <w:rPr>
          <w:sz w:val="28"/>
          <w:szCs w:val="28"/>
        </w:rPr>
      </w:pPr>
      <w:r w:rsidRPr="00E22438">
        <w:rPr>
          <w:sz w:val="28"/>
          <w:szCs w:val="28"/>
        </w:rPr>
        <w:t>Блоки</w:t>
      </w:r>
      <w:r w:rsidRPr="00B049BC">
        <w:rPr>
          <w:sz w:val="28"/>
          <w:szCs w:val="28"/>
        </w:rPr>
        <w:t xml:space="preserve">, образующие </w:t>
      </w:r>
      <w:r w:rsidRPr="00E22438">
        <w:rPr>
          <w:i/>
          <w:sz w:val="28"/>
          <w:szCs w:val="28"/>
        </w:rPr>
        <w:t>описание основных действий</w:t>
      </w:r>
      <w:r w:rsidRPr="00B049BC">
        <w:rPr>
          <w:sz w:val="28"/>
          <w:szCs w:val="28"/>
        </w:rPr>
        <w:t xml:space="preserve"> и их последовательности (блоки образую</w:t>
      </w:r>
      <w:r>
        <w:rPr>
          <w:sz w:val="28"/>
          <w:szCs w:val="28"/>
        </w:rPr>
        <w:t>т</w:t>
      </w:r>
      <w:r w:rsidRPr="00B049BC">
        <w:rPr>
          <w:sz w:val="28"/>
          <w:szCs w:val="28"/>
        </w:rPr>
        <w:t xml:space="preserve"> основу блок-схемы модели);</w:t>
      </w:r>
    </w:p>
    <w:p w:rsidR="00F040D6" w:rsidRPr="00B049BC" w:rsidRDefault="00F040D6" w:rsidP="00B6360A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567" w:hanging="357"/>
        <w:jc w:val="both"/>
        <w:rPr>
          <w:sz w:val="28"/>
          <w:szCs w:val="28"/>
        </w:rPr>
      </w:pPr>
      <w:r w:rsidRPr="00E22438">
        <w:rPr>
          <w:sz w:val="28"/>
          <w:szCs w:val="28"/>
        </w:rPr>
        <w:t>Декларативные операторы</w:t>
      </w:r>
      <w:r w:rsidRPr="00B049BC">
        <w:rPr>
          <w:sz w:val="28"/>
          <w:szCs w:val="28"/>
        </w:rPr>
        <w:t xml:space="preserve">, необходимые для описания </w:t>
      </w:r>
      <w:r w:rsidRPr="00E22438">
        <w:rPr>
          <w:i/>
          <w:sz w:val="28"/>
          <w:szCs w:val="28"/>
        </w:rPr>
        <w:t>переменных, функций и памяти</w:t>
      </w:r>
      <w:r w:rsidRPr="00B049BC">
        <w:rPr>
          <w:sz w:val="28"/>
          <w:szCs w:val="28"/>
        </w:rPr>
        <w:t xml:space="preserve"> (многоканальных устройств);</w:t>
      </w:r>
    </w:p>
    <w:p w:rsidR="00F040D6" w:rsidRPr="00B049BC" w:rsidRDefault="00F040D6" w:rsidP="00B6360A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567" w:hanging="357"/>
        <w:jc w:val="both"/>
        <w:rPr>
          <w:sz w:val="28"/>
          <w:szCs w:val="28"/>
        </w:rPr>
      </w:pPr>
      <w:r w:rsidRPr="00E22438">
        <w:rPr>
          <w:sz w:val="28"/>
          <w:szCs w:val="28"/>
        </w:rPr>
        <w:t>Команды</w:t>
      </w:r>
      <w:r w:rsidRPr="00B049BC">
        <w:rPr>
          <w:sz w:val="28"/>
          <w:szCs w:val="28"/>
        </w:rPr>
        <w:t xml:space="preserve">, применяемые как для описания </w:t>
      </w:r>
      <w:r w:rsidRPr="00E22438">
        <w:rPr>
          <w:i/>
          <w:sz w:val="28"/>
          <w:szCs w:val="28"/>
        </w:rPr>
        <w:t>логических правил</w:t>
      </w:r>
      <w:r w:rsidRPr="00B049BC">
        <w:rPr>
          <w:sz w:val="28"/>
          <w:szCs w:val="28"/>
        </w:rPr>
        <w:t xml:space="preserve"> выполняемых действий, так и для организации </w:t>
      </w:r>
      <w:r w:rsidRPr="00E22438">
        <w:rPr>
          <w:i/>
          <w:sz w:val="28"/>
          <w:szCs w:val="28"/>
        </w:rPr>
        <w:t>взаимодействия пользователя</w:t>
      </w:r>
      <w:r w:rsidRPr="00B049BC">
        <w:rPr>
          <w:sz w:val="28"/>
          <w:szCs w:val="28"/>
        </w:rPr>
        <w:t xml:space="preserve"> с моделью.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блока состоит из нескольких </w:t>
      </w:r>
      <w:r w:rsidRPr="00B049BC">
        <w:rPr>
          <w:b/>
          <w:color w:val="000000"/>
          <w:sz w:val="28"/>
          <w:szCs w:val="28"/>
        </w:rPr>
        <w:t>полей</w:t>
      </w:r>
      <w:r>
        <w:rPr>
          <w:color w:val="000000"/>
          <w:sz w:val="28"/>
          <w:szCs w:val="28"/>
        </w:rPr>
        <w:t>, отделяемых друг от друга пробелами или ограничителями (необязательные части заключены в квадратные скобки):</w:t>
      </w:r>
    </w:p>
    <w:p w:rsidR="00F040D6" w:rsidRPr="00B049BC" w:rsidRDefault="00F040D6" w:rsidP="00F040D6">
      <w:pPr>
        <w:spacing w:after="240"/>
        <w:ind w:firstLine="720"/>
        <w:jc w:val="both"/>
        <w:rPr>
          <w:color w:val="000000"/>
          <w:sz w:val="28"/>
          <w:szCs w:val="28"/>
        </w:rPr>
      </w:pPr>
      <w:r w:rsidRPr="00B049BC">
        <w:rPr>
          <w:color w:val="000000"/>
          <w:sz w:val="28"/>
          <w:szCs w:val="28"/>
        </w:rPr>
        <w:t>[&lt;</w:t>
      </w:r>
      <w:r>
        <w:rPr>
          <w:color w:val="000000"/>
          <w:sz w:val="28"/>
          <w:szCs w:val="28"/>
        </w:rPr>
        <w:t>Метка</w:t>
      </w:r>
      <w:r w:rsidRPr="00B049BC">
        <w:rPr>
          <w:color w:val="000000"/>
          <w:sz w:val="28"/>
          <w:szCs w:val="28"/>
        </w:rPr>
        <w:t>&gt;]</w:t>
      </w:r>
      <w:r>
        <w:rPr>
          <w:color w:val="000000"/>
          <w:sz w:val="28"/>
          <w:szCs w:val="28"/>
        </w:rPr>
        <w:t> </w:t>
      </w:r>
      <w:r w:rsidRPr="00B049BC">
        <w:rPr>
          <w:color w:val="000000"/>
          <w:sz w:val="28"/>
          <w:szCs w:val="28"/>
        </w:rPr>
        <w:t>&lt;</w:t>
      </w:r>
      <w:r>
        <w:rPr>
          <w:color w:val="000000"/>
          <w:sz w:val="28"/>
          <w:szCs w:val="28"/>
        </w:rPr>
        <w:t>Операция</w:t>
      </w:r>
      <w:r w:rsidRPr="00B049BC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</w:rPr>
        <w:t> </w:t>
      </w:r>
      <w:r w:rsidRPr="00B049BC">
        <w:rPr>
          <w:color w:val="000000"/>
          <w:sz w:val="28"/>
          <w:szCs w:val="28"/>
        </w:rPr>
        <w:t>&lt;</w:t>
      </w:r>
      <w:r>
        <w:rPr>
          <w:color w:val="000000"/>
          <w:sz w:val="28"/>
          <w:szCs w:val="28"/>
        </w:rPr>
        <w:t>Операнды</w:t>
      </w:r>
      <w:r w:rsidRPr="00B049BC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</w:rPr>
        <w:t> </w:t>
      </w:r>
      <w:r w:rsidRPr="00B049BC">
        <w:rPr>
          <w:color w:val="000000"/>
          <w:sz w:val="28"/>
          <w:szCs w:val="28"/>
        </w:rPr>
        <w:t>[&lt;</w:t>
      </w:r>
      <w:r>
        <w:rPr>
          <w:color w:val="000000"/>
          <w:sz w:val="28"/>
          <w:szCs w:val="28"/>
        </w:rPr>
        <w:t>Комментарии</w:t>
      </w:r>
      <w:r w:rsidRPr="00B049BC">
        <w:rPr>
          <w:color w:val="000000"/>
          <w:sz w:val="28"/>
          <w:szCs w:val="28"/>
        </w:rPr>
        <w:t>&gt;]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 w:rsidRPr="00B049BC">
        <w:rPr>
          <w:i/>
          <w:color w:val="000000"/>
          <w:sz w:val="28"/>
          <w:szCs w:val="28"/>
        </w:rPr>
        <w:t>Метка</w:t>
      </w:r>
      <w:r>
        <w:rPr>
          <w:color w:val="000000"/>
          <w:sz w:val="28"/>
          <w:szCs w:val="28"/>
        </w:rPr>
        <w:t xml:space="preserve"> начинается с латинской буквы. Она </w:t>
      </w:r>
      <w:r>
        <w:rPr>
          <w:sz w:val="28"/>
        </w:rPr>
        <w:t>используется в том случае, если на оператор нужно</w:t>
      </w:r>
      <w:r w:rsidRPr="00E16EA1">
        <w:rPr>
          <w:sz w:val="28"/>
        </w:rPr>
        <w:t xml:space="preserve"> </w:t>
      </w:r>
      <w:r>
        <w:rPr>
          <w:sz w:val="28"/>
        </w:rPr>
        <w:t xml:space="preserve">сослаться </w:t>
      </w:r>
      <w:r w:rsidRPr="00E16EA1">
        <w:rPr>
          <w:rFonts w:hint="eastAsia"/>
          <w:sz w:val="28"/>
        </w:rPr>
        <w:t>из</w:t>
      </w:r>
      <w:r w:rsidRPr="00E16EA1">
        <w:rPr>
          <w:sz w:val="28"/>
        </w:rPr>
        <w:t xml:space="preserve"> </w:t>
      </w:r>
      <w:r w:rsidRPr="00E16EA1">
        <w:rPr>
          <w:rFonts w:hint="eastAsia"/>
          <w:sz w:val="28"/>
        </w:rPr>
        <w:t>другого</w:t>
      </w:r>
      <w:r w:rsidRPr="00E16EA1">
        <w:rPr>
          <w:sz w:val="28"/>
        </w:rPr>
        <w:t xml:space="preserve"> </w:t>
      </w:r>
      <w:r w:rsidRPr="00E16EA1">
        <w:rPr>
          <w:rFonts w:hint="eastAsia"/>
          <w:sz w:val="28"/>
        </w:rPr>
        <w:t>места</w:t>
      </w:r>
      <w:r w:rsidRPr="00E16EA1">
        <w:rPr>
          <w:sz w:val="28"/>
        </w:rPr>
        <w:t xml:space="preserve"> </w:t>
      </w:r>
      <w:r w:rsidRPr="00E16EA1">
        <w:rPr>
          <w:rFonts w:hint="eastAsia"/>
          <w:sz w:val="28"/>
        </w:rPr>
        <w:t>программ</w:t>
      </w:r>
      <w:r>
        <w:rPr>
          <w:sz w:val="28"/>
        </w:rPr>
        <w:t>ной модели.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 w:rsidRPr="00E717D2">
        <w:rPr>
          <w:i/>
          <w:color w:val="000000"/>
          <w:sz w:val="28"/>
          <w:szCs w:val="28"/>
        </w:rPr>
        <w:t>Операция</w:t>
      </w:r>
      <w:r>
        <w:rPr>
          <w:color w:val="000000"/>
          <w:sz w:val="28"/>
          <w:szCs w:val="28"/>
        </w:rPr>
        <w:t xml:space="preserve"> означает команду, выполняемую при входе </w:t>
      </w:r>
      <w:proofErr w:type="spellStart"/>
      <w:r>
        <w:rPr>
          <w:color w:val="000000"/>
          <w:sz w:val="28"/>
          <w:szCs w:val="28"/>
        </w:rPr>
        <w:t>транзакта</w:t>
      </w:r>
      <w:proofErr w:type="spellEnd"/>
      <w:r>
        <w:rPr>
          <w:color w:val="000000"/>
          <w:sz w:val="28"/>
          <w:szCs w:val="28"/>
        </w:rPr>
        <w:t xml:space="preserve"> в блок.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 w:rsidRPr="00E717D2">
        <w:rPr>
          <w:i/>
          <w:color w:val="000000"/>
          <w:sz w:val="28"/>
          <w:szCs w:val="28"/>
        </w:rPr>
        <w:lastRenderedPageBreak/>
        <w:t>Операнды</w:t>
      </w:r>
      <w:r>
        <w:rPr>
          <w:color w:val="000000"/>
          <w:sz w:val="28"/>
          <w:szCs w:val="28"/>
        </w:rPr>
        <w:t xml:space="preserve"> необходимы для задания значений параметров, характеризующих операцию. </w:t>
      </w:r>
      <w:r>
        <w:rPr>
          <w:sz w:val="28"/>
        </w:rPr>
        <w:t>О</w:t>
      </w:r>
      <w:r w:rsidRPr="00E16EA1">
        <w:rPr>
          <w:rFonts w:hint="eastAsia"/>
          <w:sz w:val="28"/>
        </w:rPr>
        <w:t>перанды</w:t>
      </w:r>
      <w:r w:rsidRPr="00E16EA1">
        <w:rPr>
          <w:sz w:val="28"/>
        </w:rPr>
        <w:t xml:space="preserve"> </w:t>
      </w:r>
      <w:r w:rsidRPr="00E16EA1">
        <w:rPr>
          <w:rFonts w:hint="eastAsia"/>
          <w:sz w:val="28"/>
        </w:rPr>
        <w:t>разделяются</w:t>
      </w:r>
      <w:r w:rsidRPr="00E16EA1">
        <w:rPr>
          <w:sz w:val="28"/>
        </w:rPr>
        <w:t xml:space="preserve"> </w:t>
      </w:r>
      <w:r w:rsidRPr="00E16EA1">
        <w:rPr>
          <w:rFonts w:hint="eastAsia"/>
          <w:sz w:val="28"/>
        </w:rPr>
        <w:t>запятыми</w:t>
      </w:r>
      <w:r w:rsidRPr="00E16EA1">
        <w:rPr>
          <w:sz w:val="28"/>
        </w:rPr>
        <w:t xml:space="preserve">. </w:t>
      </w:r>
      <w:r>
        <w:rPr>
          <w:sz w:val="28"/>
        </w:rPr>
        <w:t>Н</w:t>
      </w:r>
      <w:r w:rsidRPr="00E16EA1">
        <w:rPr>
          <w:rFonts w:hint="eastAsia"/>
          <w:sz w:val="28"/>
        </w:rPr>
        <w:t>екоторые</w:t>
      </w:r>
      <w:r w:rsidRPr="00E16EA1">
        <w:rPr>
          <w:sz w:val="28"/>
        </w:rPr>
        <w:t xml:space="preserve"> </w:t>
      </w:r>
      <w:r w:rsidRPr="00E16EA1">
        <w:rPr>
          <w:rFonts w:hint="eastAsia"/>
          <w:sz w:val="28"/>
        </w:rPr>
        <w:t>операнды</w:t>
      </w:r>
      <w:r w:rsidRPr="00E16EA1">
        <w:rPr>
          <w:sz w:val="28"/>
        </w:rPr>
        <w:t xml:space="preserve"> </w:t>
      </w:r>
      <w:r w:rsidRPr="00D9343B">
        <w:rPr>
          <w:rFonts w:hint="eastAsia"/>
          <w:sz w:val="28"/>
        </w:rPr>
        <w:t>необязательны</w:t>
      </w:r>
      <w:r>
        <w:rPr>
          <w:sz w:val="28"/>
        </w:rPr>
        <w:t>,</w:t>
      </w:r>
      <w:r w:rsidRPr="00D9343B">
        <w:rPr>
          <w:sz w:val="28"/>
        </w:rPr>
        <w:t xml:space="preserve"> их</w:t>
      </w:r>
      <w:r>
        <w:rPr>
          <w:sz w:val="28"/>
        </w:rPr>
        <w:t xml:space="preserve"> можно</w:t>
      </w:r>
      <w:r w:rsidRPr="00E16EA1">
        <w:rPr>
          <w:sz w:val="28"/>
        </w:rPr>
        <w:t xml:space="preserve"> </w:t>
      </w:r>
      <w:r w:rsidRPr="00E16EA1">
        <w:rPr>
          <w:rFonts w:hint="eastAsia"/>
          <w:sz w:val="28"/>
        </w:rPr>
        <w:t>опускать</w:t>
      </w:r>
      <w:r>
        <w:rPr>
          <w:sz w:val="28"/>
        </w:rPr>
        <w:t>. В б</w:t>
      </w:r>
      <w:r w:rsidRPr="00E16EA1">
        <w:rPr>
          <w:rFonts w:hint="eastAsia"/>
          <w:sz w:val="28"/>
        </w:rPr>
        <w:t>ольшинств</w:t>
      </w:r>
      <w:r>
        <w:rPr>
          <w:sz w:val="28"/>
        </w:rPr>
        <w:t>е</w:t>
      </w:r>
      <w:r w:rsidRPr="00E16EA1">
        <w:rPr>
          <w:sz w:val="28"/>
        </w:rPr>
        <w:t xml:space="preserve"> </w:t>
      </w:r>
      <w:r w:rsidRPr="00E16EA1">
        <w:rPr>
          <w:rFonts w:hint="eastAsia"/>
          <w:sz w:val="28"/>
        </w:rPr>
        <w:t>операторов</w:t>
      </w:r>
      <w:r w:rsidRPr="00E16EA1">
        <w:rPr>
          <w:sz w:val="28"/>
        </w:rPr>
        <w:t xml:space="preserve"> </w:t>
      </w:r>
      <w:r>
        <w:rPr>
          <w:sz w:val="28"/>
        </w:rPr>
        <w:t>используется,</w:t>
      </w:r>
      <w:r w:rsidRPr="00E16EA1">
        <w:rPr>
          <w:rFonts w:hint="eastAsia"/>
          <w:sz w:val="28"/>
        </w:rPr>
        <w:t xml:space="preserve"> </w:t>
      </w:r>
      <w:r>
        <w:rPr>
          <w:sz w:val="28"/>
        </w:rPr>
        <w:t>как правило,</w:t>
      </w:r>
      <w:r w:rsidRPr="00E16EA1">
        <w:rPr>
          <w:rFonts w:hint="eastAsia"/>
          <w:sz w:val="28"/>
        </w:rPr>
        <w:t xml:space="preserve"> один</w:t>
      </w:r>
      <w:r w:rsidRPr="00E16EA1">
        <w:rPr>
          <w:sz w:val="28"/>
        </w:rPr>
        <w:t xml:space="preserve"> </w:t>
      </w:r>
      <w:r w:rsidRPr="00E16EA1"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 w:rsidRPr="00E16EA1">
        <w:rPr>
          <w:rFonts w:hint="eastAsia"/>
          <w:sz w:val="28"/>
        </w:rPr>
        <w:t>несколько</w:t>
      </w:r>
      <w:r w:rsidRPr="00E16EA1">
        <w:rPr>
          <w:sz w:val="28"/>
        </w:rPr>
        <w:t xml:space="preserve"> </w:t>
      </w:r>
      <w:r w:rsidRPr="00E16EA1">
        <w:rPr>
          <w:rFonts w:hint="eastAsia"/>
          <w:sz w:val="28"/>
        </w:rPr>
        <w:t>операндов</w:t>
      </w:r>
      <w:r w:rsidRPr="00E16EA1">
        <w:rPr>
          <w:sz w:val="28"/>
        </w:rPr>
        <w:t>.</w:t>
      </w:r>
    </w:p>
    <w:p w:rsidR="00F040D6" w:rsidRPr="00315628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 w:rsidRPr="00E717D2">
        <w:rPr>
          <w:i/>
          <w:color w:val="000000"/>
          <w:sz w:val="28"/>
          <w:szCs w:val="28"/>
        </w:rPr>
        <w:t>Комментарии</w:t>
      </w:r>
      <w:r>
        <w:rPr>
          <w:color w:val="000000"/>
          <w:sz w:val="28"/>
          <w:szCs w:val="28"/>
        </w:rPr>
        <w:t xml:space="preserve"> служат целям документирования и отделяются от операндов символом </w:t>
      </w:r>
      <w:r w:rsidRPr="00E717D2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;</w:t>
      </w:r>
      <w:r w:rsidRPr="00E717D2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или символом </w:t>
      </w:r>
      <w:r w:rsidRPr="00E717D2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*</w:t>
      </w:r>
      <w:r w:rsidRPr="00E717D2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F040D6" w:rsidRPr="00315628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Объект, переменная и местоположение в программе обозначаются </w:t>
      </w:r>
      <w:r w:rsidRPr="00732F95">
        <w:rPr>
          <w:bCs/>
          <w:i/>
          <w:iCs/>
          <w:color w:val="000000"/>
          <w:sz w:val="28"/>
          <w:szCs w:val="28"/>
        </w:rPr>
        <w:t>именем</w:t>
      </w:r>
      <w:r>
        <w:rPr>
          <w:color w:val="000000"/>
          <w:sz w:val="28"/>
          <w:szCs w:val="28"/>
        </w:rPr>
        <w:t>, образуемым как последовательность символов длиной не более 250 и начинающихся с символа. Имя не должно совпадать с именем ключевого слова языка.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>Д</w:t>
      </w:r>
      <w:r w:rsidRPr="00D06CA8">
        <w:rPr>
          <w:rFonts w:hint="eastAsia"/>
          <w:sz w:val="28"/>
        </w:rPr>
        <w:t>ля</w:t>
      </w:r>
      <w:r w:rsidRPr="00D06CA8">
        <w:rPr>
          <w:sz w:val="28"/>
        </w:rPr>
        <w:t xml:space="preserve"> </w:t>
      </w:r>
      <w:r>
        <w:rPr>
          <w:sz w:val="28"/>
        </w:rPr>
        <w:t>задания</w:t>
      </w:r>
      <w:r w:rsidRPr="00D06CA8">
        <w:rPr>
          <w:sz w:val="28"/>
        </w:rPr>
        <w:t xml:space="preserve"> </w:t>
      </w:r>
      <w:r>
        <w:rPr>
          <w:sz w:val="28"/>
        </w:rPr>
        <w:t>параметров</w:t>
      </w:r>
      <w:r w:rsidRPr="00D06CA8">
        <w:rPr>
          <w:sz w:val="28"/>
        </w:rPr>
        <w:t xml:space="preserve"> </w:t>
      </w:r>
      <w:r w:rsidRPr="00D06CA8">
        <w:rPr>
          <w:rFonts w:hint="eastAsia"/>
          <w:sz w:val="28"/>
        </w:rPr>
        <w:t xml:space="preserve">модели </w:t>
      </w:r>
      <w:r>
        <w:rPr>
          <w:sz w:val="28"/>
        </w:rPr>
        <w:t xml:space="preserve">служат </w:t>
      </w:r>
      <w:r w:rsidRPr="00732F95">
        <w:rPr>
          <w:bCs/>
          <w:i/>
          <w:iCs/>
          <w:sz w:val="28"/>
        </w:rPr>
        <w:t>стандартные</w:t>
      </w:r>
      <w:r>
        <w:rPr>
          <w:b/>
          <w:sz w:val="28"/>
        </w:rPr>
        <w:t xml:space="preserve"> (</w:t>
      </w:r>
      <w:r w:rsidRPr="00EA13E1">
        <w:rPr>
          <w:sz w:val="28"/>
        </w:rPr>
        <w:t>системные</w:t>
      </w:r>
      <w:r>
        <w:rPr>
          <w:b/>
          <w:sz w:val="28"/>
        </w:rPr>
        <w:t>)</w:t>
      </w:r>
      <w:r w:rsidRPr="00D06CA8">
        <w:rPr>
          <w:b/>
          <w:sz w:val="28"/>
        </w:rPr>
        <w:t xml:space="preserve"> </w:t>
      </w:r>
      <w:r w:rsidRPr="00732F95">
        <w:rPr>
          <w:rFonts w:hint="eastAsia"/>
          <w:bCs/>
          <w:i/>
          <w:iCs/>
          <w:sz w:val="28"/>
        </w:rPr>
        <w:t>числовые</w:t>
      </w:r>
      <w:r w:rsidRPr="00732F95">
        <w:rPr>
          <w:bCs/>
          <w:i/>
          <w:iCs/>
          <w:sz w:val="28"/>
        </w:rPr>
        <w:t xml:space="preserve"> </w:t>
      </w:r>
      <w:r w:rsidRPr="00732F95">
        <w:rPr>
          <w:rFonts w:hint="eastAsia"/>
          <w:bCs/>
          <w:i/>
          <w:iCs/>
          <w:sz w:val="28"/>
        </w:rPr>
        <w:t>атрибуты</w:t>
      </w:r>
      <w:r>
        <w:rPr>
          <w:b/>
          <w:sz w:val="28"/>
        </w:rPr>
        <w:t xml:space="preserve"> </w:t>
      </w:r>
      <w:r w:rsidRPr="00AF6616">
        <w:rPr>
          <w:sz w:val="28"/>
        </w:rPr>
        <w:t>(</w:t>
      </w:r>
      <w:r>
        <w:rPr>
          <w:sz w:val="28"/>
        </w:rPr>
        <w:t>СЧА</w:t>
      </w:r>
      <w:r w:rsidRPr="00AF6616">
        <w:rPr>
          <w:sz w:val="28"/>
        </w:rPr>
        <w:t>)</w:t>
      </w:r>
      <w:r>
        <w:rPr>
          <w:b/>
          <w:sz w:val="28"/>
        </w:rPr>
        <w:t xml:space="preserve">. </w:t>
      </w:r>
      <w:r>
        <w:rPr>
          <w:color w:val="000000"/>
          <w:sz w:val="28"/>
          <w:szCs w:val="28"/>
        </w:rPr>
        <w:t xml:space="preserve">Для различных объектов модели (прибор, многоканальное устройство, очередь) определены свои СЧА, что отражается в их </w:t>
      </w:r>
      <w:r w:rsidRPr="0092757B">
        <w:rPr>
          <w:color w:val="000000"/>
          <w:sz w:val="28"/>
          <w:szCs w:val="28"/>
        </w:rPr>
        <w:t>именах</w:t>
      </w:r>
      <w:r>
        <w:rPr>
          <w:color w:val="000000"/>
          <w:sz w:val="28"/>
          <w:szCs w:val="28"/>
        </w:rPr>
        <w:t xml:space="preserve">, первая часть которых идентифицирует тип объекта, а вторая часть его номер или имя. 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sz w:val="28"/>
        </w:rPr>
      </w:pPr>
      <w:r w:rsidRPr="00957B5F">
        <w:rPr>
          <w:sz w:val="28"/>
          <w:u w:val="single"/>
        </w:rPr>
        <w:t>П</w:t>
      </w:r>
      <w:r w:rsidRPr="00957B5F">
        <w:rPr>
          <w:rFonts w:hint="eastAsia"/>
          <w:sz w:val="28"/>
          <w:u w:val="single"/>
        </w:rPr>
        <w:t>ример</w:t>
      </w:r>
      <w:r w:rsidRPr="00957B5F">
        <w:rPr>
          <w:sz w:val="28"/>
          <w:u w:val="single"/>
        </w:rPr>
        <w:t xml:space="preserve">ы </w:t>
      </w:r>
      <w:r w:rsidRPr="00957B5F">
        <w:rPr>
          <w:color w:val="000000"/>
          <w:sz w:val="28"/>
          <w:szCs w:val="28"/>
          <w:u w:val="single"/>
        </w:rPr>
        <w:t>СЧА</w:t>
      </w:r>
      <w:r>
        <w:rPr>
          <w:sz w:val="28"/>
        </w:rPr>
        <w:t>:</w:t>
      </w: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1834"/>
        <w:gridCol w:w="6626"/>
      </w:tblGrid>
      <w:tr w:rsidR="00F040D6" w:rsidTr="000D3541">
        <w:trPr>
          <w:trHeight w:val="381"/>
        </w:trPr>
        <w:tc>
          <w:tcPr>
            <w:tcW w:w="1654" w:type="dxa"/>
          </w:tcPr>
          <w:p w:rsidR="00F040D6" w:rsidRPr="004718C2" w:rsidRDefault="00F040D6" w:rsidP="00F040D6">
            <w:pPr>
              <w:spacing w:before="40" w:line="36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M</w:t>
            </w:r>
            <w:r w:rsidRPr="00B36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26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Время нахождения </w:t>
            </w:r>
            <w:proofErr w:type="spellStart"/>
            <w:r>
              <w:rPr>
                <w:sz w:val="28"/>
              </w:rPr>
              <w:t>транзакта</w:t>
            </w:r>
            <w:proofErr w:type="spellEnd"/>
            <w:r>
              <w:rPr>
                <w:sz w:val="28"/>
              </w:rPr>
              <w:t xml:space="preserve"> в модели.</w:t>
            </w:r>
          </w:p>
        </w:tc>
      </w:tr>
      <w:tr w:rsidR="00F040D6" w:rsidTr="000D3541">
        <w:trPr>
          <w:trHeight w:val="381"/>
        </w:trPr>
        <w:tc>
          <w:tcPr>
            <w:tcW w:w="1654" w:type="dxa"/>
          </w:tcPr>
          <w:p w:rsidR="00F040D6" w:rsidRPr="004718C2" w:rsidRDefault="00F040D6" w:rsidP="00F040D6">
            <w:pPr>
              <w:spacing w:before="40" w:line="360" w:lineRule="auto"/>
              <w:rPr>
                <w:sz w:val="28"/>
              </w:rPr>
            </w:pPr>
            <w:r w:rsidRPr="004718C2">
              <w:rPr>
                <w:sz w:val="28"/>
              </w:rPr>
              <w:t>V14</w:t>
            </w:r>
          </w:p>
        </w:tc>
        <w:tc>
          <w:tcPr>
            <w:tcW w:w="6626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06CA8">
              <w:rPr>
                <w:rFonts w:hint="eastAsia"/>
                <w:sz w:val="28"/>
              </w:rPr>
              <w:t>еременная</w:t>
            </w:r>
            <w:r w:rsidRPr="00D06CA8">
              <w:rPr>
                <w:sz w:val="28"/>
              </w:rPr>
              <w:t xml:space="preserve"> </w:t>
            </w:r>
            <w:r w:rsidRPr="00D06CA8">
              <w:rPr>
                <w:rFonts w:hint="eastAsia"/>
                <w:sz w:val="28"/>
              </w:rPr>
              <w:t>под</w:t>
            </w:r>
            <w:r w:rsidRPr="00D06CA8">
              <w:rPr>
                <w:sz w:val="28"/>
              </w:rPr>
              <w:t xml:space="preserve"> </w:t>
            </w:r>
            <w:r w:rsidRPr="00D06CA8">
              <w:rPr>
                <w:rFonts w:hint="eastAsia"/>
                <w:sz w:val="28"/>
              </w:rPr>
              <w:t>номером</w:t>
            </w:r>
            <w:r w:rsidRPr="00D06CA8">
              <w:rPr>
                <w:sz w:val="28"/>
              </w:rPr>
              <w:t xml:space="preserve"> 1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.</w:t>
            </w:r>
          </w:p>
        </w:tc>
      </w:tr>
      <w:tr w:rsidR="00F040D6" w:rsidTr="000D3541">
        <w:trPr>
          <w:trHeight w:val="381"/>
        </w:trPr>
        <w:tc>
          <w:tcPr>
            <w:tcW w:w="1654" w:type="dxa"/>
          </w:tcPr>
          <w:p w:rsidR="00F040D6" w:rsidRPr="00D06CA8" w:rsidRDefault="00F040D6" w:rsidP="00F040D6">
            <w:pPr>
              <w:spacing w:before="40" w:line="360" w:lineRule="auto"/>
              <w:rPr>
                <w:sz w:val="28"/>
              </w:rPr>
            </w:pPr>
            <w:r w:rsidRPr="004718C2">
              <w:rPr>
                <w:sz w:val="28"/>
              </w:rPr>
              <w:t>K15</w:t>
            </w:r>
          </w:p>
        </w:tc>
        <w:tc>
          <w:tcPr>
            <w:tcW w:w="6626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z w:val="28"/>
                <w:lang w:val="en-US"/>
              </w:rPr>
              <w:t xml:space="preserve"> (</w:t>
            </w:r>
            <w:r>
              <w:rPr>
                <w:sz w:val="28"/>
              </w:rPr>
              <w:t>к</w:t>
            </w:r>
            <w:r w:rsidRPr="00D06CA8">
              <w:rPr>
                <w:rFonts w:hint="eastAsia"/>
                <w:sz w:val="28"/>
              </w:rPr>
              <w:t>онстанта</w:t>
            </w:r>
            <w:r>
              <w:rPr>
                <w:sz w:val="28"/>
                <w:lang w:val="en-US"/>
              </w:rPr>
              <w:t>)</w:t>
            </w:r>
            <w:r w:rsidRPr="00D06CA8">
              <w:rPr>
                <w:sz w:val="28"/>
              </w:rPr>
              <w:t xml:space="preserve"> 15</w:t>
            </w:r>
            <w:r>
              <w:rPr>
                <w:sz w:val="28"/>
              </w:rPr>
              <w:t>.</w:t>
            </w:r>
          </w:p>
        </w:tc>
      </w:tr>
      <w:tr w:rsidR="00F040D6" w:rsidTr="000D3541">
        <w:trPr>
          <w:trHeight w:val="169"/>
        </w:trPr>
        <w:tc>
          <w:tcPr>
            <w:tcW w:w="1654" w:type="dxa"/>
          </w:tcPr>
          <w:p w:rsidR="00F040D6" w:rsidRPr="004718C2" w:rsidRDefault="00F040D6" w:rsidP="00F040D6">
            <w:pPr>
              <w:spacing w:before="40" w:line="360" w:lineRule="auto"/>
              <w:rPr>
                <w:sz w:val="28"/>
              </w:rPr>
            </w:pPr>
            <w:r w:rsidRPr="004718C2">
              <w:rPr>
                <w:sz w:val="28"/>
              </w:rPr>
              <w:t>X19</w:t>
            </w:r>
          </w:p>
        </w:tc>
        <w:tc>
          <w:tcPr>
            <w:tcW w:w="6626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4718C2">
              <w:rPr>
                <w:rFonts w:hint="eastAsia"/>
                <w:sz w:val="28"/>
              </w:rPr>
              <w:t>охраняемая</w:t>
            </w:r>
            <w:r w:rsidRPr="004718C2">
              <w:rPr>
                <w:sz w:val="28"/>
              </w:rPr>
              <w:t xml:space="preserve"> </w:t>
            </w:r>
            <w:r w:rsidRPr="004718C2">
              <w:rPr>
                <w:rFonts w:hint="eastAsia"/>
                <w:sz w:val="28"/>
              </w:rPr>
              <w:t>величина</w:t>
            </w:r>
            <w:r w:rsidRPr="004718C2">
              <w:rPr>
                <w:sz w:val="28"/>
              </w:rPr>
              <w:t xml:space="preserve"> </w:t>
            </w:r>
            <w:r w:rsidRPr="004718C2">
              <w:rPr>
                <w:rFonts w:hint="eastAsia"/>
                <w:sz w:val="28"/>
              </w:rPr>
              <w:t>под</w:t>
            </w:r>
            <w:r w:rsidRPr="004718C2">
              <w:rPr>
                <w:sz w:val="28"/>
              </w:rPr>
              <w:t xml:space="preserve"> </w:t>
            </w:r>
            <w:r w:rsidRPr="004718C2">
              <w:rPr>
                <w:rFonts w:hint="eastAsia"/>
                <w:sz w:val="28"/>
              </w:rPr>
              <w:t>номером</w:t>
            </w:r>
            <w:r w:rsidRPr="004718C2">
              <w:rPr>
                <w:sz w:val="28"/>
              </w:rPr>
              <w:t xml:space="preserve"> 1</w:t>
            </w:r>
            <w:r>
              <w:rPr>
                <w:sz w:val="28"/>
              </w:rPr>
              <w:t>9.</w:t>
            </w:r>
          </w:p>
        </w:tc>
      </w:tr>
      <w:tr w:rsidR="00F040D6" w:rsidTr="000D3541">
        <w:trPr>
          <w:trHeight w:val="169"/>
        </w:trPr>
        <w:tc>
          <w:tcPr>
            <w:tcW w:w="1654" w:type="dxa"/>
          </w:tcPr>
          <w:p w:rsidR="00F040D6" w:rsidRPr="004718C2" w:rsidRDefault="00F040D6" w:rsidP="00F040D6">
            <w:pPr>
              <w:spacing w:before="40" w:line="360" w:lineRule="auto"/>
              <w:rPr>
                <w:sz w:val="28"/>
              </w:rPr>
            </w:pPr>
            <w:r w:rsidRPr="004718C2">
              <w:rPr>
                <w:rFonts w:hint="eastAsia"/>
                <w:sz w:val="28"/>
              </w:rPr>
              <w:t>Р</w:t>
            </w:r>
            <w:r w:rsidRPr="004718C2">
              <w:rPr>
                <w:sz w:val="28"/>
              </w:rPr>
              <w:t>4</w:t>
            </w:r>
          </w:p>
        </w:tc>
        <w:tc>
          <w:tcPr>
            <w:tcW w:w="6626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4718C2">
              <w:rPr>
                <w:rFonts w:hint="eastAsia"/>
                <w:sz w:val="28"/>
              </w:rPr>
              <w:t>начение</w:t>
            </w:r>
            <w:r w:rsidRPr="004718C2">
              <w:rPr>
                <w:sz w:val="28"/>
              </w:rPr>
              <w:t xml:space="preserve"> </w:t>
            </w:r>
            <w:r w:rsidRPr="004718C2">
              <w:rPr>
                <w:rFonts w:hint="eastAsia"/>
                <w:sz w:val="28"/>
              </w:rPr>
              <w:t>параметра</w:t>
            </w:r>
            <w:r w:rsidRPr="004718C2">
              <w:rPr>
                <w:sz w:val="28"/>
              </w:rPr>
              <w:t xml:space="preserve"> </w:t>
            </w:r>
            <w:proofErr w:type="spellStart"/>
            <w:r w:rsidRPr="004718C2">
              <w:rPr>
                <w:rFonts w:hint="eastAsia"/>
                <w:sz w:val="28"/>
              </w:rPr>
              <w:t>тр</w:t>
            </w:r>
            <w:r>
              <w:rPr>
                <w:sz w:val="28"/>
              </w:rPr>
              <w:t>анзакта</w:t>
            </w:r>
            <w:proofErr w:type="spellEnd"/>
            <w:r w:rsidRPr="004718C2">
              <w:rPr>
                <w:sz w:val="28"/>
              </w:rPr>
              <w:t xml:space="preserve"> </w:t>
            </w:r>
            <w:r w:rsidRPr="004718C2">
              <w:rPr>
                <w:rFonts w:hint="eastAsia"/>
                <w:sz w:val="28"/>
              </w:rPr>
              <w:t>под</w:t>
            </w:r>
            <w:r w:rsidRPr="004718C2">
              <w:rPr>
                <w:sz w:val="28"/>
              </w:rPr>
              <w:t xml:space="preserve"> </w:t>
            </w:r>
            <w:r w:rsidRPr="004718C2">
              <w:rPr>
                <w:rFonts w:hint="eastAsia"/>
                <w:sz w:val="28"/>
              </w:rPr>
              <w:t>номером</w:t>
            </w:r>
            <w:r w:rsidRPr="004718C2">
              <w:rPr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</w:tr>
      <w:tr w:rsidR="00F040D6" w:rsidTr="000D3541">
        <w:trPr>
          <w:trHeight w:val="169"/>
        </w:trPr>
        <w:tc>
          <w:tcPr>
            <w:tcW w:w="1654" w:type="dxa"/>
          </w:tcPr>
          <w:p w:rsidR="00F040D6" w:rsidRPr="004718C2" w:rsidRDefault="00F040D6" w:rsidP="00F040D6">
            <w:pPr>
              <w:spacing w:before="40" w:line="360" w:lineRule="auto"/>
              <w:rPr>
                <w:sz w:val="28"/>
              </w:rPr>
            </w:pPr>
            <w:r w:rsidRPr="004718C2">
              <w:rPr>
                <w:sz w:val="28"/>
              </w:rPr>
              <w:t>*7</w:t>
            </w:r>
          </w:p>
        </w:tc>
        <w:tc>
          <w:tcPr>
            <w:tcW w:w="6626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Содержимое </w:t>
            </w:r>
            <w:r w:rsidRPr="004718C2">
              <w:rPr>
                <w:rFonts w:hint="eastAsia"/>
                <w:sz w:val="28"/>
              </w:rPr>
              <w:t>параметра</w:t>
            </w:r>
            <w:r w:rsidRPr="004718C2">
              <w:rPr>
                <w:sz w:val="28"/>
              </w:rPr>
              <w:t xml:space="preserve"> </w:t>
            </w:r>
            <w:proofErr w:type="spellStart"/>
            <w:r w:rsidRPr="004718C2">
              <w:rPr>
                <w:rFonts w:hint="eastAsia"/>
                <w:sz w:val="28"/>
              </w:rPr>
              <w:t>тр</w:t>
            </w:r>
            <w:r>
              <w:rPr>
                <w:sz w:val="28"/>
              </w:rPr>
              <w:t>анзакта</w:t>
            </w:r>
            <w:proofErr w:type="spellEnd"/>
            <w:r w:rsidRPr="004718C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4718C2">
              <w:rPr>
                <w:sz w:val="28"/>
              </w:rPr>
              <w:t xml:space="preserve"> </w:t>
            </w:r>
            <w:r w:rsidRPr="004718C2">
              <w:rPr>
                <w:rFonts w:hint="eastAsia"/>
                <w:sz w:val="28"/>
              </w:rPr>
              <w:t>номером</w:t>
            </w:r>
            <w:r w:rsidRPr="004718C2">
              <w:rPr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</w:tr>
      <w:tr w:rsidR="00F040D6" w:rsidTr="000D3541">
        <w:trPr>
          <w:trHeight w:val="461"/>
        </w:trPr>
        <w:tc>
          <w:tcPr>
            <w:tcW w:w="1654" w:type="dxa"/>
          </w:tcPr>
          <w:p w:rsidR="00F040D6" w:rsidRPr="00AB5D83" w:rsidRDefault="00F040D6" w:rsidP="00F040D6">
            <w:pPr>
              <w:spacing w:line="360" w:lineRule="auto"/>
              <w:rPr>
                <w:sz w:val="28"/>
                <w:lang w:val="en-US"/>
              </w:rPr>
            </w:pPr>
            <w:r w:rsidRPr="004718C2">
              <w:rPr>
                <w:sz w:val="28"/>
              </w:rPr>
              <w:t>Q</w:t>
            </w:r>
            <w:r>
              <w:rPr>
                <w:sz w:val="28"/>
                <w:lang w:val="en-US"/>
              </w:rPr>
              <w:t>T</w:t>
            </w:r>
            <w:r w:rsidRPr="004718C2">
              <w:rPr>
                <w:sz w:val="28"/>
              </w:rPr>
              <w:t>$</w:t>
            </w:r>
            <w:r>
              <w:rPr>
                <w:sz w:val="28"/>
                <w:lang w:val="en-US"/>
              </w:rPr>
              <w:t>WAIT</w:t>
            </w:r>
          </w:p>
        </w:tc>
        <w:tc>
          <w:tcPr>
            <w:tcW w:w="6626" w:type="dxa"/>
          </w:tcPr>
          <w:p w:rsidR="00F040D6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Время </w:t>
            </w:r>
            <w:r w:rsidRPr="004718C2">
              <w:rPr>
                <w:sz w:val="28"/>
              </w:rPr>
              <w:t>нахождения</w:t>
            </w:r>
            <w:r>
              <w:rPr>
                <w:sz w:val="28"/>
              </w:rPr>
              <w:t xml:space="preserve"> в </w:t>
            </w:r>
            <w:r w:rsidRPr="004718C2">
              <w:rPr>
                <w:rFonts w:hint="eastAsia"/>
                <w:sz w:val="28"/>
              </w:rPr>
              <w:t>очереди</w:t>
            </w:r>
            <w:r w:rsidRPr="004718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 w:rsidRPr="004718C2">
              <w:rPr>
                <w:rFonts w:hint="eastAsia"/>
                <w:sz w:val="28"/>
              </w:rPr>
              <w:t>именем</w:t>
            </w:r>
            <w:r w:rsidRPr="004718C2">
              <w:rPr>
                <w:rFonts w:eastAsia="F16" w:cs="F16"/>
              </w:rPr>
              <w:t xml:space="preserve"> </w:t>
            </w:r>
            <w:r>
              <w:rPr>
                <w:sz w:val="28"/>
                <w:lang w:val="en-US"/>
              </w:rPr>
              <w:t>WAIT</w:t>
            </w:r>
            <w:r>
              <w:rPr>
                <w:sz w:val="28"/>
              </w:rPr>
              <w:t>.</w:t>
            </w:r>
          </w:p>
        </w:tc>
      </w:tr>
      <w:tr w:rsidR="00F040D6" w:rsidTr="000D3541">
        <w:trPr>
          <w:trHeight w:val="169"/>
        </w:trPr>
        <w:tc>
          <w:tcPr>
            <w:tcW w:w="1654" w:type="dxa"/>
          </w:tcPr>
          <w:p w:rsidR="00F040D6" w:rsidRPr="004718C2" w:rsidRDefault="00F040D6" w:rsidP="00F040D6">
            <w:pPr>
              <w:spacing w:before="40" w:line="360" w:lineRule="auto"/>
              <w:rPr>
                <w:sz w:val="28"/>
              </w:rPr>
            </w:pPr>
            <w:r w:rsidRPr="004718C2">
              <w:rPr>
                <w:sz w:val="28"/>
              </w:rPr>
              <w:t>FN$</w:t>
            </w:r>
            <w:r>
              <w:rPr>
                <w:sz w:val="28"/>
                <w:lang w:val="en-US"/>
              </w:rPr>
              <w:t>NET</w:t>
            </w:r>
            <w:r w:rsidRPr="004718C2">
              <w:rPr>
                <w:sz w:val="28"/>
              </w:rPr>
              <w:t>VAL</w:t>
            </w:r>
          </w:p>
        </w:tc>
        <w:tc>
          <w:tcPr>
            <w:tcW w:w="6626" w:type="dxa"/>
          </w:tcPr>
          <w:p w:rsidR="00F040D6" w:rsidRPr="004718C2" w:rsidRDefault="00F040D6" w:rsidP="00F040D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4718C2">
              <w:rPr>
                <w:rFonts w:hint="eastAsia"/>
                <w:sz w:val="28"/>
              </w:rPr>
              <w:t>ункция</w:t>
            </w:r>
            <w:r w:rsidRPr="004718C2">
              <w:rPr>
                <w:sz w:val="28"/>
              </w:rPr>
              <w:t xml:space="preserve"> </w:t>
            </w:r>
            <w:r w:rsidRPr="004718C2">
              <w:rPr>
                <w:rFonts w:hint="eastAsia"/>
                <w:sz w:val="28"/>
              </w:rPr>
              <w:t>с</w:t>
            </w:r>
            <w:r w:rsidRPr="004718C2">
              <w:rPr>
                <w:sz w:val="28"/>
              </w:rPr>
              <w:t xml:space="preserve"> </w:t>
            </w:r>
            <w:r w:rsidRPr="004718C2">
              <w:rPr>
                <w:rFonts w:hint="eastAsia"/>
                <w:sz w:val="28"/>
              </w:rPr>
              <w:t>именем</w:t>
            </w:r>
            <w:r w:rsidRPr="004718C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NET</w:t>
            </w:r>
            <w:r w:rsidRPr="00350AD1">
              <w:rPr>
                <w:sz w:val="28"/>
                <w:lang w:val="en-US"/>
              </w:rPr>
              <w:t>VAL</w:t>
            </w:r>
            <w:r>
              <w:rPr>
                <w:rFonts w:eastAsia="F16" w:cs="F16"/>
              </w:rPr>
              <w:t>.</w:t>
            </w:r>
          </w:p>
        </w:tc>
      </w:tr>
    </w:tbl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r w:rsidRPr="004718C2">
        <w:rPr>
          <w:rFonts w:hint="eastAsia"/>
          <w:b/>
          <w:sz w:val="28"/>
        </w:rPr>
        <w:t>Поле</w:t>
      </w:r>
      <w:r w:rsidRPr="004718C2">
        <w:rPr>
          <w:b/>
          <w:sz w:val="28"/>
        </w:rPr>
        <w:t xml:space="preserve"> </w:t>
      </w:r>
      <w:r w:rsidRPr="004718C2">
        <w:rPr>
          <w:rFonts w:hint="eastAsia"/>
          <w:b/>
          <w:sz w:val="28"/>
        </w:rPr>
        <w:t>комментария</w:t>
      </w:r>
      <w:r w:rsidRPr="004718C2">
        <w:rPr>
          <w:sz w:val="28"/>
        </w:rPr>
        <w:t xml:space="preserve"> </w:t>
      </w:r>
      <w:r>
        <w:rPr>
          <w:sz w:val="28"/>
        </w:rPr>
        <w:t>служит для</w:t>
      </w:r>
      <w:r w:rsidRPr="004718C2">
        <w:rPr>
          <w:sz w:val="28"/>
        </w:rPr>
        <w:t xml:space="preserve"> </w:t>
      </w:r>
      <w:r w:rsidRPr="004718C2">
        <w:rPr>
          <w:rFonts w:hint="eastAsia"/>
          <w:sz w:val="28"/>
        </w:rPr>
        <w:t>размещения</w:t>
      </w:r>
      <w:r w:rsidRPr="004718C2">
        <w:rPr>
          <w:sz w:val="28"/>
        </w:rPr>
        <w:t xml:space="preserve"> </w:t>
      </w:r>
      <w:r>
        <w:rPr>
          <w:sz w:val="28"/>
        </w:rPr>
        <w:t>пояснений</w:t>
      </w:r>
      <w:r w:rsidRPr="004718C2">
        <w:rPr>
          <w:sz w:val="28"/>
        </w:rPr>
        <w:t xml:space="preserve"> </w:t>
      </w:r>
      <w:r w:rsidRPr="004718C2">
        <w:rPr>
          <w:rFonts w:hint="eastAsia"/>
          <w:sz w:val="28"/>
        </w:rPr>
        <w:t>к</w:t>
      </w:r>
      <w:r w:rsidRPr="004718C2">
        <w:rPr>
          <w:sz w:val="28"/>
        </w:rPr>
        <w:t xml:space="preserve"> </w:t>
      </w:r>
      <w:r>
        <w:rPr>
          <w:sz w:val="28"/>
        </w:rPr>
        <w:t>данному</w:t>
      </w:r>
      <w:r w:rsidRPr="004718C2">
        <w:rPr>
          <w:sz w:val="28"/>
        </w:rPr>
        <w:t xml:space="preserve"> </w:t>
      </w:r>
      <w:r w:rsidRPr="004718C2">
        <w:rPr>
          <w:rFonts w:hint="eastAsia"/>
          <w:sz w:val="28"/>
        </w:rPr>
        <w:t>оператору</w:t>
      </w:r>
      <w:r w:rsidRPr="004718C2">
        <w:rPr>
          <w:sz w:val="28"/>
        </w:rPr>
        <w:t xml:space="preserve">. </w:t>
      </w:r>
      <w:r>
        <w:rPr>
          <w:sz w:val="28"/>
        </w:rPr>
        <w:t>К</w:t>
      </w:r>
      <w:r w:rsidRPr="008E1A2C">
        <w:rPr>
          <w:rFonts w:hint="eastAsia"/>
          <w:sz w:val="28"/>
        </w:rPr>
        <w:t>омментари</w:t>
      </w:r>
      <w:r w:rsidRPr="008E1A2C">
        <w:rPr>
          <w:sz w:val="28"/>
        </w:rPr>
        <w:t>й</w:t>
      </w:r>
      <w:r w:rsidRPr="004718C2">
        <w:rPr>
          <w:sz w:val="28"/>
        </w:rPr>
        <w:t xml:space="preserve"> </w:t>
      </w:r>
      <w:r w:rsidRPr="004718C2">
        <w:rPr>
          <w:rFonts w:hint="eastAsia"/>
          <w:sz w:val="28"/>
        </w:rPr>
        <w:t>начинается</w:t>
      </w:r>
      <w:r w:rsidRPr="004718C2">
        <w:rPr>
          <w:sz w:val="28"/>
        </w:rPr>
        <w:t xml:space="preserve"> </w:t>
      </w:r>
      <w:r w:rsidRPr="004718C2">
        <w:rPr>
          <w:rFonts w:hint="eastAsia"/>
          <w:sz w:val="28"/>
        </w:rPr>
        <w:t>с</w:t>
      </w:r>
      <w:r w:rsidRPr="004718C2">
        <w:rPr>
          <w:sz w:val="28"/>
        </w:rPr>
        <w:t xml:space="preserve"> </w:t>
      </w:r>
      <w:r w:rsidRPr="004718C2">
        <w:rPr>
          <w:rFonts w:hint="eastAsia"/>
          <w:sz w:val="28"/>
        </w:rPr>
        <w:t>символ</w:t>
      </w:r>
      <w:r>
        <w:rPr>
          <w:sz w:val="28"/>
        </w:rPr>
        <w:t xml:space="preserve">а </w:t>
      </w:r>
      <w:r w:rsidRPr="00AF6616">
        <w:rPr>
          <w:sz w:val="28"/>
        </w:rPr>
        <w:t>“</w:t>
      </w:r>
      <w:r w:rsidRPr="004718C2">
        <w:rPr>
          <w:sz w:val="28"/>
        </w:rPr>
        <w:t>;</w:t>
      </w:r>
      <w:r w:rsidRPr="00AF6616">
        <w:rPr>
          <w:sz w:val="28"/>
        </w:rPr>
        <w:t>”</w:t>
      </w:r>
      <w:r w:rsidRPr="004718C2">
        <w:rPr>
          <w:sz w:val="28"/>
        </w:rPr>
        <w:t xml:space="preserve"> (</w:t>
      </w:r>
      <w:r w:rsidRPr="004718C2">
        <w:rPr>
          <w:rFonts w:hint="eastAsia"/>
          <w:sz w:val="28"/>
        </w:rPr>
        <w:t>точка</w:t>
      </w:r>
      <w:r w:rsidRPr="004718C2">
        <w:rPr>
          <w:sz w:val="28"/>
        </w:rPr>
        <w:t xml:space="preserve"> </w:t>
      </w:r>
      <w:r w:rsidRPr="004718C2">
        <w:rPr>
          <w:rFonts w:hint="eastAsia"/>
          <w:sz w:val="28"/>
        </w:rPr>
        <w:t>с</w:t>
      </w:r>
      <w:r w:rsidRPr="004718C2">
        <w:rPr>
          <w:sz w:val="28"/>
        </w:rPr>
        <w:t xml:space="preserve"> </w:t>
      </w:r>
      <w:r w:rsidRPr="004718C2">
        <w:rPr>
          <w:rFonts w:hint="eastAsia"/>
          <w:sz w:val="28"/>
        </w:rPr>
        <w:t>запятой</w:t>
      </w:r>
      <w:r w:rsidRPr="004718C2">
        <w:rPr>
          <w:sz w:val="28"/>
        </w:rPr>
        <w:t xml:space="preserve">) </w:t>
      </w:r>
      <w:r w:rsidRPr="004718C2">
        <w:rPr>
          <w:rFonts w:hint="eastAsia"/>
          <w:sz w:val="28"/>
        </w:rPr>
        <w:t>или</w:t>
      </w:r>
      <w:r w:rsidRPr="004718C2">
        <w:rPr>
          <w:sz w:val="28"/>
        </w:rPr>
        <w:t xml:space="preserve"> </w:t>
      </w:r>
      <w:r w:rsidRPr="00AF6616">
        <w:rPr>
          <w:sz w:val="28"/>
        </w:rPr>
        <w:t>“</w:t>
      </w:r>
      <w:r w:rsidRPr="004718C2">
        <w:rPr>
          <w:sz w:val="28"/>
        </w:rPr>
        <w:t>*</w:t>
      </w:r>
      <w:r w:rsidRPr="00AF6616">
        <w:rPr>
          <w:sz w:val="28"/>
        </w:rPr>
        <w:t>”</w:t>
      </w:r>
      <w:r w:rsidRPr="004718C2">
        <w:rPr>
          <w:sz w:val="28"/>
        </w:rPr>
        <w:t xml:space="preserve"> (</w:t>
      </w:r>
      <w:r w:rsidRPr="004718C2">
        <w:rPr>
          <w:rFonts w:hint="eastAsia"/>
          <w:sz w:val="28"/>
        </w:rPr>
        <w:t>звездочка</w:t>
      </w:r>
      <w:r w:rsidRPr="004718C2">
        <w:rPr>
          <w:sz w:val="28"/>
        </w:rPr>
        <w:t xml:space="preserve">), </w:t>
      </w:r>
      <w:r>
        <w:rPr>
          <w:sz w:val="28"/>
        </w:rPr>
        <w:t>за которым</w:t>
      </w:r>
      <w:r w:rsidRPr="004718C2">
        <w:rPr>
          <w:sz w:val="28"/>
        </w:rPr>
        <w:t xml:space="preserve"> </w:t>
      </w:r>
      <w:r>
        <w:rPr>
          <w:sz w:val="28"/>
        </w:rPr>
        <w:t>следует</w:t>
      </w:r>
      <w:r w:rsidRPr="004718C2">
        <w:rPr>
          <w:sz w:val="28"/>
        </w:rPr>
        <w:t xml:space="preserve"> </w:t>
      </w:r>
      <w:r w:rsidRPr="004718C2">
        <w:rPr>
          <w:rFonts w:hint="eastAsia"/>
          <w:sz w:val="28"/>
        </w:rPr>
        <w:t>текст</w:t>
      </w:r>
      <w:r w:rsidRPr="004718C2">
        <w:rPr>
          <w:sz w:val="28"/>
        </w:rPr>
        <w:t xml:space="preserve">. </w:t>
      </w:r>
    </w:p>
    <w:p w:rsidR="00F040D6" w:rsidRDefault="00F040D6" w:rsidP="00F040D6">
      <w:pPr>
        <w:pStyle w:val="1"/>
        <w:rPr>
          <w:lang w:val="en-US"/>
        </w:rPr>
      </w:pPr>
      <w:r w:rsidRPr="005130E2">
        <w:lastRenderedPageBreak/>
        <w:t>Содержание работы</w:t>
      </w:r>
    </w:p>
    <w:p w:rsidR="00F040D6" w:rsidRPr="008D4F95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</w:rPr>
      </w:pPr>
      <w:bookmarkStart w:id="14" w:name="_Hlk19022259"/>
      <w:r w:rsidRPr="008D4F95">
        <w:rPr>
          <w:sz w:val="28"/>
        </w:rPr>
        <w:t>В работе необходимо создать</w:t>
      </w:r>
      <w:r>
        <w:rPr>
          <w:sz w:val="28"/>
        </w:rPr>
        <w:t xml:space="preserve"> аналитическую и программную модели одноканальной СМО, получить с их помощью оценки показателей исследуемой системы и провести их анализ.</w:t>
      </w:r>
    </w:p>
    <w:bookmarkEnd w:id="14"/>
    <w:p w:rsidR="00F040D6" w:rsidRPr="00AD08D2" w:rsidRDefault="00F040D6" w:rsidP="00F040D6">
      <w:pPr>
        <w:spacing w:before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Задания\*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 Откройте книгу </w:t>
      </w:r>
      <w:r w:rsidRPr="00120630">
        <w:rPr>
          <w:i/>
          <w:sz w:val="28"/>
          <w:szCs w:val="28"/>
          <w:lang w:val="en-US"/>
        </w:rPr>
        <w:t>MS</w:t>
      </w:r>
      <w:r w:rsidRPr="00120630">
        <w:rPr>
          <w:i/>
          <w:sz w:val="28"/>
          <w:szCs w:val="28"/>
        </w:rPr>
        <w:t xml:space="preserve"> </w:t>
      </w:r>
      <w:r w:rsidRPr="00120630">
        <w:rPr>
          <w:i/>
          <w:sz w:val="28"/>
          <w:szCs w:val="28"/>
          <w:lang w:val="en-US"/>
        </w:rPr>
        <w:t>Excel</w:t>
      </w:r>
      <w:r w:rsidRPr="00790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подготовьте </w:t>
      </w:r>
      <w:r w:rsidRPr="00AD08D2">
        <w:rPr>
          <w:sz w:val="28"/>
          <w:szCs w:val="28"/>
        </w:rPr>
        <w:fldChar w:fldCharType="begin"/>
      </w:r>
      <w:r w:rsidRPr="00AD08D2">
        <w:rPr>
          <w:sz w:val="28"/>
          <w:szCs w:val="28"/>
        </w:rPr>
        <w:instrText xml:space="preserve"> REF _Ref517872576 \h  \* MERGEFORMAT </w:instrText>
      </w:r>
      <w:r w:rsidRPr="00AD08D2">
        <w:rPr>
          <w:sz w:val="28"/>
          <w:szCs w:val="28"/>
        </w:rPr>
      </w:r>
      <w:r w:rsidRPr="00AD08D2">
        <w:rPr>
          <w:sz w:val="28"/>
          <w:szCs w:val="28"/>
        </w:rPr>
        <w:fldChar w:fldCharType="separate"/>
      </w:r>
      <w:r w:rsidR="00732F95" w:rsidRPr="00732F95">
        <w:rPr>
          <w:i/>
          <w:sz w:val="28"/>
          <w:szCs w:val="28"/>
        </w:rPr>
        <w:t xml:space="preserve">Таблица </w:t>
      </w:r>
      <w:r w:rsidR="00732F95" w:rsidRPr="00732F95">
        <w:rPr>
          <w:i/>
          <w:noProof/>
          <w:sz w:val="28"/>
          <w:szCs w:val="28"/>
        </w:rPr>
        <w:t>1</w:t>
      </w:r>
      <w:r w:rsidRPr="00AD08D2">
        <w:rPr>
          <w:sz w:val="28"/>
          <w:szCs w:val="28"/>
        </w:rPr>
        <w:fldChar w:fldCharType="end"/>
      </w:r>
      <w:r w:rsidRPr="00AD08D2">
        <w:rPr>
          <w:sz w:val="28"/>
          <w:szCs w:val="28"/>
        </w:rPr>
        <w:t>:</w:t>
      </w:r>
    </w:p>
    <w:p w:rsidR="00F040D6" w:rsidRDefault="00F040D6" w:rsidP="00F040D6">
      <w:pPr>
        <w:spacing w:after="160" w:line="259" w:lineRule="auto"/>
        <w:rPr>
          <w:sz w:val="28"/>
          <w:szCs w:val="28"/>
        </w:rPr>
        <w:sectPr w:rsidR="00F040D6" w:rsidSect="00F040D6">
          <w:footerReference w:type="default" r:id="rId60"/>
          <w:footerReference w:type="first" r:id="rId61"/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040D6" w:rsidRDefault="00F040D6" w:rsidP="00F040D6">
      <w:pPr>
        <w:spacing w:after="160" w:line="259" w:lineRule="auto"/>
        <w:jc w:val="center"/>
        <w:rPr>
          <w:sz w:val="28"/>
          <w:szCs w:val="28"/>
        </w:rPr>
      </w:pPr>
    </w:p>
    <w:p w:rsidR="00F040D6" w:rsidRPr="00041CD4" w:rsidRDefault="00F040D6" w:rsidP="00F040D6">
      <w:pPr>
        <w:pStyle w:val="a6"/>
        <w:keepNext/>
        <w:jc w:val="right"/>
        <w:rPr>
          <w:b w:val="0"/>
          <w:i/>
          <w:sz w:val="28"/>
          <w:szCs w:val="28"/>
        </w:rPr>
      </w:pPr>
      <w:bookmarkStart w:id="15" w:name="_Ref517872576"/>
      <w:r w:rsidRPr="00041CD4">
        <w:rPr>
          <w:b w:val="0"/>
          <w:i/>
          <w:sz w:val="28"/>
          <w:szCs w:val="28"/>
        </w:rPr>
        <w:t xml:space="preserve">Таблица </w:t>
      </w:r>
      <w:r w:rsidRPr="00041CD4">
        <w:rPr>
          <w:b w:val="0"/>
          <w:i/>
          <w:sz w:val="28"/>
          <w:szCs w:val="28"/>
        </w:rPr>
        <w:fldChar w:fldCharType="begin"/>
      </w:r>
      <w:r w:rsidRPr="00041CD4">
        <w:rPr>
          <w:b w:val="0"/>
          <w:i/>
          <w:sz w:val="28"/>
          <w:szCs w:val="28"/>
        </w:rPr>
        <w:instrText xml:space="preserve"> SEQ Таблица \* ARABIC </w:instrText>
      </w:r>
      <w:r w:rsidRPr="00041CD4">
        <w:rPr>
          <w:b w:val="0"/>
          <w:i/>
          <w:sz w:val="28"/>
          <w:szCs w:val="28"/>
        </w:rPr>
        <w:fldChar w:fldCharType="separate"/>
      </w:r>
      <w:r>
        <w:rPr>
          <w:b w:val="0"/>
          <w:i/>
          <w:noProof/>
          <w:sz w:val="28"/>
          <w:szCs w:val="28"/>
        </w:rPr>
        <w:t>1</w:t>
      </w:r>
      <w:r w:rsidRPr="00041CD4">
        <w:rPr>
          <w:b w:val="0"/>
          <w:i/>
          <w:sz w:val="28"/>
          <w:szCs w:val="28"/>
        </w:rPr>
        <w:fldChar w:fldCharType="end"/>
      </w:r>
      <w:bookmarkEnd w:id="15"/>
    </w:p>
    <w:p w:rsidR="00F040D6" w:rsidRPr="003730BD" w:rsidRDefault="00F040D6" w:rsidP="00F040D6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Формат и пример заполнения основной таблицы лабораторной работы</w:t>
      </w:r>
    </w:p>
    <w:tbl>
      <w:tblPr>
        <w:tblW w:w="15677" w:type="dxa"/>
        <w:jc w:val="center"/>
        <w:tblLook w:val="04A0" w:firstRow="1" w:lastRow="0" w:firstColumn="1" w:lastColumn="0" w:noHBand="0" w:noVBand="1"/>
      </w:tblPr>
      <w:tblGrid>
        <w:gridCol w:w="802"/>
        <w:gridCol w:w="756"/>
        <w:gridCol w:w="498"/>
        <w:gridCol w:w="2573"/>
        <w:gridCol w:w="869"/>
        <w:gridCol w:w="881"/>
        <w:gridCol w:w="802"/>
        <w:gridCol w:w="862"/>
        <w:gridCol w:w="928"/>
        <w:gridCol w:w="846"/>
        <w:gridCol w:w="835"/>
        <w:gridCol w:w="1018"/>
        <w:gridCol w:w="969"/>
        <w:gridCol w:w="992"/>
        <w:gridCol w:w="993"/>
        <w:gridCol w:w="1081"/>
      </w:tblGrid>
      <w:tr w:rsidR="00F040D6" w:rsidRPr="00D5482C" w:rsidTr="000D3541">
        <w:trPr>
          <w:trHeight w:val="705"/>
          <w:jc w:val="center"/>
        </w:trPr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ИСХОДНЫЕ</w:t>
            </w: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br/>
              <w:t>ДАННЫЕ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</w:rPr>
            </w:pPr>
            <w:r w:rsidRPr="00D5482C">
              <w:rPr>
                <w:rFonts w:ascii="Calibri" w:hAnsi="Calibri"/>
                <w:color w:val="000000"/>
              </w:rPr>
              <w:t xml:space="preserve">ФОРМУЛА </w:t>
            </w:r>
            <w:r w:rsidRPr="00D5482C">
              <w:rPr>
                <w:rFonts w:ascii="Calibri" w:hAnsi="Calibri"/>
                <w:color w:val="000000"/>
              </w:rPr>
              <w:br/>
              <w:t>ХИНЧИНА-ПОЛАЧЕКА</w:t>
            </w:r>
          </w:p>
        </w:tc>
        <w:tc>
          <w:tcPr>
            <w:tcW w:w="766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ИМИТАЦИОННАЯ</w:t>
            </w: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br/>
              <w:t>МОДЕЛЬ</w:t>
            </w:r>
          </w:p>
        </w:tc>
      </w:tr>
      <w:tr w:rsidR="00F040D6" w:rsidRPr="00D5482C" w:rsidTr="000D3541">
        <w:trPr>
          <w:trHeight w:val="360"/>
          <w:jc w:val="center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5E6A">
              <w:rPr>
                <w:rFonts w:ascii="Arial CYR" w:hAnsi="Arial CYR" w:cs="Arial CYR"/>
                <w:position w:val="-12"/>
              </w:rPr>
              <w:object w:dxaOrig="440" w:dyaOrig="360">
                <v:shape id="_x0000_i326941" type="#_x0000_t75" style="width:29.25pt;height:24pt" o:ole="">
                  <v:imagedata r:id="rId62" o:title=""/>
                </v:shape>
                <o:OLEObject Type="Embed" ProgID="Equation.DSMT4" ShapeID="_x0000_i326941" DrawAspect="Content" ObjectID="_1630027290" r:id="rId63"/>
              </w:objec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5E6A">
              <w:rPr>
                <w:rFonts w:ascii="Arial CYR" w:hAnsi="Arial CYR" w:cs="Arial CYR"/>
                <w:position w:val="-12"/>
              </w:rPr>
              <w:object w:dxaOrig="400" w:dyaOrig="360">
                <v:shape id="_x0000_i326942" type="#_x0000_t75" style="width:26.25pt;height:24pt" o:ole="">
                  <v:imagedata r:id="rId64" o:title=""/>
                </v:shape>
                <o:OLEObject Type="Embed" ProgID="Equation.DSMT4" ShapeID="_x0000_i326942" DrawAspect="Content" ObjectID="_1630027291" r:id="rId65"/>
              </w:object>
            </w:r>
          </w:p>
        </w:tc>
        <w:tc>
          <w:tcPr>
            <w:tcW w:w="3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Распределени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 </w:t>
            </w:r>
            <w:r w:rsidRPr="00C23697">
              <w:rPr>
                <w:position w:val="-12"/>
              </w:rPr>
              <w:object w:dxaOrig="400" w:dyaOrig="360">
                <v:shape id="_x0000_i326943" type="#_x0000_t75" style="width:19.5pt;height:18pt" o:ole="">
                  <v:imagedata r:id="rId66" o:title=""/>
                </v:shape>
                <o:OLEObject Type="Embed" ProgID="Equation.DSMT4" ShapeID="_x0000_i326943" DrawAspect="Content" ObjectID="_1630027292" r:id="rId67"/>
              </w:objec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5482C">
              <w:rPr>
                <w:rFonts w:ascii="Calibri" w:hAnsi="Calibri"/>
                <w:color w:val="000000"/>
                <w:sz w:val="28"/>
                <w:szCs w:val="28"/>
              </w:rPr>
              <w:t>ρ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</w:rPr>
            </w:pPr>
            <w:r w:rsidRPr="00475E6A">
              <w:rPr>
                <w:rFonts w:ascii="Arial CYR" w:hAnsi="Arial CYR" w:cs="Arial CYR"/>
                <w:position w:val="-12"/>
              </w:rPr>
              <w:object w:dxaOrig="499" w:dyaOrig="360">
                <v:shape id="_x0000_i326944" type="#_x0000_t75" style="width:33pt;height:24pt" o:ole="">
                  <v:imagedata r:id="rId68" o:title=""/>
                </v:shape>
                <o:OLEObject Type="Embed" ProgID="Equation.DSMT4" ShapeID="_x0000_i326944" DrawAspect="Content" ObjectID="_1630027293" r:id="rId69"/>
              </w:objec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5E6A">
              <w:rPr>
                <w:rFonts w:ascii="Arial CYR" w:hAnsi="Arial CYR" w:cs="Arial CYR"/>
                <w:position w:val="-12"/>
              </w:rPr>
              <w:object w:dxaOrig="440" w:dyaOrig="360">
                <v:shape id="_x0000_i326945" type="#_x0000_t75" style="width:29.25pt;height:24pt" o:ole="">
                  <v:imagedata r:id="rId70" o:title=""/>
                </v:shape>
                <o:OLEObject Type="Embed" ProgID="Equation.DSMT4" ShapeID="_x0000_i326945" DrawAspect="Content" ObjectID="_1630027294" r:id="rId71"/>
              </w:objec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5E6A">
              <w:rPr>
                <w:rFonts w:ascii="Arial CYR" w:hAnsi="Arial CYR" w:cs="Arial CYR"/>
                <w:position w:val="-12"/>
              </w:rPr>
              <w:object w:dxaOrig="480" w:dyaOrig="360">
                <v:shape id="_x0000_i326946" type="#_x0000_t75" style="width:32.25pt;height:24pt" o:ole="">
                  <v:imagedata r:id="rId72" o:title=""/>
                </v:shape>
                <o:OLEObject Type="Embed" ProgID="Equation.DSMT4" ShapeID="_x0000_i326946" DrawAspect="Content" ObjectID="_1630027295" r:id="rId73"/>
              </w:objec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40D6" w:rsidRPr="008005EB" w:rsidRDefault="00F040D6" w:rsidP="00F040D6">
            <w:pPr>
              <w:jc w:val="center"/>
              <w:rPr>
                <w:rFonts w:ascii="Calibri" w:hAnsi="Calibri"/>
                <w:color w:val="000000"/>
              </w:rPr>
            </w:pPr>
            <w:r w:rsidRPr="008005EB">
              <w:rPr>
                <w:rFonts w:ascii="Calibri" w:hAnsi="Calibri"/>
                <w:i/>
                <w:color w:val="000000"/>
              </w:rPr>
              <w:t>N</w:t>
            </w:r>
            <w:r>
              <w:rPr>
                <w:rFonts w:ascii="Calibri" w:hAnsi="Calibri"/>
                <w:color w:val="000000"/>
                <w:vertAlign w:val="subscript"/>
              </w:rPr>
              <w:t>1</w:t>
            </w:r>
            <w:r w:rsidRPr="008005EB">
              <w:rPr>
                <w:rFonts w:ascii="Calibri" w:hAnsi="Calibri"/>
                <w:color w:val="000000"/>
              </w:rPr>
              <w:t>=1 000</w:t>
            </w:r>
            <w:r>
              <w:rPr>
                <w:rFonts w:ascii="Calibri" w:hAnsi="Calibri"/>
                <w:color w:val="000000"/>
              </w:rPr>
              <w:t> </w:t>
            </w:r>
            <w:r w:rsidRPr="008005EB">
              <w:rPr>
                <w:rFonts w:ascii="Calibri" w:hAnsi="Calibri"/>
                <w:color w:val="000000"/>
              </w:rPr>
              <w:t>000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транзактов</w:t>
            </w:r>
            <w:proofErr w:type="spellEnd"/>
          </w:p>
        </w:tc>
        <w:tc>
          <w:tcPr>
            <w:tcW w:w="4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40D6" w:rsidRPr="008005EB" w:rsidRDefault="00F040D6" w:rsidP="00F040D6">
            <w:pPr>
              <w:jc w:val="center"/>
              <w:rPr>
                <w:rFonts w:ascii="Calibri" w:hAnsi="Calibri"/>
                <w:color w:val="000000"/>
              </w:rPr>
            </w:pPr>
            <w:r w:rsidRPr="008005EB">
              <w:rPr>
                <w:rFonts w:ascii="Calibri" w:hAnsi="Calibri"/>
                <w:i/>
                <w:color w:val="000000"/>
              </w:rPr>
              <w:t>N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 w:rsidRPr="008005EB">
              <w:rPr>
                <w:rFonts w:ascii="Calibri" w:hAnsi="Calibri"/>
                <w:color w:val="000000"/>
              </w:rPr>
              <w:t>=5 000 000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транзактов</w:t>
            </w:r>
            <w:proofErr w:type="spellEnd"/>
          </w:p>
        </w:tc>
      </w:tr>
      <w:tr w:rsidR="00F040D6" w:rsidRPr="00D5482C" w:rsidTr="000D3541">
        <w:trPr>
          <w:cantSplit/>
          <w:trHeight w:val="787"/>
          <w:jc w:val="center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40D6" w:rsidRPr="00D5482C" w:rsidRDefault="00F040D6" w:rsidP="00F0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40D6" w:rsidRPr="00D5482C" w:rsidRDefault="00F040D6" w:rsidP="00F0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F040D6" w:rsidRPr="00D5482C" w:rsidRDefault="00F040D6" w:rsidP="00F040D6">
            <w:pPr>
              <w:ind w:left="113" w:right="113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Зако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Параметры</w:t>
            </w: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40D6" w:rsidRPr="00D5482C" w:rsidRDefault="00F040D6" w:rsidP="00F040D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40D6" w:rsidRPr="00D5482C" w:rsidRDefault="00F040D6" w:rsidP="00F040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40D6" w:rsidRPr="00D5482C" w:rsidRDefault="00F040D6" w:rsidP="00F0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40D6" w:rsidRPr="00D5482C" w:rsidRDefault="00F040D6" w:rsidP="00F0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Запуск 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Запуск 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Запуск 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Среднее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Запуск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Запуск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Запуск 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Среднее</w:t>
            </w:r>
          </w:p>
        </w:tc>
      </w:tr>
      <w:tr w:rsidR="00F040D6" w:rsidRPr="00D5482C" w:rsidTr="000D3541">
        <w:trPr>
          <w:trHeight w:val="579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6" w:rsidRPr="00D5482C" w:rsidRDefault="00F040D6" w:rsidP="00F0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5E6A">
              <w:rPr>
                <w:rFonts w:ascii="Arial CYR" w:hAnsi="Arial CYR" w:cs="Arial CYR"/>
                <w:position w:val="-12"/>
              </w:rPr>
              <w:object w:dxaOrig="400" w:dyaOrig="360">
                <v:shape id="_x0000_i326947" type="#_x0000_t75" style="width:20.25pt;height:18pt" o:ole="">
                  <v:imagedata r:id="rId64" o:title=""/>
                </v:shape>
                <o:OLEObject Type="Embed" ProgID="Equation.DSMT4" ShapeID="_x0000_i326947" DrawAspect="Content" ObjectID="_1630027296" r:id="rId74"/>
              </w:objec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0,83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37,899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37,109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37,342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37,45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37,542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37,592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37,399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37,51</w:t>
            </w:r>
          </w:p>
        </w:tc>
      </w:tr>
      <w:tr w:rsidR="00F040D6" w:rsidRPr="00D5482C" w:rsidTr="000D3541">
        <w:trPr>
          <w:trHeight w:val="579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6" w:rsidRPr="00D5482C" w:rsidRDefault="00F040D6" w:rsidP="00F040D6">
            <w:pPr>
              <w:rPr>
                <w:color w:val="000000"/>
                <w:sz w:val="22"/>
                <w:szCs w:val="22"/>
              </w:rPr>
            </w:pPr>
            <w:r w:rsidRPr="00827681">
              <w:rPr>
                <w:rFonts w:ascii="Arial CYR" w:hAnsi="Arial CYR" w:cs="Arial CYR"/>
                <w:position w:val="-24"/>
              </w:rPr>
              <w:object w:dxaOrig="2500" w:dyaOrig="620">
                <v:shape id="_x0000_i326948" type="#_x0000_t75" style="width:116.25pt;height:29.25pt" o:ole="">
                  <v:imagedata r:id="rId75" o:title=""/>
                </v:shape>
                <o:OLEObject Type="Embed" ProgID="Equation.DSMT4" ShapeID="_x0000_i326948" DrawAspect="Content" ObjectID="_1630027297" r:id="rId76"/>
              </w:objec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0,83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11,18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38,89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38,771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38,948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39,298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39,01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39,278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38,915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39,170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39,12</w:t>
            </w:r>
          </w:p>
        </w:tc>
      </w:tr>
      <w:tr w:rsidR="00F040D6" w:rsidRPr="00D5482C" w:rsidTr="000D3541">
        <w:trPr>
          <w:trHeight w:val="579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6" w:rsidRPr="00D5482C" w:rsidRDefault="00F040D6" w:rsidP="00F040D6">
            <w:pPr>
              <w:rPr>
                <w:color w:val="000000"/>
                <w:sz w:val="22"/>
                <w:szCs w:val="22"/>
              </w:rPr>
            </w:pPr>
            <w:r w:rsidRPr="00827681">
              <w:rPr>
                <w:rFonts w:ascii="Arial CYR" w:hAnsi="Arial CYR" w:cs="Arial CYR"/>
                <w:position w:val="-24"/>
              </w:rPr>
              <w:object w:dxaOrig="2520" w:dyaOrig="620">
                <v:shape id="_x0000_i326949" type="#_x0000_t75" style="width:117.75pt;height:29.25pt" o:ole="">
                  <v:imagedata r:id="rId77" o:title=""/>
                </v:shape>
                <o:OLEObject Type="Embed" ProgID="Equation.DSMT4" ShapeID="_x0000_i326949" DrawAspect="Content" ObjectID="_1630027298" r:id="rId78"/>
              </w:objec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0,83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22,36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43,06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42,334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43,347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42,038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42,57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42,749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42,847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42,651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42,75</w:t>
            </w:r>
          </w:p>
        </w:tc>
      </w:tr>
      <w:tr w:rsidR="00F040D6" w:rsidRPr="00D5482C" w:rsidTr="000D3541">
        <w:trPr>
          <w:trHeight w:val="579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6" w:rsidRPr="00D5482C" w:rsidRDefault="00F040D6" w:rsidP="00F040D6">
            <w:pPr>
              <w:rPr>
                <w:color w:val="000000"/>
                <w:sz w:val="22"/>
                <w:szCs w:val="22"/>
              </w:rPr>
            </w:pPr>
            <w:r w:rsidRPr="00827681">
              <w:rPr>
                <w:rFonts w:ascii="Arial CYR" w:hAnsi="Arial CYR" w:cs="Arial CYR"/>
                <w:position w:val="-12"/>
              </w:rPr>
              <w:object w:dxaOrig="2160" w:dyaOrig="360">
                <v:shape id="_x0000_i326950" type="#_x0000_t75" style="width:100.5pt;height:17.25pt" o:ole="">
                  <v:imagedata r:id="rId79" o:title=""/>
                </v:shape>
                <o:OLEObject Type="Embed" ProgID="Equation.DSMT4" ShapeID="_x0000_i326950" DrawAspect="Content" ObjectID="_1630027299" r:id="rId80"/>
              </w:objec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0,83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33,54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49,037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50,173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54,374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51,19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51,362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50,771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50,186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50,77</w:t>
            </w:r>
          </w:p>
        </w:tc>
      </w:tr>
      <w:tr w:rsidR="00F040D6" w:rsidRPr="00D5482C" w:rsidTr="000D3541">
        <w:trPr>
          <w:trHeight w:val="579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931D25" w:rsidRDefault="00F040D6" w:rsidP="00F040D6">
            <w:pPr>
              <w:jc w:val="center"/>
              <w:rPr>
                <w:color w:val="000000"/>
                <w:sz w:val="22"/>
                <w:szCs w:val="22"/>
              </w:rPr>
            </w:pPr>
            <w:r w:rsidRPr="00931D25">
              <w:rPr>
                <w:color w:val="000000"/>
                <w:sz w:val="22"/>
                <w:szCs w:val="22"/>
              </w:rPr>
              <w:t>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6" w:rsidRPr="00931D25" w:rsidRDefault="00F040D6" w:rsidP="00F040D6">
            <w:pPr>
              <w:rPr>
                <w:rFonts w:ascii="Arial CYR" w:hAnsi="Arial CYR" w:cs="Arial CYR"/>
              </w:rPr>
            </w:pPr>
            <w:r w:rsidRPr="00931D25">
              <w:rPr>
                <w:rFonts w:ascii="Arial CYR" w:hAnsi="Arial CYR" w:cs="Arial CYR"/>
              </w:rPr>
              <w:object w:dxaOrig="400" w:dyaOrig="360">
                <v:shape id="_x0000_i326951" type="#_x0000_t75" style="width:20.25pt;height:18pt" o:ole="">
                  <v:imagedata r:id="rId64" o:title=""/>
                </v:shape>
                <o:OLEObject Type="Embed" ProgID="Equation.DSMT4" ShapeID="_x0000_i326951" DrawAspect="Content" ObjectID="_1630027300" r:id="rId81"/>
              </w:objec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0,83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76,754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74,315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74,953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75,34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75,362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74,500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75,780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D6" w:rsidRPr="00D5482C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82C">
              <w:rPr>
                <w:rFonts w:ascii="Calibri" w:hAnsi="Calibri"/>
                <w:color w:val="000000"/>
                <w:sz w:val="22"/>
                <w:szCs w:val="22"/>
              </w:rPr>
              <w:t>75,21</w:t>
            </w:r>
          </w:p>
        </w:tc>
      </w:tr>
    </w:tbl>
    <w:p w:rsidR="00F040D6" w:rsidRDefault="00F040D6" w:rsidP="00F040D6">
      <w:pPr>
        <w:spacing w:after="160" w:line="259" w:lineRule="auto"/>
        <w:rPr>
          <w:sz w:val="28"/>
          <w:szCs w:val="28"/>
        </w:rPr>
        <w:sectPr w:rsidR="00F040D6" w:rsidSect="00DD4A1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F040D6" w:rsidRDefault="00F040D6" w:rsidP="00F040D6">
      <w:pPr>
        <w:spacing w:before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/>
      </w:r>
      <w:r>
        <w:rPr>
          <w:sz w:val="28"/>
          <w:szCs w:val="28"/>
        </w:rPr>
        <w:instrText xml:space="preserve"> SEQ Задания\*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 Используя формулу </w:t>
      </w:r>
      <w:proofErr w:type="spellStart"/>
      <w:r>
        <w:rPr>
          <w:sz w:val="28"/>
          <w:szCs w:val="28"/>
        </w:rPr>
        <w:t>Хинчина-Полачека</w:t>
      </w:r>
      <w:proofErr w:type="spellEnd"/>
      <w:r>
        <w:rPr>
          <w:sz w:val="28"/>
          <w:szCs w:val="28"/>
        </w:rPr>
        <w:t xml:space="preserve"> проведите расчет среднего времени ожидания в очереди </w:t>
      </w:r>
      <w:r w:rsidRPr="000C43E0">
        <w:rPr>
          <w:position w:val="-6"/>
        </w:rPr>
        <w:object w:dxaOrig="499" w:dyaOrig="340">
          <v:shape id="_x0000_i326952" type="#_x0000_t75" style="width:33pt;height:22.5pt" o:ole="">
            <v:imagedata r:id="rId82" o:title=""/>
          </v:shape>
          <o:OLEObject Type="Embed" ProgID="Equation.DSMT4" ShapeID="_x0000_i326952" DrawAspect="Content" ObjectID="_1630027301" r:id="rId83"/>
        </w:object>
      </w:r>
      <w:r>
        <w:rPr>
          <w:sz w:val="28"/>
          <w:szCs w:val="28"/>
        </w:rPr>
        <w:t xml:space="preserve"> для трех законов распределения времени обслужи</w:t>
      </w:r>
      <w:r>
        <w:rPr>
          <w:sz w:val="28"/>
          <w:szCs w:val="28"/>
        </w:rPr>
        <w:softHyphen/>
        <w:t xml:space="preserve">вания </w:t>
      </w:r>
      <w:r w:rsidRPr="00A241A8">
        <w:rPr>
          <w:rFonts w:ascii="Arial CYR" w:hAnsi="Arial CYR" w:cs="Arial CYR"/>
          <w:i/>
          <w:position w:val="-12"/>
        </w:rPr>
        <w:object w:dxaOrig="400" w:dyaOrig="360">
          <v:shape id="_x0000_i326953" type="#_x0000_t75" style="width:26.25pt;height:24pt" o:ole="">
            <v:imagedata r:id="rId84" o:title=""/>
          </v:shape>
          <o:OLEObject Type="Embed" ProgID="Equation.DSMT4" ShapeID="_x0000_i326953" DrawAspect="Content" ObjectID="_1630027302" r:id="rId85"/>
        </w:object>
      </w:r>
      <w:r>
        <w:rPr>
          <w:sz w:val="28"/>
          <w:szCs w:val="28"/>
        </w:rPr>
        <w:t xml:space="preserve">: </w:t>
      </w:r>
      <w:bookmarkStart w:id="16" w:name="_Hlk19022349"/>
      <w:r>
        <w:rPr>
          <w:sz w:val="28"/>
          <w:szCs w:val="28"/>
        </w:rPr>
        <w:t>П (регулярный – время постоянно), Р(равномерный), Э (экспо</w:t>
      </w:r>
      <w:r>
        <w:rPr>
          <w:sz w:val="28"/>
          <w:szCs w:val="28"/>
        </w:rPr>
        <w:softHyphen/>
        <w:t>ненци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ный)</w:t>
      </w:r>
      <w:bookmarkEnd w:id="16"/>
      <w:r>
        <w:rPr>
          <w:sz w:val="28"/>
          <w:szCs w:val="28"/>
        </w:rPr>
        <w:t>. Для равномерного закона времени обслуживания расчет и эксперимент проводятся для трех интервалов:</w:t>
      </w:r>
    </w:p>
    <w:p w:rsidR="00F040D6" w:rsidRPr="00A67237" w:rsidRDefault="00F040D6" w:rsidP="00B6360A">
      <w:pPr>
        <w:pStyle w:val="afb"/>
        <w:numPr>
          <w:ilvl w:val="2"/>
          <w:numId w:val="5"/>
        </w:numPr>
        <w:spacing w:before="60" w:line="360" w:lineRule="auto"/>
        <w:jc w:val="both"/>
        <w:rPr>
          <w:rFonts w:ascii="Arial CYR" w:hAnsi="Arial CYR" w:cs="Arial CYR"/>
        </w:rPr>
      </w:pPr>
      <w:r w:rsidRPr="00A67237">
        <w:rPr>
          <w:position w:val="-24"/>
        </w:rPr>
        <w:object w:dxaOrig="2500" w:dyaOrig="620">
          <v:shape id="_x0000_i326954" type="#_x0000_t75" style="width:127.5pt;height:32.25pt" o:ole="">
            <v:imagedata r:id="rId86" o:title=""/>
          </v:shape>
          <o:OLEObject Type="Embed" ProgID="Equation.DSMT4" ShapeID="_x0000_i326954" DrawAspect="Content" ObjectID="_1630027303" r:id="rId87"/>
        </w:object>
      </w:r>
    </w:p>
    <w:p w:rsidR="00F040D6" w:rsidRPr="00A67237" w:rsidRDefault="00F040D6" w:rsidP="00B6360A">
      <w:pPr>
        <w:pStyle w:val="afb"/>
        <w:numPr>
          <w:ilvl w:val="2"/>
          <w:numId w:val="5"/>
        </w:numPr>
        <w:spacing w:before="60" w:line="360" w:lineRule="auto"/>
        <w:jc w:val="both"/>
      </w:pPr>
      <w:r w:rsidRPr="00A67237">
        <w:rPr>
          <w:position w:val="-24"/>
        </w:rPr>
        <w:object w:dxaOrig="2520" w:dyaOrig="620">
          <v:shape id="_x0000_i326955" type="#_x0000_t75" style="width:126.75pt;height:31.5pt" o:ole="">
            <v:imagedata r:id="rId88" o:title=""/>
          </v:shape>
          <o:OLEObject Type="Embed" ProgID="Equation.DSMT4" ShapeID="_x0000_i326955" DrawAspect="Content" ObjectID="_1630027304" r:id="rId89"/>
        </w:object>
      </w:r>
    </w:p>
    <w:p w:rsidR="00F040D6" w:rsidRPr="00A67237" w:rsidRDefault="00F040D6" w:rsidP="00B6360A">
      <w:pPr>
        <w:pStyle w:val="afb"/>
        <w:numPr>
          <w:ilvl w:val="2"/>
          <w:numId w:val="5"/>
        </w:numPr>
        <w:spacing w:before="60" w:line="360" w:lineRule="auto"/>
        <w:jc w:val="both"/>
        <w:rPr>
          <w:sz w:val="28"/>
          <w:szCs w:val="28"/>
        </w:rPr>
      </w:pPr>
      <w:r w:rsidRPr="00A67237">
        <w:rPr>
          <w:position w:val="-12"/>
        </w:rPr>
        <w:object w:dxaOrig="2160" w:dyaOrig="360">
          <v:shape id="_x0000_i326956" type="#_x0000_t75" style="width:114pt;height:18.75pt" o:ole="">
            <v:imagedata r:id="rId90" o:title=""/>
          </v:shape>
          <o:OLEObject Type="Embed" ProgID="Equation.DSMT4" ShapeID="_x0000_i326956" DrawAspect="Content" ObjectID="_1630027305" r:id="rId91"/>
        </w:object>
      </w:r>
    </w:p>
    <w:p w:rsidR="00F040D6" w:rsidRPr="00797FB0" w:rsidRDefault="00F040D6" w:rsidP="00F040D6">
      <w:pPr>
        <w:spacing w:before="60" w:line="360" w:lineRule="auto"/>
        <w:ind w:left="425" w:firstLine="1"/>
        <w:jc w:val="both"/>
        <w:rPr>
          <w:sz w:val="28"/>
          <w:szCs w:val="28"/>
        </w:rPr>
      </w:pPr>
      <w:r w:rsidRPr="00797FB0">
        <w:rPr>
          <w:sz w:val="28"/>
          <w:szCs w:val="28"/>
          <w:u w:val="single"/>
        </w:rPr>
        <w:t>Справка</w:t>
      </w:r>
      <w:r w:rsidRPr="00797FB0">
        <w:rPr>
          <w:sz w:val="28"/>
          <w:szCs w:val="28"/>
        </w:rPr>
        <w:t xml:space="preserve">: </w:t>
      </w:r>
      <w:r>
        <w:rPr>
          <w:sz w:val="28"/>
          <w:szCs w:val="28"/>
        </w:rPr>
        <w:t>Дисперсия</w:t>
      </w:r>
      <w:r w:rsidRPr="00797FB0">
        <w:rPr>
          <w:sz w:val="28"/>
          <w:szCs w:val="28"/>
        </w:rPr>
        <w:t xml:space="preserve"> равномерно распределенной на отрезке [</w:t>
      </w:r>
      <w:r w:rsidRPr="005B07E5">
        <w:rPr>
          <w:i/>
          <w:sz w:val="28"/>
          <w:szCs w:val="28"/>
        </w:rPr>
        <w:t>a</w:t>
      </w:r>
      <w:r w:rsidRPr="00797F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07E5">
        <w:rPr>
          <w:i/>
          <w:sz w:val="28"/>
          <w:szCs w:val="28"/>
        </w:rPr>
        <w:t>b</w:t>
      </w:r>
      <w:r w:rsidRPr="00797FB0">
        <w:rPr>
          <w:sz w:val="28"/>
          <w:szCs w:val="28"/>
        </w:rPr>
        <w:t xml:space="preserve">] случайной величины </w:t>
      </w:r>
      <w:r>
        <w:rPr>
          <w:sz w:val="28"/>
          <w:szCs w:val="28"/>
        </w:rPr>
        <w:t>равна</w:t>
      </w:r>
      <w:r w:rsidRPr="00797FB0">
        <w:rPr>
          <w:sz w:val="28"/>
          <w:szCs w:val="28"/>
        </w:rPr>
        <w:t>:</w:t>
      </w:r>
    </w:p>
    <w:p w:rsidR="00F040D6" w:rsidRDefault="00F040D6" w:rsidP="00F040D6">
      <w:pPr>
        <w:spacing w:before="60" w:line="360" w:lineRule="auto"/>
        <w:ind w:left="1276" w:firstLine="284"/>
        <w:jc w:val="both"/>
        <w:rPr>
          <w:sz w:val="28"/>
          <w:szCs w:val="28"/>
        </w:rPr>
      </w:pPr>
      <w:r w:rsidRPr="00642A13">
        <w:rPr>
          <w:position w:val="-24"/>
          <w:szCs w:val="28"/>
        </w:rPr>
        <w:object w:dxaOrig="1200" w:dyaOrig="660">
          <v:shape id="_x0000_i326957" type="#_x0000_t75" style="width:61.5pt;height:34.5pt" o:ole="">
            <v:imagedata r:id="rId92" o:title=""/>
          </v:shape>
          <o:OLEObject Type="Embed" ProgID="Equation.DSMT4" ShapeID="_x0000_i326957" DrawAspect="Content" ObjectID="_1630027306" r:id="rId93"/>
        </w:object>
      </w:r>
    </w:p>
    <w:p w:rsidR="00F040D6" w:rsidRDefault="00F040D6" w:rsidP="00F040D6">
      <w:pPr>
        <w:spacing w:before="60" w:line="360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Задания\*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 </w:t>
      </w:r>
      <w:bookmarkStart w:id="17" w:name="_Hlk19022994"/>
      <w:r>
        <w:rPr>
          <w:sz w:val="28"/>
          <w:szCs w:val="28"/>
        </w:rPr>
        <w:t xml:space="preserve">По рассчитанным данным с помощью приложения </w:t>
      </w:r>
      <w:r w:rsidRPr="00357B29">
        <w:rPr>
          <w:i/>
          <w:sz w:val="28"/>
          <w:szCs w:val="28"/>
          <w:lang w:val="en-US"/>
        </w:rPr>
        <w:t>MS</w:t>
      </w:r>
      <w:r w:rsidRPr="00357B29">
        <w:rPr>
          <w:i/>
          <w:sz w:val="28"/>
          <w:szCs w:val="28"/>
        </w:rPr>
        <w:t xml:space="preserve"> </w:t>
      </w:r>
      <w:r w:rsidRPr="00357B29">
        <w:rPr>
          <w:i/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постройте график зависимости среднего времени ожидания от коэффициента вариации времени обслуживания (см.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_Ref517886390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732F95" w:rsidRPr="00D74B40">
        <w:rPr>
          <w:sz w:val="28"/>
          <w:szCs w:val="28"/>
        </w:rPr>
        <w:t>Рис.</w:t>
      </w:r>
      <w:r w:rsidR="00732F95" w:rsidRPr="00CC3F0C">
        <w:rPr>
          <w:sz w:val="28"/>
          <w:szCs w:val="28"/>
        </w:rPr>
        <w:t xml:space="preserve"> </w:t>
      </w:r>
      <w:r w:rsidR="00732F95">
        <w:rPr>
          <w:noProof/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 </w:t>
      </w:r>
    </w:p>
    <w:p w:rsidR="00F040D6" w:rsidRDefault="00F040D6" w:rsidP="00F040D6">
      <w:pPr>
        <w:keepNext/>
        <w:spacing w:before="60" w:line="360" w:lineRule="auto"/>
        <w:ind w:left="425" w:hanging="42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ED2E1D2" wp14:editId="3B2E0324">
            <wp:extent cx="3950898" cy="2165231"/>
            <wp:effectExtent l="0" t="0" r="12065" b="6985"/>
            <wp:docPr id="275" name="Диаграмма 2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4"/>
              </a:graphicData>
            </a:graphic>
          </wp:inline>
        </w:drawing>
      </w:r>
    </w:p>
    <w:p w:rsidR="00F040D6" w:rsidRDefault="00F040D6" w:rsidP="00F040D6">
      <w:pPr>
        <w:keepNext/>
        <w:spacing w:line="360" w:lineRule="auto"/>
        <w:jc w:val="center"/>
        <w:rPr>
          <w:sz w:val="28"/>
          <w:szCs w:val="28"/>
        </w:rPr>
      </w:pPr>
      <w:bookmarkStart w:id="18" w:name="_Ref517886390"/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 w:rsidRPr="00D23829">
        <w:rPr>
          <w:sz w:val="28"/>
          <w:szCs w:val="28"/>
        </w:rPr>
        <w:fldChar w:fldCharType="begin"/>
      </w:r>
      <w:r w:rsidRPr="00D23829">
        <w:rPr>
          <w:sz w:val="28"/>
          <w:szCs w:val="28"/>
        </w:rPr>
        <w:instrText xml:space="preserve"> SEQ Рисунок \* ARABIC \s 1 </w:instrText>
      </w:r>
      <w:r w:rsidRPr="00D2382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14</w:t>
      </w:r>
      <w:r w:rsidRPr="00D23829">
        <w:rPr>
          <w:sz w:val="28"/>
          <w:szCs w:val="28"/>
        </w:rPr>
        <w:fldChar w:fldCharType="end"/>
      </w:r>
      <w:bookmarkEnd w:id="18"/>
      <w:r w:rsidRPr="00D74B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Зависимость </w:t>
      </w:r>
      <w:r w:rsidRPr="00475E6A">
        <w:rPr>
          <w:rFonts w:ascii="Arial CYR" w:hAnsi="Arial CYR" w:cs="Arial CYR"/>
          <w:position w:val="-12"/>
        </w:rPr>
        <w:object w:dxaOrig="480" w:dyaOrig="360">
          <v:shape id="_x0000_i326958" type="#_x0000_t75" style="width:32.25pt;height:24pt" o:ole="">
            <v:imagedata r:id="rId72" o:title=""/>
          </v:shape>
          <o:OLEObject Type="Embed" ProgID="Equation.DSMT4" ShapeID="_x0000_i326958" DrawAspect="Content" ObjectID="_1630027307" r:id="rId95"/>
        </w:object>
      </w:r>
      <w:r>
        <w:rPr>
          <w:rFonts w:ascii="Arial CYR" w:hAnsi="Arial CYR" w:cs="Arial CYR"/>
        </w:rPr>
        <w:t xml:space="preserve"> </w:t>
      </w:r>
      <w:r w:rsidRPr="00C04EAC">
        <w:rPr>
          <w:sz w:val="28"/>
          <w:szCs w:val="28"/>
        </w:rPr>
        <w:t>от</w:t>
      </w:r>
      <w:r>
        <w:rPr>
          <w:rFonts w:ascii="Arial CYR" w:hAnsi="Arial CYR" w:cs="Arial CYR"/>
        </w:rPr>
        <w:t xml:space="preserve"> </w:t>
      </w:r>
      <w:r w:rsidRPr="00C23697">
        <w:rPr>
          <w:position w:val="-12"/>
        </w:rPr>
        <w:object w:dxaOrig="440" w:dyaOrig="360">
          <v:shape id="_x0000_i326959" type="#_x0000_t75" style="width:29.25pt;height:24.75pt" o:ole="">
            <v:imagedata r:id="rId96" o:title=""/>
          </v:shape>
          <o:OLEObject Type="Embed" ProgID="Equation.DSMT4" ShapeID="_x0000_i326959" DrawAspect="Content" ObjectID="_1630027308" r:id="rId97"/>
        </w:object>
      </w:r>
    </w:p>
    <w:bookmarkEnd w:id="17"/>
    <w:p w:rsidR="00F040D6" w:rsidRDefault="00F040D6" w:rsidP="00F040D6">
      <w:pPr>
        <w:spacing w:after="160" w:line="360" w:lineRule="auto"/>
        <w:rPr>
          <w:sz w:val="28"/>
          <w:szCs w:val="28"/>
        </w:rPr>
      </w:pPr>
      <w:r w:rsidRPr="00F90C82">
        <w:rPr>
          <w:sz w:val="28"/>
          <w:szCs w:val="28"/>
          <w:u w:val="single"/>
        </w:rPr>
        <w:t>Замечание</w:t>
      </w:r>
      <w:r>
        <w:rPr>
          <w:sz w:val="28"/>
          <w:szCs w:val="28"/>
        </w:rPr>
        <w:t>: экспериментальные значения и их средние представляются в таблицах в формате с тремя десятичными знаками</w:t>
      </w:r>
    </w:p>
    <w:p w:rsidR="00F040D6" w:rsidRDefault="00F040D6" w:rsidP="00F040D6">
      <w:pPr>
        <w:spacing w:before="60" w:line="360" w:lineRule="auto"/>
        <w:ind w:left="425" w:hanging="425"/>
        <w:jc w:val="both"/>
        <w:rPr>
          <w:sz w:val="28"/>
          <w:szCs w:val="28"/>
        </w:rPr>
      </w:pPr>
      <w:r w:rsidRPr="00586C59">
        <w:rPr>
          <w:sz w:val="28"/>
          <w:szCs w:val="28"/>
        </w:rPr>
        <w:fldChar w:fldCharType="begin"/>
      </w:r>
      <w:r w:rsidRPr="00586C59">
        <w:rPr>
          <w:sz w:val="28"/>
          <w:szCs w:val="28"/>
        </w:rPr>
        <w:instrText xml:space="preserve"> SEQ Задания\* MERGEFORMAT </w:instrText>
      </w:r>
      <w:r w:rsidRPr="00586C5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6</w:t>
      </w:r>
      <w:r w:rsidRPr="00586C59">
        <w:rPr>
          <w:sz w:val="28"/>
          <w:szCs w:val="28"/>
        </w:rPr>
        <w:fldChar w:fldCharType="end"/>
      </w:r>
      <w:r w:rsidRPr="00586C59">
        <w:rPr>
          <w:sz w:val="28"/>
          <w:szCs w:val="28"/>
        </w:rPr>
        <w:t xml:space="preserve">) </w:t>
      </w:r>
      <w:r w:rsidRPr="00586C59">
        <w:rPr>
          <w:sz w:val="28"/>
          <w:szCs w:val="28"/>
        </w:rPr>
        <w:tab/>
        <w:t>Зап</w:t>
      </w:r>
      <w:r>
        <w:rPr>
          <w:sz w:val="28"/>
          <w:szCs w:val="28"/>
        </w:rPr>
        <w:t xml:space="preserve">устите </w:t>
      </w:r>
      <w:r w:rsidRPr="00A66118">
        <w:rPr>
          <w:i/>
          <w:sz w:val="28"/>
          <w:szCs w:val="28"/>
          <w:lang w:val="en-US"/>
        </w:rPr>
        <w:t>GPSS</w:t>
      </w:r>
      <w:r>
        <w:rPr>
          <w:sz w:val="28"/>
          <w:szCs w:val="28"/>
        </w:rPr>
        <w:t>.</w:t>
      </w:r>
    </w:p>
    <w:p w:rsidR="00F040D6" w:rsidRDefault="00F040D6" w:rsidP="00F040D6">
      <w:pPr>
        <w:spacing w:before="6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приведенному выше</w:t>
      </w:r>
      <w:r w:rsidRPr="00EF3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образцу (см.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_Ref517879383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732F95" w:rsidRPr="00D74B40">
        <w:rPr>
          <w:sz w:val="28"/>
          <w:szCs w:val="28"/>
        </w:rPr>
        <w:t>Рис.</w:t>
      </w:r>
      <w:r w:rsidR="00732F95" w:rsidRPr="00CC3F0C">
        <w:rPr>
          <w:sz w:val="28"/>
          <w:szCs w:val="28"/>
        </w:rPr>
        <w:t xml:space="preserve"> </w:t>
      </w:r>
      <w:r w:rsidR="00732F95">
        <w:rPr>
          <w:noProof/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 подготовьте текст модели.</w:t>
      </w:r>
    </w:p>
    <w:p w:rsidR="00F040D6" w:rsidRDefault="00F040D6" w:rsidP="00F040D6">
      <w:pPr>
        <w:spacing w:before="60" w:line="360" w:lineRule="auto"/>
        <w:ind w:left="425" w:hanging="425"/>
        <w:jc w:val="both"/>
        <w:rPr>
          <w:sz w:val="28"/>
          <w:szCs w:val="28"/>
        </w:rPr>
      </w:pPr>
      <w:r w:rsidRPr="00586C59">
        <w:rPr>
          <w:sz w:val="28"/>
          <w:szCs w:val="28"/>
        </w:rPr>
        <w:fldChar w:fldCharType="begin"/>
      </w:r>
      <w:r w:rsidRPr="00586C59">
        <w:rPr>
          <w:sz w:val="28"/>
          <w:szCs w:val="28"/>
        </w:rPr>
        <w:instrText xml:space="preserve"> SEQ Задания\* MERGEFORMAT </w:instrText>
      </w:r>
      <w:r w:rsidRPr="00586C59">
        <w:rPr>
          <w:sz w:val="28"/>
          <w:szCs w:val="28"/>
        </w:rPr>
        <w:fldChar w:fldCharType="separate"/>
      </w:r>
      <w:r w:rsidR="00732F95">
        <w:rPr>
          <w:noProof/>
          <w:sz w:val="28"/>
          <w:szCs w:val="28"/>
        </w:rPr>
        <w:t>5</w:t>
      </w:r>
      <w:r w:rsidRPr="00586C59">
        <w:rPr>
          <w:sz w:val="28"/>
          <w:szCs w:val="28"/>
        </w:rPr>
        <w:fldChar w:fldCharType="end"/>
      </w:r>
      <w:r w:rsidRPr="00586C59">
        <w:rPr>
          <w:sz w:val="28"/>
          <w:szCs w:val="28"/>
        </w:rPr>
        <w:t xml:space="preserve">) </w:t>
      </w:r>
      <w:r w:rsidRPr="00586C59">
        <w:rPr>
          <w:sz w:val="28"/>
          <w:szCs w:val="28"/>
        </w:rPr>
        <w:tab/>
      </w:r>
      <w:r>
        <w:rPr>
          <w:sz w:val="28"/>
          <w:szCs w:val="28"/>
        </w:rPr>
        <w:t xml:space="preserve">Меняя параметры запусков проведите эксперимент на модели и внесите результаты в таблицу. С целью обеспечить независимость запусков в каждом из них нужно задавать свое опорное число генератора случайных чисел </w:t>
      </w:r>
      <w:r w:rsidRPr="00580318">
        <w:rPr>
          <w:i/>
          <w:sz w:val="28"/>
          <w:szCs w:val="28"/>
          <w:lang w:val="en-US"/>
        </w:rPr>
        <w:t>GPSS</w:t>
      </w:r>
      <w:r w:rsidRPr="00E94D50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оператора:</w:t>
      </w:r>
    </w:p>
    <w:p w:rsidR="00F040D6" w:rsidRDefault="00F040D6" w:rsidP="00F040D6">
      <w:pPr>
        <w:spacing w:before="60" w:line="360" w:lineRule="auto"/>
        <w:ind w:left="851" w:firstLine="142"/>
        <w:jc w:val="both"/>
        <w:rPr>
          <w:sz w:val="28"/>
          <w:szCs w:val="28"/>
        </w:rPr>
      </w:pPr>
      <w:r w:rsidRPr="008E0F8B">
        <w:rPr>
          <w:sz w:val="28"/>
          <w:szCs w:val="28"/>
        </w:rPr>
        <w:t>RMULT &lt;</w:t>
      </w:r>
      <w:r>
        <w:rPr>
          <w:sz w:val="28"/>
          <w:szCs w:val="28"/>
        </w:rPr>
        <w:t>ЗНАЧЕНИЕ</w:t>
      </w:r>
      <w:r w:rsidRPr="008E0F8B">
        <w:rPr>
          <w:sz w:val="28"/>
          <w:szCs w:val="28"/>
        </w:rPr>
        <w:t>&gt;</w:t>
      </w:r>
    </w:p>
    <w:p w:rsidR="00F040D6" w:rsidRPr="008E0F8B" w:rsidRDefault="00F040D6" w:rsidP="00F040D6">
      <w:pPr>
        <w:spacing w:before="6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Запуски проводятся для двух значений (</w:t>
      </w:r>
      <w:r w:rsidRPr="006561BD">
        <w:rPr>
          <w:i/>
          <w:color w:val="000000"/>
          <w:sz w:val="28"/>
          <w:szCs w:val="28"/>
        </w:rPr>
        <w:t>N</w:t>
      </w:r>
      <w:r w:rsidRPr="006561BD">
        <w:rPr>
          <w:color w:val="000000"/>
          <w:sz w:val="28"/>
          <w:szCs w:val="28"/>
          <w:vertAlign w:val="subscript"/>
        </w:rPr>
        <w:t xml:space="preserve">1 </w:t>
      </w:r>
      <w:r w:rsidRPr="006561BD">
        <w:rPr>
          <w:sz w:val="28"/>
          <w:szCs w:val="28"/>
        </w:rPr>
        <w:t xml:space="preserve">и </w:t>
      </w:r>
      <w:r w:rsidRPr="006561BD">
        <w:rPr>
          <w:i/>
          <w:color w:val="000000"/>
          <w:sz w:val="28"/>
          <w:szCs w:val="28"/>
        </w:rPr>
        <w:t>N</w:t>
      </w:r>
      <w:r w:rsidRPr="006561BD">
        <w:rPr>
          <w:color w:val="000000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прошедших через модель </w:t>
      </w:r>
      <w:proofErr w:type="spellStart"/>
      <w:r>
        <w:rPr>
          <w:sz w:val="28"/>
          <w:szCs w:val="28"/>
        </w:rPr>
        <w:t>транзактов</w:t>
      </w:r>
      <w:proofErr w:type="spellEnd"/>
      <w:r>
        <w:rPr>
          <w:sz w:val="28"/>
          <w:szCs w:val="28"/>
        </w:rPr>
        <w:t>.</w:t>
      </w:r>
    </w:p>
    <w:p w:rsidR="00F040D6" w:rsidRDefault="00F040D6" w:rsidP="00F040D6">
      <w:pPr>
        <w:spacing w:before="60" w:line="360" w:lineRule="auto"/>
        <w:ind w:left="425" w:hanging="425"/>
        <w:jc w:val="both"/>
        <w:rPr>
          <w:sz w:val="28"/>
          <w:szCs w:val="28"/>
        </w:rPr>
      </w:pPr>
      <w:r w:rsidRPr="00586C59">
        <w:rPr>
          <w:sz w:val="28"/>
          <w:szCs w:val="28"/>
        </w:rPr>
        <w:fldChar w:fldCharType="begin"/>
      </w:r>
      <w:r w:rsidRPr="00586C59">
        <w:rPr>
          <w:sz w:val="28"/>
          <w:szCs w:val="28"/>
        </w:rPr>
        <w:instrText xml:space="preserve"> SEQ Задания\* MERGEFORMAT </w:instrText>
      </w:r>
      <w:r w:rsidRPr="00586C5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8</w:t>
      </w:r>
      <w:r w:rsidRPr="00586C59">
        <w:rPr>
          <w:sz w:val="28"/>
          <w:szCs w:val="28"/>
        </w:rPr>
        <w:fldChar w:fldCharType="end"/>
      </w:r>
      <w:proofErr w:type="gramStart"/>
      <w:r w:rsidRPr="00586C59">
        <w:rPr>
          <w:sz w:val="28"/>
          <w:szCs w:val="28"/>
        </w:rPr>
        <w:t>)</w:t>
      </w:r>
      <w:proofErr w:type="gramEnd"/>
      <w:r w:rsidRPr="00586C59">
        <w:rPr>
          <w:sz w:val="28"/>
          <w:szCs w:val="28"/>
        </w:rPr>
        <w:t xml:space="preserve"> </w:t>
      </w:r>
      <w:r w:rsidRPr="00586C59">
        <w:rPr>
          <w:sz w:val="28"/>
          <w:szCs w:val="28"/>
        </w:rPr>
        <w:tab/>
      </w:r>
      <w:r>
        <w:rPr>
          <w:sz w:val="28"/>
          <w:szCs w:val="28"/>
        </w:rPr>
        <w:t xml:space="preserve">Проанализируйте полученные результаты. </w:t>
      </w:r>
    </w:p>
    <w:p w:rsidR="00F040D6" w:rsidRPr="00C67FFE" w:rsidRDefault="00F040D6" w:rsidP="00F040D6">
      <w:pPr>
        <w:spacing w:before="60" w:line="360" w:lineRule="auto"/>
        <w:ind w:left="425" w:hanging="425"/>
        <w:jc w:val="both"/>
      </w:pPr>
      <w:r w:rsidRPr="00586C59">
        <w:rPr>
          <w:sz w:val="28"/>
          <w:szCs w:val="28"/>
        </w:rPr>
        <w:fldChar w:fldCharType="begin"/>
      </w:r>
      <w:r w:rsidRPr="00586C59">
        <w:rPr>
          <w:sz w:val="28"/>
          <w:szCs w:val="28"/>
        </w:rPr>
        <w:instrText xml:space="preserve"> SEQ Задания\* MERGEFORMAT </w:instrText>
      </w:r>
      <w:r w:rsidRPr="00586C5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9</w:t>
      </w:r>
      <w:r w:rsidRPr="00586C59">
        <w:rPr>
          <w:sz w:val="28"/>
          <w:szCs w:val="28"/>
        </w:rPr>
        <w:fldChar w:fldCharType="end"/>
      </w:r>
      <w:proofErr w:type="gramStart"/>
      <w:r w:rsidRPr="00586C59">
        <w:rPr>
          <w:sz w:val="28"/>
          <w:szCs w:val="28"/>
        </w:rPr>
        <w:t>)</w:t>
      </w:r>
      <w:proofErr w:type="gramEnd"/>
      <w:r w:rsidRPr="00586C59">
        <w:rPr>
          <w:sz w:val="28"/>
          <w:szCs w:val="28"/>
        </w:rPr>
        <w:t xml:space="preserve"> </w:t>
      </w:r>
      <w:r w:rsidRPr="00586C59">
        <w:rPr>
          <w:sz w:val="28"/>
          <w:szCs w:val="28"/>
        </w:rPr>
        <w:tab/>
      </w:r>
      <w:r>
        <w:rPr>
          <w:sz w:val="28"/>
          <w:szCs w:val="28"/>
        </w:rPr>
        <w:t xml:space="preserve">Внесите в модель необходимые правки (см.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_Ref517878977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732F95" w:rsidRPr="00D74B40">
        <w:rPr>
          <w:sz w:val="28"/>
          <w:szCs w:val="28"/>
        </w:rPr>
        <w:t>Рис.</w:t>
      </w:r>
      <w:r w:rsidR="00732F95" w:rsidRPr="00CC3F0C">
        <w:rPr>
          <w:sz w:val="28"/>
          <w:szCs w:val="28"/>
        </w:rPr>
        <w:t xml:space="preserve"> </w:t>
      </w:r>
      <w:r w:rsidR="00732F95">
        <w:rPr>
          <w:noProof/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комментарии) для построения гистограмм времени ожидания </w:t>
      </w:r>
      <w:r w:rsidRPr="000C43E0">
        <w:rPr>
          <w:position w:val="-12"/>
        </w:rPr>
        <w:object w:dxaOrig="480" w:dyaOrig="360">
          <v:shape id="_x0000_i326960" type="#_x0000_t75" style="width:29.25pt;height:22.5pt" o:ole="">
            <v:imagedata r:id="rId98" o:title=""/>
          </v:shape>
          <o:OLEObject Type="Embed" ProgID="Equation.DSMT4" ShapeID="_x0000_i326960" DrawAspect="Content" ObjectID="_1630027309" r:id="rId99"/>
        </w:object>
      </w:r>
      <w:r>
        <w:rPr>
          <w:sz w:val="28"/>
          <w:szCs w:val="28"/>
        </w:rPr>
        <w:t>.</w:t>
      </w:r>
      <w:r w:rsidRPr="001E11C4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нижней границы диапазона возьмите значение примерно на 5% меньшее среднего значения, шаг – примерно 0,2–0,</w:t>
      </w:r>
      <w:r w:rsidRPr="00BF18A8">
        <w:rPr>
          <w:sz w:val="28"/>
          <w:szCs w:val="28"/>
        </w:rPr>
        <w:t>25</w:t>
      </w:r>
      <w:r>
        <w:rPr>
          <w:sz w:val="28"/>
          <w:szCs w:val="28"/>
        </w:rPr>
        <w:t xml:space="preserve">% среднего значения (нужно получить достаточное число точек для построения </w:t>
      </w:r>
      <w:r w:rsidRPr="006A703E">
        <w:rPr>
          <w:sz w:val="28"/>
          <w:szCs w:val="28"/>
        </w:rPr>
        <w:t>“</w:t>
      </w:r>
      <w:r>
        <w:rPr>
          <w:sz w:val="28"/>
          <w:szCs w:val="28"/>
        </w:rPr>
        <w:t>гладкой</w:t>
      </w:r>
      <w:r w:rsidRPr="006A703E">
        <w:rPr>
          <w:sz w:val="28"/>
          <w:szCs w:val="28"/>
        </w:rPr>
        <w:t>”</w:t>
      </w:r>
      <w:r>
        <w:rPr>
          <w:sz w:val="28"/>
          <w:szCs w:val="28"/>
        </w:rPr>
        <w:t xml:space="preserve"> кривой), число диапазонов </w:t>
      </w:r>
      <w:r>
        <w:rPr>
          <w:sz w:val="28"/>
          <w:szCs w:val="28"/>
        </w:rPr>
        <w:softHyphen/>
        <w:t xml:space="preserve">– </w:t>
      </w:r>
      <w:r w:rsidRPr="00024FBF">
        <w:rPr>
          <w:sz w:val="28"/>
          <w:szCs w:val="28"/>
        </w:rPr>
        <w:t>10</w:t>
      </w:r>
      <w:r>
        <w:t>.</w:t>
      </w:r>
    </w:p>
    <w:p w:rsidR="00F040D6" w:rsidRDefault="00F040D6" w:rsidP="00F040D6">
      <w:pPr>
        <w:spacing w:before="60" w:line="360" w:lineRule="auto"/>
        <w:ind w:left="425" w:hanging="425"/>
        <w:jc w:val="both"/>
        <w:rPr>
          <w:sz w:val="28"/>
          <w:szCs w:val="28"/>
        </w:rPr>
      </w:pPr>
      <w:r w:rsidRPr="00586C59">
        <w:rPr>
          <w:sz w:val="28"/>
          <w:szCs w:val="28"/>
        </w:rPr>
        <w:fldChar w:fldCharType="begin"/>
      </w:r>
      <w:r w:rsidRPr="00586C59">
        <w:rPr>
          <w:sz w:val="28"/>
          <w:szCs w:val="28"/>
        </w:rPr>
        <w:instrText xml:space="preserve"> SEQ Задания\* MERGEFORMAT </w:instrText>
      </w:r>
      <w:r w:rsidRPr="00586C5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10</w:t>
      </w:r>
      <w:r w:rsidRPr="00586C59">
        <w:rPr>
          <w:sz w:val="28"/>
          <w:szCs w:val="28"/>
        </w:rPr>
        <w:fldChar w:fldCharType="end"/>
      </w:r>
      <w:proofErr w:type="gramStart"/>
      <w:r w:rsidRPr="00586C59">
        <w:rPr>
          <w:sz w:val="28"/>
          <w:szCs w:val="28"/>
        </w:rPr>
        <w:t>)</w:t>
      </w:r>
      <w:proofErr w:type="gramEnd"/>
      <w:r w:rsidRPr="00586C59">
        <w:rPr>
          <w:sz w:val="28"/>
          <w:szCs w:val="28"/>
        </w:rPr>
        <w:t xml:space="preserve"> </w:t>
      </w:r>
      <w:r w:rsidRPr="00586C59">
        <w:rPr>
          <w:sz w:val="28"/>
          <w:szCs w:val="28"/>
        </w:rPr>
        <w:tab/>
      </w:r>
      <w:r>
        <w:rPr>
          <w:sz w:val="28"/>
          <w:szCs w:val="28"/>
        </w:rPr>
        <w:t xml:space="preserve">С помощью приложения </w:t>
      </w:r>
      <w:r w:rsidRPr="00357B29">
        <w:rPr>
          <w:i/>
          <w:sz w:val="28"/>
          <w:szCs w:val="28"/>
          <w:lang w:val="en-US"/>
        </w:rPr>
        <w:t>MS</w:t>
      </w:r>
      <w:r w:rsidRPr="00357B29">
        <w:rPr>
          <w:i/>
          <w:sz w:val="28"/>
          <w:szCs w:val="28"/>
        </w:rPr>
        <w:t xml:space="preserve"> </w:t>
      </w:r>
      <w:r w:rsidRPr="00357B29">
        <w:rPr>
          <w:i/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постройте для каждого распределения </w:t>
      </w:r>
      <w:r w:rsidRPr="00C23697">
        <w:rPr>
          <w:position w:val="-12"/>
        </w:rPr>
        <w:object w:dxaOrig="400" w:dyaOrig="360">
          <v:shape id="_x0000_i326961" type="#_x0000_t75" style="width:25.5pt;height:24pt" o:ole="">
            <v:imagedata r:id="rId66" o:title=""/>
          </v:shape>
          <o:OLEObject Type="Embed" ProgID="Equation.DSMT4" ShapeID="_x0000_i326961" DrawAspect="Content" ObjectID="_1630027310" r:id="rId100"/>
        </w:object>
      </w:r>
      <w:r>
        <w:rPr>
          <w:sz w:val="28"/>
          <w:szCs w:val="28"/>
        </w:rPr>
        <w:t>график функции распределения времени ожидания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_Ref517879129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732F95" w:rsidRPr="00D74B40">
        <w:rPr>
          <w:sz w:val="28"/>
          <w:szCs w:val="28"/>
        </w:rPr>
        <w:t>Рис.</w:t>
      </w:r>
      <w:r w:rsidR="00732F95" w:rsidRPr="00CC3F0C">
        <w:rPr>
          <w:sz w:val="28"/>
          <w:szCs w:val="28"/>
        </w:rPr>
        <w:t xml:space="preserve"> </w:t>
      </w:r>
      <w:r w:rsidR="00732F95">
        <w:rPr>
          <w:noProof/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 w:rsidR="00F040D6" w:rsidRDefault="00F040D6" w:rsidP="00F040D6">
      <w:pPr>
        <w:spacing w:before="60" w:line="360" w:lineRule="auto"/>
        <w:ind w:left="425" w:firstLine="56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F3B4B5A" wp14:editId="50C69C47">
            <wp:extent cx="4772025" cy="2743200"/>
            <wp:effectExtent l="0" t="0" r="9525" b="0"/>
            <wp:docPr id="274" name="Диаграмма 2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1"/>
              </a:graphicData>
            </a:graphic>
          </wp:inline>
        </w:drawing>
      </w:r>
    </w:p>
    <w:p w:rsidR="00F040D6" w:rsidRDefault="00F040D6" w:rsidP="00F040D6">
      <w:pPr>
        <w:spacing w:before="60" w:line="360" w:lineRule="auto"/>
        <w:ind w:left="1560" w:hanging="1134"/>
        <w:jc w:val="center"/>
        <w:rPr>
          <w:sz w:val="28"/>
          <w:szCs w:val="28"/>
        </w:rPr>
      </w:pPr>
      <w:bookmarkStart w:id="19" w:name="_Ref517879129"/>
      <w:r w:rsidRPr="00D74B40">
        <w:rPr>
          <w:sz w:val="28"/>
          <w:szCs w:val="28"/>
        </w:rPr>
        <w:t>Рис.</w:t>
      </w:r>
      <w:r w:rsidRPr="00CC3F0C">
        <w:rPr>
          <w:sz w:val="28"/>
          <w:szCs w:val="28"/>
        </w:rPr>
        <w:t xml:space="preserve"> </w:t>
      </w:r>
      <w:r w:rsidRPr="00D23829">
        <w:rPr>
          <w:sz w:val="28"/>
          <w:szCs w:val="28"/>
        </w:rPr>
        <w:fldChar w:fldCharType="begin"/>
      </w:r>
      <w:r w:rsidRPr="00D23829">
        <w:rPr>
          <w:sz w:val="28"/>
          <w:szCs w:val="28"/>
        </w:rPr>
        <w:instrText xml:space="preserve"> SEQ Рисунок \* ARABIC \s 1 </w:instrText>
      </w:r>
      <w:r w:rsidRPr="00D2382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15</w:t>
      </w:r>
      <w:r w:rsidRPr="00D23829">
        <w:rPr>
          <w:sz w:val="28"/>
          <w:szCs w:val="28"/>
        </w:rPr>
        <w:fldChar w:fldCharType="end"/>
      </w:r>
      <w:bookmarkEnd w:id="19"/>
      <w:r w:rsidRPr="00D74B40">
        <w:rPr>
          <w:sz w:val="28"/>
          <w:szCs w:val="28"/>
        </w:rPr>
        <w:t xml:space="preserve">. </w:t>
      </w:r>
      <w:r>
        <w:rPr>
          <w:sz w:val="28"/>
          <w:szCs w:val="28"/>
        </w:rPr>
        <w:t>Распределение времени ожидания</w:t>
      </w:r>
    </w:p>
    <w:p w:rsidR="00F040D6" w:rsidRDefault="00F040D6" w:rsidP="00F040D6">
      <w:pPr>
        <w:spacing w:before="60" w:line="360" w:lineRule="auto"/>
        <w:ind w:left="425" w:hanging="425"/>
        <w:jc w:val="both"/>
        <w:rPr>
          <w:sz w:val="28"/>
          <w:szCs w:val="28"/>
        </w:rPr>
      </w:pPr>
      <w:r w:rsidRPr="00586C59">
        <w:rPr>
          <w:sz w:val="28"/>
          <w:szCs w:val="28"/>
        </w:rPr>
        <w:lastRenderedPageBreak/>
        <w:fldChar w:fldCharType="begin"/>
      </w:r>
      <w:r w:rsidRPr="00586C59">
        <w:rPr>
          <w:sz w:val="28"/>
          <w:szCs w:val="28"/>
        </w:rPr>
        <w:instrText xml:space="preserve"> SEQ Задания\* MERGEFORMAT </w:instrText>
      </w:r>
      <w:r w:rsidRPr="00586C5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11</w:t>
      </w:r>
      <w:r w:rsidRPr="00586C59">
        <w:rPr>
          <w:sz w:val="28"/>
          <w:szCs w:val="28"/>
        </w:rPr>
        <w:fldChar w:fldCharType="end"/>
      </w:r>
      <w:r w:rsidRPr="00586C59">
        <w:rPr>
          <w:sz w:val="28"/>
          <w:szCs w:val="28"/>
        </w:rPr>
        <w:t xml:space="preserve">) </w:t>
      </w:r>
      <w:r w:rsidRPr="00586C59">
        <w:rPr>
          <w:sz w:val="28"/>
          <w:szCs w:val="28"/>
        </w:rPr>
        <w:tab/>
      </w:r>
      <w:bookmarkStart w:id="20" w:name="_Hlk19023136"/>
      <w:r>
        <w:rPr>
          <w:sz w:val="28"/>
          <w:szCs w:val="28"/>
        </w:rPr>
        <w:t>(Необязательный пункт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bookmarkEnd w:id="20"/>
      <w:r>
        <w:rPr>
          <w:sz w:val="28"/>
          <w:szCs w:val="28"/>
        </w:rPr>
        <w:t>Определите среднее значение выборочной дисперсии по совокупности запусков моделей с числом прошедших через модель</w:t>
      </w:r>
      <w:r w:rsidRPr="006178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транзактов</w:t>
      </w:r>
      <w:proofErr w:type="spellEnd"/>
      <w:r>
        <w:rPr>
          <w:sz w:val="28"/>
          <w:szCs w:val="28"/>
        </w:rPr>
        <w:t xml:space="preserve"> равным </w:t>
      </w:r>
      <w:r w:rsidRPr="006561BD">
        <w:rPr>
          <w:i/>
          <w:color w:val="000000"/>
          <w:sz w:val="28"/>
          <w:szCs w:val="28"/>
        </w:rPr>
        <w:t>N</w:t>
      </w:r>
      <w:r w:rsidRPr="006561BD">
        <w:rPr>
          <w:color w:val="000000"/>
          <w:sz w:val="28"/>
          <w:szCs w:val="28"/>
          <w:vertAlign w:val="subscript"/>
        </w:rPr>
        <w:t xml:space="preserve">1 </w:t>
      </w:r>
      <w:r w:rsidRPr="006561BD">
        <w:rPr>
          <w:sz w:val="28"/>
          <w:szCs w:val="28"/>
        </w:rPr>
        <w:t xml:space="preserve">и </w:t>
      </w:r>
      <w:r w:rsidRPr="006561BD">
        <w:rPr>
          <w:i/>
          <w:color w:val="000000"/>
          <w:sz w:val="28"/>
          <w:szCs w:val="28"/>
        </w:rPr>
        <w:t>N</w:t>
      </w:r>
      <w:r w:rsidRPr="006561BD">
        <w:rPr>
          <w:color w:val="000000"/>
          <w:sz w:val="28"/>
          <w:szCs w:val="28"/>
          <w:vertAlign w:val="subscript"/>
        </w:rPr>
        <w:t>2</w:t>
      </w:r>
      <w:r w:rsidRPr="006561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40D6" w:rsidRPr="00837781" w:rsidRDefault="00F040D6" w:rsidP="00F040D6">
      <w:pPr>
        <w:spacing w:before="60" w:line="360" w:lineRule="auto"/>
        <w:ind w:left="425" w:firstLine="1"/>
        <w:jc w:val="both"/>
        <w:rPr>
          <w:sz w:val="28"/>
          <w:szCs w:val="28"/>
        </w:rPr>
      </w:pPr>
      <w:r w:rsidRPr="005F4DC2">
        <w:rPr>
          <w:sz w:val="28"/>
          <w:szCs w:val="28"/>
          <w:u w:val="single"/>
        </w:rPr>
        <w:t>Справка</w:t>
      </w:r>
      <w:r>
        <w:rPr>
          <w:sz w:val="28"/>
          <w:szCs w:val="28"/>
        </w:rPr>
        <w:t xml:space="preserve">: значение несмещенной дисперсии случайной величины </w:t>
      </w:r>
      <w:r w:rsidRPr="00814CB5">
        <w:rPr>
          <w:i/>
          <w:sz w:val="28"/>
          <w:szCs w:val="28"/>
        </w:rPr>
        <w:t>Х</w:t>
      </w:r>
      <w:r w:rsidRPr="0083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выборки размерности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находится по формуле:</w:t>
      </w:r>
    </w:p>
    <w:p w:rsidR="00F040D6" w:rsidRDefault="00F040D6" w:rsidP="00F040D6">
      <w:pPr>
        <w:spacing w:before="60" w:line="360" w:lineRule="auto"/>
        <w:ind w:left="1843" w:firstLine="1"/>
        <w:jc w:val="both"/>
        <w:rPr>
          <w:sz w:val="28"/>
          <w:szCs w:val="28"/>
        </w:rPr>
      </w:pPr>
      <w:r w:rsidRPr="00837781">
        <w:rPr>
          <w:position w:val="-24"/>
          <w:sz w:val="28"/>
          <w:szCs w:val="28"/>
        </w:rPr>
        <w:object w:dxaOrig="1840" w:dyaOrig="960">
          <v:shape id="_x0000_i326962" type="#_x0000_t75" style="width:97.5pt;height:51pt" o:ole="">
            <v:imagedata r:id="rId102" o:title=""/>
          </v:shape>
          <o:OLEObject Type="Embed" ProgID="Equation.DSMT4" ShapeID="_x0000_i326962" DrawAspect="Content" ObjectID="_1630027311" r:id="rId103"/>
        </w:object>
      </w:r>
    </w:p>
    <w:p w:rsidR="00F040D6" w:rsidRDefault="00F040D6" w:rsidP="00F040D6">
      <w:pPr>
        <w:spacing w:before="60" w:line="360" w:lineRule="auto"/>
        <w:ind w:left="425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занесите в </w:t>
      </w:r>
      <w:r w:rsidRPr="00AD08D2">
        <w:rPr>
          <w:sz w:val="28"/>
          <w:szCs w:val="28"/>
        </w:rPr>
        <w:fldChar w:fldCharType="begin"/>
      </w:r>
      <w:r w:rsidRPr="00AD08D2">
        <w:rPr>
          <w:sz w:val="28"/>
          <w:szCs w:val="28"/>
        </w:rPr>
        <w:instrText xml:space="preserve"> REF _Ref517884619 \h  \* MERGEFORMAT </w:instrText>
      </w:r>
      <w:r w:rsidRPr="00AD08D2">
        <w:rPr>
          <w:sz w:val="28"/>
          <w:szCs w:val="28"/>
        </w:rPr>
      </w:r>
      <w:r w:rsidRPr="00AD08D2">
        <w:rPr>
          <w:sz w:val="28"/>
          <w:szCs w:val="28"/>
        </w:rPr>
        <w:fldChar w:fldCharType="separate"/>
      </w:r>
      <w:r w:rsidR="00732F95" w:rsidRPr="00732F95">
        <w:rPr>
          <w:i/>
          <w:sz w:val="28"/>
          <w:szCs w:val="28"/>
        </w:rPr>
        <w:t xml:space="preserve">Таблица </w:t>
      </w:r>
      <w:r w:rsidR="00732F95" w:rsidRPr="00732F95">
        <w:rPr>
          <w:i/>
          <w:noProof/>
          <w:sz w:val="28"/>
          <w:szCs w:val="28"/>
        </w:rPr>
        <w:t>2</w:t>
      </w:r>
      <w:r w:rsidRPr="00AD08D2">
        <w:rPr>
          <w:sz w:val="28"/>
          <w:szCs w:val="28"/>
        </w:rPr>
        <w:fldChar w:fldCharType="end"/>
      </w:r>
      <w:r w:rsidRPr="00AD08D2">
        <w:rPr>
          <w:sz w:val="28"/>
          <w:szCs w:val="28"/>
        </w:rPr>
        <w:t>.</w:t>
      </w:r>
    </w:p>
    <w:p w:rsidR="00F040D6" w:rsidRPr="00041CD4" w:rsidRDefault="00F040D6" w:rsidP="00F040D6">
      <w:pPr>
        <w:pStyle w:val="a6"/>
        <w:keepNext/>
        <w:jc w:val="right"/>
        <w:rPr>
          <w:b w:val="0"/>
          <w:i/>
          <w:sz w:val="28"/>
          <w:szCs w:val="28"/>
        </w:rPr>
      </w:pPr>
      <w:bookmarkStart w:id="21" w:name="_Ref517873405"/>
      <w:bookmarkStart w:id="22" w:name="_Ref517884619"/>
      <w:r w:rsidRPr="00041CD4">
        <w:rPr>
          <w:b w:val="0"/>
          <w:i/>
          <w:sz w:val="28"/>
          <w:szCs w:val="28"/>
        </w:rPr>
        <w:t xml:space="preserve">Таблица </w:t>
      </w:r>
      <w:bookmarkEnd w:id="21"/>
      <w:r w:rsidRPr="00041CD4">
        <w:rPr>
          <w:b w:val="0"/>
          <w:i/>
          <w:sz w:val="28"/>
          <w:szCs w:val="28"/>
        </w:rPr>
        <w:fldChar w:fldCharType="begin"/>
      </w:r>
      <w:r w:rsidRPr="00041CD4">
        <w:rPr>
          <w:b w:val="0"/>
          <w:i/>
          <w:sz w:val="28"/>
          <w:szCs w:val="28"/>
        </w:rPr>
        <w:instrText xml:space="preserve"> SEQ Таблица \* ARABIC </w:instrText>
      </w:r>
      <w:r w:rsidRPr="00041CD4">
        <w:rPr>
          <w:b w:val="0"/>
          <w:i/>
          <w:sz w:val="28"/>
          <w:szCs w:val="28"/>
        </w:rPr>
        <w:fldChar w:fldCharType="separate"/>
      </w:r>
      <w:r>
        <w:rPr>
          <w:b w:val="0"/>
          <w:i/>
          <w:noProof/>
          <w:sz w:val="28"/>
          <w:szCs w:val="28"/>
        </w:rPr>
        <w:t>2</w:t>
      </w:r>
      <w:r w:rsidRPr="00041CD4">
        <w:rPr>
          <w:b w:val="0"/>
          <w:i/>
          <w:sz w:val="28"/>
          <w:szCs w:val="28"/>
        </w:rPr>
        <w:fldChar w:fldCharType="end"/>
      </w:r>
      <w:bookmarkEnd w:id="22"/>
    </w:p>
    <w:p w:rsidR="00F040D6" w:rsidRPr="003730BD" w:rsidRDefault="00F040D6" w:rsidP="00F040D6">
      <w:pPr>
        <w:keepNext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Выборочная дисперсия запусков имитационной модели</w:t>
      </w: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775"/>
        <w:gridCol w:w="1155"/>
        <w:gridCol w:w="1155"/>
        <w:gridCol w:w="1155"/>
        <w:gridCol w:w="775"/>
      </w:tblGrid>
      <w:tr w:rsidR="00F040D6" w:rsidRPr="00837781" w:rsidTr="000D3541">
        <w:trPr>
          <w:trHeight w:val="391"/>
          <w:jc w:val="center"/>
        </w:trPr>
        <w:tc>
          <w:tcPr>
            <w:tcW w:w="8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040D6" w:rsidRDefault="00F040D6" w:rsidP="00F040D6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</w:rPr>
              <w:t>ОЦЕНКА ВЫБОРОЧНОЙ ДИСПЕРСИИ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F040D6" w:rsidRPr="00837781" w:rsidRDefault="00F040D6" w:rsidP="00F040D6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5E6A">
              <w:rPr>
                <w:rFonts w:ascii="Arial CYR" w:hAnsi="Arial CYR" w:cs="Arial CYR"/>
                <w:position w:val="-12"/>
              </w:rPr>
              <w:object w:dxaOrig="480" w:dyaOrig="360">
                <v:shape id="_x0000_i326963" type="#_x0000_t75" style="width:32.25pt;height:24pt" o:ole="">
                  <v:imagedata r:id="rId72" o:title=""/>
                </v:shape>
                <o:OLEObject Type="Embed" ProgID="Equation.DSMT4" ShapeID="_x0000_i326963" DrawAspect="Content" ObjectID="_1630027312" r:id="rId104"/>
              </w:object>
            </w:r>
          </w:p>
        </w:tc>
      </w:tr>
      <w:tr w:rsidR="00F040D6" w:rsidRPr="00837781" w:rsidTr="000D3541">
        <w:trPr>
          <w:trHeight w:val="360"/>
          <w:jc w:val="center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</w:rPr>
            </w:pPr>
            <w:r w:rsidRPr="008005EB">
              <w:rPr>
                <w:rFonts w:ascii="Calibri" w:hAnsi="Calibri"/>
                <w:i/>
                <w:color w:val="000000"/>
              </w:rPr>
              <w:t>N</w:t>
            </w:r>
            <w:r>
              <w:rPr>
                <w:rFonts w:ascii="Calibri" w:hAnsi="Calibri"/>
                <w:color w:val="000000"/>
                <w:vertAlign w:val="subscript"/>
              </w:rPr>
              <w:t>1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</w:rPr>
            </w:pPr>
            <w:r w:rsidRPr="008005EB">
              <w:rPr>
                <w:rFonts w:ascii="Calibri" w:hAnsi="Calibri"/>
                <w:i/>
                <w:color w:val="000000"/>
              </w:rPr>
              <w:t>N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</w:p>
        </w:tc>
      </w:tr>
      <w:tr w:rsidR="00F040D6" w:rsidRPr="00837781" w:rsidTr="000D3541">
        <w:trPr>
          <w:trHeight w:val="555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837781" w:rsidRDefault="00F040D6" w:rsidP="00F040D6">
            <w:pPr>
              <w:rPr>
                <w:rFonts w:ascii="Calibri" w:hAnsi="Calibri"/>
                <w:color w:val="000000"/>
              </w:rPr>
            </w:pPr>
            <w:r w:rsidRPr="00837781">
              <w:rPr>
                <w:rFonts w:ascii="Calibri" w:hAnsi="Calibri"/>
                <w:color w:val="000000"/>
              </w:rPr>
              <w:t>(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>
              <w:rPr>
                <w:rFonts w:ascii="Calibri" w:hAnsi="Calibri"/>
                <w:color w:val="000000"/>
                <w:vertAlign w:val="subscript"/>
              </w:rPr>
              <w:t>1</w:t>
            </w:r>
            <w:r w:rsidRPr="00837781">
              <w:rPr>
                <w:rFonts w:ascii="Calibri" w:hAnsi="Calibri"/>
                <w:color w:val="000000"/>
              </w:rPr>
              <w:t>-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 w:rsidRPr="00837781">
              <w:rPr>
                <w:rFonts w:ascii="Calibri" w:hAnsi="Calibri"/>
                <w:color w:val="000000"/>
                <w:vertAlign w:val="subscript"/>
              </w:rPr>
              <w:t>ср</w:t>
            </w:r>
            <w:r w:rsidRPr="00837781">
              <w:rPr>
                <w:rFonts w:ascii="Calibri" w:hAnsi="Calibri"/>
                <w:color w:val="000000"/>
              </w:rPr>
              <w:t>)</w:t>
            </w:r>
            <w:r w:rsidRPr="005F4DC2">
              <w:rPr>
                <w:rFonts w:ascii="Calibri" w:hAnsi="Calibri"/>
                <w:color w:val="000000"/>
              </w:rPr>
              <w:t xml:space="preserve"> </w:t>
            </w:r>
            <w:r w:rsidRPr="00837781"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837781" w:rsidRDefault="00F040D6" w:rsidP="00F040D6">
            <w:pPr>
              <w:rPr>
                <w:rFonts w:ascii="Calibri" w:hAnsi="Calibri"/>
                <w:color w:val="000000"/>
              </w:rPr>
            </w:pPr>
            <w:r w:rsidRPr="00837781">
              <w:rPr>
                <w:rFonts w:ascii="Calibri" w:hAnsi="Calibri"/>
                <w:color w:val="000000"/>
              </w:rPr>
              <w:t>(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 w:rsidRPr="00837781">
              <w:rPr>
                <w:rFonts w:ascii="Calibri" w:hAnsi="Calibri"/>
                <w:color w:val="000000"/>
              </w:rPr>
              <w:t>-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 w:rsidRPr="00837781">
              <w:rPr>
                <w:rFonts w:ascii="Calibri" w:hAnsi="Calibri"/>
                <w:color w:val="000000"/>
                <w:vertAlign w:val="subscript"/>
              </w:rPr>
              <w:t>ср</w:t>
            </w:r>
            <w:r w:rsidRPr="00837781">
              <w:rPr>
                <w:rFonts w:ascii="Calibri" w:hAnsi="Calibri"/>
                <w:color w:val="000000"/>
              </w:rPr>
              <w:t>)</w:t>
            </w:r>
            <w:r w:rsidRPr="005F4DC2">
              <w:rPr>
                <w:rFonts w:ascii="Calibri" w:hAnsi="Calibri"/>
                <w:color w:val="000000"/>
              </w:rPr>
              <w:t xml:space="preserve"> </w:t>
            </w:r>
            <w:r w:rsidRPr="00837781"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837781" w:rsidRDefault="00F040D6" w:rsidP="00F040D6">
            <w:pPr>
              <w:rPr>
                <w:rFonts w:ascii="Calibri" w:hAnsi="Calibri"/>
                <w:color w:val="000000"/>
              </w:rPr>
            </w:pPr>
            <w:r w:rsidRPr="00837781">
              <w:rPr>
                <w:rFonts w:ascii="Calibri" w:hAnsi="Calibri"/>
                <w:color w:val="000000"/>
              </w:rPr>
              <w:t>(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 w:rsidRPr="00837781">
              <w:rPr>
                <w:rFonts w:ascii="Calibri" w:hAnsi="Calibri"/>
                <w:color w:val="000000"/>
                <w:vertAlign w:val="subscript"/>
              </w:rPr>
              <w:t>3</w:t>
            </w:r>
            <w:r w:rsidRPr="00837781">
              <w:rPr>
                <w:rFonts w:ascii="Calibri" w:hAnsi="Calibri"/>
                <w:color w:val="000000"/>
              </w:rPr>
              <w:t>-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 w:rsidRPr="00837781">
              <w:rPr>
                <w:rFonts w:ascii="Calibri" w:hAnsi="Calibri"/>
                <w:color w:val="000000"/>
                <w:vertAlign w:val="subscript"/>
              </w:rPr>
              <w:t>ср</w:t>
            </w:r>
            <w:r w:rsidRPr="00837781">
              <w:rPr>
                <w:rFonts w:ascii="Calibri" w:hAnsi="Calibri"/>
                <w:color w:val="000000"/>
              </w:rPr>
              <w:t>)</w:t>
            </w:r>
            <w:r w:rsidRPr="005F4DC2">
              <w:rPr>
                <w:rFonts w:ascii="Calibri" w:hAnsi="Calibri"/>
                <w:color w:val="000000"/>
              </w:rPr>
              <w:t xml:space="preserve"> </w:t>
            </w:r>
            <w:r w:rsidRPr="00837781"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837781">
              <w:rPr>
                <w:rFonts w:ascii="Calibri" w:hAnsi="Calibri"/>
                <w:i/>
                <w:color w:val="000000"/>
              </w:rPr>
              <w:t>D</w:t>
            </w:r>
            <w:r w:rsidRPr="005F4DC2">
              <w:rPr>
                <w:rFonts w:ascii="Calibri" w:hAnsi="Calibri"/>
                <w:i/>
                <w:color w:val="000000"/>
                <w:vertAlign w:val="subscript"/>
              </w:rPr>
              <w:t>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837781" w:rsidRDefault="00F040D6" w:rsidP="00F040D6">
            <w:pPr>
              <w:rPr>
                <w:rFonts w:ascii="Calibri" w:hAnsi="Calibri"/>
                <w:color w:val="000000"/>
              </w:rPr>
            </w:pPr>
            <w:r w:rsidRPr="00837781">
              <w:rPr>
                <w:rFonts w:ascii="Calibri" w:hAnsi="Calibri"/>
                <w:color w:val="000000"/>
              </w:rPr>
              <w:t>(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>
              <w:rPr>
                <w:rFonts w:ascii="Calibri" w:hAnsi="Calibri"/>
                <w:color w:val="000000"/>
                <w:vertAlign w:val="subscript"/>
              </w:rPr>
              <w:t>1</w:t>
            </w:r>
            <w:r w:rsidRPr="00837781">
              <w:rPr>
                <w:rFonts w:ascii="Calibri" w:hAnsi="Calibri"/>
                <w:color w:val="000000"/>
              </w:rPr>
              <w:t>-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 w:rsidRPr="00837781">
              <w:rPr>
                <w:rFonts w:ascii="Calibri" w:hAnsi="Calibri"/>
                <w:color w:val="000000"/>
                <w:vertAlign w:val="subscript"/>
              </w:rPr>
              <w:t>ср</w:t>
            </w:r>
            <w:r w:rsidRPr="00837781">
              <w:rPr>
                <w:rFonts w:ascii="Calibri" w:hAnsi="Calibri"/>
                <w:color w:val="000000"/>
              </w:rPr>
              <w:t>)</w:t>
            </w:r>
            <w:r w:rsidRPr="005F4DC2">
              <w:rPr>
                <w:rFonts w:ascii="Calibri" w:hAnsi="Calibri"/>
                <w:color w:val="000000"/>
              </w:rPr>
              <w:t xml:space="preserve"> </w:t>
            </w:r>
            <w:r w:rsidRPr="00837781"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837781" w:rsidRDefault="00F040D6" w:rsidP="00F040D6">
            <w:pPr>
              <w:rPr>
                <w:rFonts w:ascii="Calibri" w:hAnsi="Calibri"/>
                <w:color w:val="000000"/>
              </w:rPr>
            </w:pPr>
            <w:r w:rsidRPr="00837781">
              <w:rPr>
                <w:rFonts w:ascii="Calibri" w:hAnsi="Calibri"/>
                <w:color w:val="000000"/>
              </w:rPr>
              <w:t>(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 w:rsidRPr="00837781">
              <w:rPr>
                <w:rFonts w:ascii="Calibri" w:hAnsi="Calibri"/>
                <w:color w:val="000000"/>
              </w:rPr>
              <w:t>-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 w:rsidRPr="00837781">
              <w:rPr>
                <w:rFonts w:ascii="Calibri" w:hAnsi="Calibri"/>
                <w:color w:val="000000"/>
                <w:vertAlign w:val="subscript"/>
              </w:rPr>
              <w:t>ср</w:t>
            </w:r>
            <w:r w:rsidRPr="00837781">
              <w:rPr>
                <w:rFonts w:ascii="Calibri" w:hAnsi="Calibri"/>
                <w:color w:val="000000"/>
              </w:rPr>
              <w:t>)</w:t>
            </w:r>
            <w:r w:rsidRPr="005F4DC2">
              <w:rPr>
                <w:rFonts w:ascii="Calibri" w:hAnsi="Calibri"/>
                <w:color w:val="000000"/>
              </w:rPr>
              <w:t xml:space="preserve"> </w:t>
            </w:r>
            <w:r w:rsidRPr="00837781"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837781" w:rsidRDefault="00F040D6" w:rsidP="00F040D6">
            <w:pPr>
              <w:rPr>
                <w:rFonts w:ascii="Calibri" w:hAnsi="Calibri"/>
                <w:color w:val="000000"/>
              </w:rPr>
            </w:pPr>
            <w:r w:rsidRPr="00837781">
              <w:rPr>
                <w:rFonts w:ascii="Calibri" w:hAnsi="Calibri"/>
                <w:color w:val="000000"/>
              </w:rPr>
              <w:t>(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 w:rsidRPr="00837781">
              <w:rPr>
                <w:rFonts w:ascii="Calibri" w:hAnsi="Calibri"/>
                <w:color w:val="000000"/>
                <w:vertAlign w:val="subscript"/>
              </w:rPr>
              <w:t>3</w:t>
            </w:r>
            <w:r w:rsidRPr="00837781">
              <w:rPr>
                <w:rFonts w:ascii="Calibri" w:hAnsi="Calibri"/>
                <w:color w:val="000000"/>
              </w:rPr>
              <w:t>-</w:t>
            </w:r>
            <w:r w:rsidRPr="00837781">
              <w:rPr>
                <w:rFonts w:ascii="Calibri" w:hAnsi="Calibri"/>
                <w:i/>
                <w:color w:val="000000"/>
              </w:rPr>
              <w:t>Т</w:t>
            </w:r>
            <w:r w:rsidRPr="00837781">
              <w:rPr>
                <w:rFonts w:ascii="Calibri" w:hAnsi="Calibri"/>
                <w:color w:val="000000"/>
                <w:vertAlign w:val="subscript"/>
              </w:rPr>
              <w:t>ср</w:t>
            </w:r>
            <w:r w:rsidRPr="00837781">
              <w:rPr>
                <w:rFonts w:ascii="Calibri" w:hAnsi="Calibri"/>
                <w:color w:val="000000"/>
              </w:rPr>
              <w:t>)</w:t>
            </w:r>
            <w:r w:rsidRPr="005F4DC2">
              <w:rPr>
                <w:rFonts w:ascii="Calibri" w:hAnsi="Calibri"/>
                <w:color w:val="000000"/>
              </w:rPr>
              <w:t xml:space="preserve"> </w:t>
            </w:r>
            <w:r w:rsidRPr="00837781"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</w:rPr>
            </w:pPr>
            <w:r w:rsidRPr="00837781">
              <w:rPr>
                <w:rFonts w:ascii="Calibri" w:hAnsi="Calibri"/>
                <w:i/>
                <w:color w:val="000000"/>
              </w:rPr>
              <w:t>D</w:t>
            </w:r>
            <w:r w:rsidRPr="005F4DC2">
              <w:rPr>
                <w:rFonts w:ascii="Calibri" w:hAnsi="Calibri"/>
                <w:i/>
                <w:color w:val="000000"/>
                <w:vertAlign w:val="subscript"/>
              </w:rPr>
              <w:t>Т</w:t>
            </w:r>
          </w:p>
        </w:tc>
      </w:tr>
      <w:tr w:rsidR="00F040D6" w:rsidRPr="00837781" w:rsidTr="000D3541">
        <w:trPr>
          <w:trHeight w:val="30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0,187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0,063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0,010</w:t>
            </w:r>
          </w:p>
        </w:tc>
      </w:tr>
      <w:tr w:rsidR="00F040D6" w:rsidRPr="00837781" w:rsidTr="000D3541">
        <w:trPr>
          <w:trHeight w:val="30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0,147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0,155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0,035</w:t>
            </w:r>
          </w:p>
        </w:tc>
      </w:tr>
      <w:tr w:rsidR="00F040D6" w:rsidRPr="00837781" w:rsidTr="000D3541">
        <w:trPr>
          <w:trHeight w:val="30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0,654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0,535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0,010</w:t>
            </w:r>
          </w:p>
        </w:tc>
      </w:tr>
      <w:tr w:rsidR="00F040D6" w:rsidRPr="00837781" w:rsidTr="000D3541">
        <w:trPr>
          <w:trHeight w:val="30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4,656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1,414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12,982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9,525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0,347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0,345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0,346</w:t>
            </w:r>
          </w:p>
        </w:tc>
      </w:tr>
      <w:tr w:rsidR="00F040D6" w:rsidRPr="00837781" w:rsidTr="000D3541">
        <w:trPr>
          <w:trHeight w:val="300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1,998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1,096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0,205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1,649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0,510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6" w:rsidRPr="00837781" w:rsidRDefault="00F040D6" w:rsidP="00F0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781">
              <w:rPr>
                <w:rFonts w:ascii="Calibri" w:hAnsi="Calibri"/>
                <w:color w:val="000000"/>
                <w:sz w:val="22"/>
                <w:szCs w:val="22"/>
              </w:rPr>
              <w:t>0,426</w:t>
            </w:r>
          </w:p>
        </w:tc>
      </w:tr>
    </w:tbl>
    <w:p w:rsidR="00F040D6" w:rsidRDefault="00F040D6" w:rsidP="00F040D6">
      <w:pPr>
        <w:spacing w:before="240"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проведения расчетов на листе </w:t>
      </w:r>
      <w:r w:rsidRPr="005F4DC2">
        <w:rPr>
          <w:i/>
          <w:sz w:val="28"/>
          <w:szCs w:val="28"/>
          <w:lang w:val="en-US"/>
        </w:rPr>
        <w:t>Excel</w:t>
      </w:r>
      <w:r w:rsidRPr="005F4DC2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_Ref517884619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732F95" w:rsidRPr="00732F95">
        <w:rPr>
          <w:i/>
          <w:sz w:val="28"/>
          <w:szCs w:val="28"/>
        </w:rPr>
        <w:t xml:space="preserve">Таблица </w:t>
      </w:r>
      <w:r w:rsidR="00732F95" w:rsidRPr="00732F95">
        <w:rPr>
          <w:i/>
          <w:noProof/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пристыкуйте справа к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_Ref517872576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732F95" w:rsidRPr="00732F95">
        <w:rPr>
          <w:i/>
          <w:sz w:val="28"/>
          <w:szCs w:val="28"/>
        </w:rPr>
        <w:t xml:space="preserve">Таблица </w:t>
      </w:r>
      <w:r w:rsidR="00732F95" w:rsidRPr="00732F95">
        <w:rPr>
          <w:i/>
          <w:noProof/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F040D6" w:rsidRDefault="00F040D6" w:rsidP="00F040D6">
      <w:pPr>
        <w:ind w:left="426"/>
        <w:rPr>
          <w:sz w:val="28"/>
          <w:szCs w:val="28"/>
        </w:rPr>
      </w:pPr>
      <w:r>
        <w:rPr>
          <w:sz w:val="28"/>
          <w:szCs w:val="28"/>
        </w:rPr>
        <w:t>Проанализируйте результаты и сделайте выводы.</w:t>
      </w:r>
    </w:p>
    <w:p w:rsidR="00F040D6" w:rsidRPr="005130E2" w:rsidRDefault="00F040D6" w:rsidP="00F040D6">
      <w:pPr>
        <w:pStyle w:val="1"/>
      </w:pPr>
      <w:r w:rsidRPr="005130E2">
        <w:t>Отчет по работе</w:t>
      </w:r>
    </w:p>
    <w:p w:rsidR="00F040D6" w:rsidRDefault="00F040D6" w:rsidP="00F040D6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должен содержать:</w:t>
      </w:r>
    </w:p>
    <w:p w:rsidR="00F040D6" w:rsidRDefault="00F040D6" w:rsidP="00B6360A">
      <w:pPr>
        <w:pStyle w:val="afb"/>
        <w:numPr>
          <w:ilvl w:val="0"/>
          <w:numId w:val="4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Файлы с отчетами прогонов,</w:t>
      </w:r>
    </w:p>
    <w:p w:rsidR="00F040D6" w:rsidRDefault="00F040D6" w:rsidP="00B6360A">
      <w:pPr>
        <w:pStyle w:val="afb"/>
        <w:numPr>
          <w:ilvl w:val="0"/>
          <w:numId w:val="4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Основную таблицу с результатами,</w:t>
      </w:r>
    </w:p>
    <w:p w:rsidR="00F040D6" w:rsidRPr="00DA7FEB" w:rsidRDefault="00F040D6" w:rsidP="00B6360A">
      <w:pPr>
        <w:pStyle w:val="afb"/>
        <w:numPr>
          <w:ilvl w:val="0"/>
          <w:numId w:val="4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Графики зависимости среднего времени ожидания от ковариации,</w:t>
      </w:r>
    </w:p>
    <w:p w:rsidR="00F040D6" w:rsidRPr="00837781" w:rsidRDefault="00F040D6" w:rsidP="00B6360A">
      <w:pPr>
        <w:pStyle w:val="afb"/>
        <w:numPr>
          <w:ilvl w:val="0"/>
          <w:numId w:val="4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Графики функции распределения </w:t>
      </w:r>
      <w:r w:rsidRPr="0076131A">
        <w:rPr>
          <w:i/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 xml:space="preserve"> (</w:t>
      </w:r>
      <w:r w:rsidRPr="000C43E0">
        <w:rPr>
          <w:position w:val="-12"/>
        </w:rPr>
        <w:object w:dxaOrig="480" w:dyaOrig="360">
          <v:shape id="_x0000_i326964" type="#_x0000_t75" style="width:29.25pt;height:22.5pt" o:ole="">
            <v:imagedata r:id="rId98" o:title=""/>
          </v:shape>
          <o:OLEObject Type="Embed" ProgID="Equation.DSMT4" ShapeID="_x0000_i326964" DrawAspect="Content" ObjectID="_1630027313" r:id="rId105"/>
        </w:object>
      </w:r>
      <w:r>
        <w:rPr>
          <w:sz w:val="28"/>
          <w:szCs w:val="28"/>
          <w:lang w:val="en-US"/>
        </w:rPr>
        <w:t>)</w:t>
      </w:r>
      <w:r>
        <w:t>.</w:t>
      </w:r>
    </w:p>
    <w:p w:rsidR="00F040D6" w:rsidRPr="003730BD" w:rsidRDefault="00F040D6" w:rsidP="00B6360A">
      <w:pPr>
        <w:pStyle w:val="afb"/>
        <w:numPr>
          <w:ilvl w:val="0"/>
          <w:numId w:val="4"/>
        </w:numPr>
        <w:spacing w:after="120" w:line="360" w:lineRule="auto"/>
        <w:jc w:val="both"/>
        <w:rPr>
          <w:sz w:val="28"/>
          <w:szCs w:val="28"/>
        </w:rPr>
      </w:pPr>
      <w:r w:rsidRPr="00837781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значений выборочной дисперсии (факультативно)</w:t>
      </w:r>
    </w:p>
    <w:p w:rsidR="00F040D6" w:rsidRPr="005130E2" w:rsidRDefault="00F040D6" w:rsidP="00F040D6">
      <w:pPr>
        <w:pStyle w:val="1"/>
      </w:pPr>
      <w:r w:rsidRPr="005130E2">
        <w:lastRenderedPageBreak/>
        <w:t>Контрольные вопросы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  Какие основные задачи анализа систем и процессов </w:t>
      </w:r>
      <w:r w:rsidRPr="00B92FF5">
        <w:rPr>
          <w:sz w:val="28"/>
          <w:szCs w:val="28"/>
        </w:rPr>
        <w:t>можно</w:t>
      </w:r>
      <w:r>
        <w:rPr>
          <w:sz w:val="28"/>
          <w:szCs w:val="28"/>
        </w:rPr>
        <w:t xml:space="preserve"> решать с помощью</w:t>
      </w:r>
      <w:r w:rsidRPr="00B92FF5">
        <w:rPr>
          <w:sz w:val="28"/>
          <w:szCs w:val="28"/>
        </w:rPr>
        <w:t xml:space="preserve"> имитационного моделирования</w:t>
      </w:r>
      <w:r>
        <w:rPr>
          <w:sz w:val="28"/>
          <w:szCs w:val="28"/>
        </w:rPr>
        <w:t>?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 w:rsidRPr="006D56FB">
        <w:rPr>
          <w:sz w:val="28"/>
          <w:szCs w:val="28"/>
        </w:rPr>
        <w:t> </w:t>
      </w:r>
      <w:r>
        <w:rPr>
          <w:sz w:val="28"/>
          <w:szCs w:val="28"/>
        </w:rPr>
        <w:t xml:space="preserve"> Что представляет собой одноканальная модель СМО с неограниченной очередью?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11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 Значение какого параметра СМО позволяет найти формула </w:t>
      </w:r>
      <w:proofErr w:type="spellStart"/>
      <w:r>
        <w:rPr>
          <w:sz w:val="28"/>
          <w:szCs w:val="28"/>
        </w:rPr>
        <w:t>Хинчина-Полачека</w:t>
      </w:r>
      <w:proofErr w:type="spellEnd"/>
      <w:r>
        <w:rPr>
          <w:sz w:val="28"/>
          <w:szCs w:val="28"/>
        </w:rPr>
        <w:t>?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12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 w:rsidRPr="006D56FB">
        <w:rPr>
          <w:sz w:val="28"/>
          <w:szCs w:val="28"/>
        </w:rPr>
        <w:t> </w:t>
      </w:r>
      <w:r>
        <w:rPr>
          <w:sz w:val="28"/>
          <w:szCs w:val="28"/>
        </w:rPr>
        <w:t xml:space="preserve"> При каком условии можно применять формулу </w:t>
      </w:r>
      <w:proofErr w:type="spellStart"/>
      <w:r>
        <w:rPr>
          <w:sz w:val="28"/>
          <w:szCs w:val="28"/>
        </w:rPr>
        <w:t>Хинчина-Полачека</w:t>
      </w:r>
      <w:proofErr w:type="spellEnd"/>
      <w:r>
        <w:rPr>
          <w:sz w:val="28"/>
          <w:szCs w:val="28"/>
        </w:rPr>
        <w:t>?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  В каком случае для одних и тех же средних величин интервала поступления и обслуживания среднее время ожидания минимально? Почему?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 w:rsidRPr="006D56FB">
        <w:rPr>
          <w:sz w:val="28"/>
          <w:szCs w:val="28"/>
        </w:rPr>
        <w:t> </w:t>
      </w:r>
      <w:r>
        <w:rPr>
          <w:sz w:val="28"/>
          <w:szCs w:val="28"/>
        </w:rPr>
        <w:t xml:space="preserve"> Как можно кратко пояснить сущность имитационного моделирования?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 w:rsidRPr="006D56FB">
        <w:rPr>
          <w:sz w:val="28"/>
          <w:szCs w:val="28"/>
        </w:rPr>
        <w:t> </w:t>
      </w:r>
      <w:r>
        <w:rPr>
          <w:sz w:val="28"/>
          <w:szCs w:val="28"/>
        </w:rPr>
        <w:t xml:space="preserve"> В чем состоят </w:t>
      </w:r>
      <w:r w:rsidRPr="00B410B3">
        <w:rPr>
          <w:sz w:val="28"/>
          <w:szCs w:val="28"/>
        </w:rPr>
        <w:t>преимущества</w:t>
      </w:r>
      <w:r>
        <w:rPr>
          <w:sz w:val="28"/>
          <w:szCs w:val="28"/>
        </w:rPr>
        <w:t xml:space="preserve"> подхода на основе</w:t>
      </w:r>
      <w:r w:rsidRPr="00BB65F5">
        <w:rPr>
          <w:sz w:val="28"/>
          <w:szCs w:val="28"/>
        </w:rPr>
        <w:t xml:space="preserve"> имитационно</w:t>
      </w:r>
      <w:r>
        <w:rPr>
          <w:sz w:val="28"/>
          <w:szCs w:val="28"/>
        </w:rPr>
        <w:t>го</w:t>
      </w:r>
      <w:r w:rsidRPr="00BB65F5">
        <w:rPr>
          <w:sz w:val="28"/>
          <w:szCs w:val="28"/>
        </w:rPr>
        <w:t xml:space="preserve"> моделировани</w:t>
      </w:r>
      <w:r>
        <w:rPr>
          <w:sz w:val="28"/>
          <w:szCs w:val="28"/>
        </w:rPr>
        <w:t>я</w:t>
      </w:r>
      <w:r w:rsidRPr="00BB65F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BB65F5">
        <w:rPr>
          <w:sz w:val="28"/>
          <w:szCs w:val="28"/>
        </w:rPr>
        <w:t xml:space="preserve"> отношению к эксперимент</w:t>
      </w:r>
      <w:r>
        <w:rPr>
          <w:sz w:val="28"/>
          <w:szCs w:val="28"/>
        </w:rPr>
        <w:t xml:space="preserve">ированию </w:t>
      </w:r>
      <w:r w:rsidRPr="00BB65F5">
        <w:rPr>
          <w:sz w:val="28"/>
          <w:szCs w:val="28"/>
        </w:rPr>
        <w:t>на реально существующей системе</w:t>
      </w:r>
      <w:r>
        <w:rPr>
          <w:sz w:val="28"/>
          <w:szCs w:val="28"/>
        </w:rPr>
        <w:t>?</w:t>
      </w:r>
    </w:p>
    <w:p w:rsidR="00F040D6" w:rsidRPr="00D80103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16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 w:rsidRPr="006D56FB">
        <w:rPr>
          <w:sz w:val="28"/>
          <w:szCs w:val="28"/>
        </w:rPr>
        <w:t> </w:t>
      </w:r>
      <w:r>
        <w:rPr>
          <w:sz w:val="28"/>
          <w:szCs w:val="28"/>
        </w:rPr>
        <w:t xml:space="preserve"> В чем состоят </w:t>
      </w:r>
      <w:r w:rsidRPr="00B410B3">
        <w:rPr>
          <w:sz w:val="28"/>
          <w:szCs w:val="28"/>
        </w:rPr>
        <w:t>преимущества</w:t>
      </w:r>
      <w:r>
        <w:rPr>
          <w:sz w:val="28"/>
          <w:szCs w:val="28"/>
        </w:rPr>
        <w:t xml:space="preserve"> подхода на основе</w:t>
      </w:r>
      <w:r w:rsidRPr="00BB65F5">
        <w:rPr>
          <w:sz w:val="28"/>
          <w:szCs w:val="28"/>
        </w:rPr>
        <w:t xml:space="preserve"> имитационно</w:t>
      </w:r>
      <w:r>
        <w:rPr>
          <w:sz w:val="28"/>
          <w:szCs w:val="28"/>
        </w:rPr>
        <w:t>го</w:t>
      </w:r>
      <w:r w:rsidRPr="00BB65F5">
        <w:rPr>
          <w:sz w:val="28"/>
          <w:szCs w:val="28"/>
        </w:rPr>
        <w:t xml:space="preserve"> моделировани</w:t>
      </w:r>
      <w:r>
        <w:rPr>
          <w:sz w:val="28"/>
          <w:szCs w:val="28"/>
        </w:rPr>
        <w:t>я</w:t>
      </w:r>
      <w:r w:rsidRPr="00BB65F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BB65F5">
        <w:rPr>
          <w:sz w:val="28"/>
          <w:szCs w:val="28"/>
        </w:rPr>
        <w:t xml:space="preserve"> отношению к </w:t>
      </w:r>
      <w:r>
        <w:rPr>
          <w:sz w:val="28"/>
          <w:szCs w:val="28"/>
        </w:rPr>
        <w:t xml:space="preserve">моделированию, основанному </w:t>
      </w:r>
      <w:r w:rsidRPr="00BB65F5">
        <w:rPr>
          <w:sz w:val="28"/>
          <w:szCs w:val="28"/>
        </w:rPr>
        <w:t>на</w:t>
      </w:r>
      <w:r>
        <w:rPr>
          <w:sz w:val="28"/>
          <w:szCs w:val="28"/>
        </w:rPr>
        <w:t xml:space="preserve"> других принципах?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17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 w:rsidRPr="006D56FB">
        <w:rPr>
          <w:sz w:val="28"/>
          <w:szCs w:val="28"/>
        </w:rPr>
        <w:t> </w:t>
      </w:r>
      <w:r>
        <w:rPr>
          <w:sz w:val="28"/>
          <w:szCs w:val="28"/>
        </w:rPr>
        <w:t xml:space="preserve"> В каких случаях применять </w:t>
      </w:r>
      <w:r w:rsidRPr="00BB65F5">
        <w:rPr>
          <w:sz w:val="28"/>
          <w:szCs w:val="28"/>
        </w:rPr>
        <w:t>имитационно</w:t>
      </w:r>
      <w:r>
        <w:rPr>
          <w:sz w:val="28"/>
          <w:szCs w:val="28"/>
        </w:rPr>
        <w:t xml:space="preserve">е </w:t>
      </w:r>
      <w:r w:rsidRPr="00BB65F5">
        <w:rPr>
          <w:sz w:val="28"/>
          <w:szCs w:val="28"/>
        </w:rPr>
        <w:t>моделировани</w:t>
      </w:r>
      <w:r>
        <w:rPr>
          <w:sz w:val="28"/>
          <w:szCs w:val="28"/>
        </w:rPr>
        <w:t>е нецелесообразно?</w:t>
      </w:r>
    </w:p>
    <w:p w:rsidR="00F040D6" w:rsidRPr="00D80103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18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 w:rsidRPr="006D56FB">
        <w:rPr>
          <w:sz w:val="28"/>
          <w:szCs w:val="28"/>
        </w:rPr>
        <w:t> </w:t>
      </w:r>
      <w:r>
        <w:rPr>
          <w:sz w:val="28"/>
          <w:szCs w:val="28"/>
        </w:rPr>
        <w:t>В каких прикладных областях</w:t>
      </w:r>
      <w:r w:rsidRPr="00F65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</w:t>
      </w:r>
      <w:r w:rsidRPr="00BB65F5">
        <w:rPr>
          <w:sz w:val="28"/>
          <w:szCs w:val="28"/>
        </w:rPr>
        <w:t>имитационно</w:t>
      </w:r>
      <w:r>
        <w:rPr>
          <w:sz w:val="28"/>
          <w:szCs w:val="28"/>
        </w:rPr>
        <w:t>го</w:t>
      </w:r>
      <w:r w:rsidRPr="00BB65F5">
        <w:rPr>
          <w:sz w:val="28"/>
          <w:szCs w:val="28"/>
        </w:rPr>
        <w:t xml:space="preserve"> моделировани</w:t>
      </w:r>
      <w:r>
        <w:rPr>
          <w:sz w:val="28"/>
          <w:szCs w:val="28"/>
        </w:rPr>
        <w:t>я наиболее эффективно?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19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 w:rsidRPr="006D56FB">
        <w:rPr>
          <w:sz w:val="28"/>
          <w:szCs w:val="28"/>
        </w:rPr>
        <w:t> </w:t>
      </w:r>
      <w:r>
        <w:rPr>
          <w:sz w:val="28"/>
          <w:szCs w:val="28"/>
        </w:rPr>
        <w:t>Чем помимо получения количественных оценок показателей процессов может быть полезна имитационная модель?</w:t>
      </w:r>
    </w:p>
    <w:p w:rsidR="00F040D6" w:rsidRPr="00D80103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20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 w:rsidRPr="006D56FB">
        <w:rPr>
          <w:sz w:val="28"/>
          <w:szCs w:val="28"/>
        </w:rPr>
        <w:t> </w:t>
      </w:r>
      <w:r>
        <w:rPr>
          <w:sz w:val="28"/>
          <w:szCs w:val="28"/>
        </w:rPr>
        <w:t xml:space="preserve">В каких целях может применяться </w:t>
      </w:r>
      <w:r w:rsidRPr="00BB65F5">
        <w:rPr>
          <w:sz w:val="28"/>
          <w:szCs w:val="28"/>
        </w:rPr>
        <w:t>имитационн</w:t>
      </w:r>
      <w:r>
        <w:rPr>
          <w:sz w:val="28"/>
          <w:szCs w:val="28"/>
        </w:rPr>
        <w:t>ая</w:t>
      </w:r>
      <w:r w:rsidRPr="00BB65F5">
        <w:rPr>
          <w:sz w:val="28"/>
          <w:szCs w:val="28"/>
        </w:rPr>
        <w:t xml:space="preserve"> модел</w:t>
      </w:r>
      <w:r>
        <w:rPr>
          <w:sz w:val="28"/>
          <w:szCs w:val="28"/>
        </w:rPr>
        <w:t>ь помимо целей анализа реальных процессов?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21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 w:rsidRPr="006D56FB">
        <w:rPr>
          <w:sz w:val="28"/>
          <w:szCs w:val="28"/>
        </w:rPr>
        <w:t> </w:t>
      </w:r>
      <w:r>
        <w:rPr>
          <w:sz w:val="28"/>
          <w:szCs w:val="28"/>
        </w:rPr>
        <w:t>В каких формах могут реализовываться имитационные модели?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22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Как могут использоваться имитационные модели</w:t>
      </w:r>
      <w:r w:rsidRPr="0074209E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предприятии?</w:t>
      </w:r>
    </w:p>
    <w:p w:rsidR="00F040D6" w:rsidRDefault="00F040D6" w:rsidP="00F040D6">
      <w:pPr>
        <w:spacing w:after="6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23</w:t>
      </w:r>
      <w:r>
        <w:rPr>
          <w:sz w:val="28"/>
          <w:szCs w:val="28"/>
        </w:rPr>
        <w:fldChar w:fldCharType="end"/>
      </w:r>
      <w:proofErr w:type="gramStart"/>
      <w:r w:rsidRPr="006D56FB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Как </w:t>
      </w:r>
      <w:r>
        <w:rPr>
          <w:noProof/>
          <w:sz w:val="28"/>
          <w:szCs w:val="28"/>
        </w:rPr>
        <w:t>отражается</w:t>
      </w:r>
      <w:r>
        <w:rPr>
          <w:sz w:val="28"/>
          <w:szCs w:val="28"/>
        </w:rPr>
        <w:t xml:space="preserve"> в</w:t>
      </w:r>
      <w:r w:rsidRPr="0085251C">
        <w:rPr>
          <w:sz w:val="28"/>
          <w:szCs w:val="28"/>
        </w:rPr>
        <w:t>ремя моделирования</w:t>
      </w:r>
      <w:r>
        <w:rPr>
          <w:sz w:val="28"/>
          <w:szCs w:val="28"/>
        </w:rPr>
        <w:t xml:space="preserve"> на зна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ях выходных параметрах модели? Почему?</w:t>
      </w:r>
    </w:p>
    <w:p w:rsidR="00F040D6" w:rsidRPr="00263C8F" w:rsidRDefault="00F040D6" w:rsidP="00F040D6">
      <w:pPr>
        <w:pStyle w:val="1"/>
      </w:pPr>
      <w:r w:rsidRPr="00263C8F">
        <w:lastRenderedPageBreak/>
        <w:t>Варианты</w:t>
      </w:r>
      <w:r w:rsidRPr="00C01F6E">
        <w:t xml:space="preserve"> </w:t>
      </w:r>
      <w:r>
        <w:t>исходных данных</w:t>
      </w:r>
      <w:r w:rsidRPr="00263C8F">
        <w:t xml:space="preserve"> </w:t>
      </w:r>
    </w:p>
    <w:p w:rsidR="00F040D6" w:rsidRPr="00530A89" w:rsidRDefault="00F040D6" w:rsidP="003D6AD2">
      <w:pPr>
        <w:ind w:left="567"/>
        <w:rPr>
          <w:rFonts w:ascii="Arial CYR" w:hAnsi="Arial CYR" w:cs="Arial CYR"/>
          <w:i/>
        </w:rPr>
      </w:pPr>
      <w:r w:rsidRPr="00475E6A">
        <w:rPr>
          <w:rFonts w:ascii="Arial CYR" w:hAnsi="Arial CYR" w:cs="Arial CYR"/>
          <w:position w:val="-12"/>
        </w:rPr>
        <w:object w:dxaOrig="440" w:dyaOrig="360">
          <v:shape id="_x0000_i326965" type="#_x0000_t75" style="width:29.25pt;height:24pt" o:ole="">
            <v:imagedata r:id="rId62" o:title=""/>
          </v:shape>
          <o:OLEObject Type="Embed" ProgID="Equation.DSMT4" ShapeID="_x0000_i326965" DrawAspect="Content" ObjectID="_1630027314" r:id="rId106"/>
        </w:object>
      </w:r>
      <w:r w:rsidRPr="00530A89">
        <w:rPr>
          <w:rFonts w:ascii="Arial CYR" w:hAnsi="Arial CYR" w:cs="Arial CYR"/>
          <w:i/>
        </w:rPr>
        <w:tab/>
        <w:t xml:space="preserve">– </w:t>
      </w:r>
      <w:r w:rsidRPr="00530A89">
        <w:rPr>
          <w:i/>
          <w:sz w:val="28"/>
          <w:szCs w:val="28"/>
        </w:rPr>
        <w:t>средний интервал между приходами заявок</w:t>
      </w:r>
    </w:p>
    <w:p w:rsidR="00F040D6" w:rsidRDefault="00F040D6" w:rsidP="003D6AD2">
      <w:pPr>
        <w:ind w:left="567"/>
        <w:rPr>
          <w:i/>
          <w:sz w:val="28"/>
          <w:szCs w:val="28"/>
        </w:rPr>
      </w:pPr>
      <w:r w:rsidRPr="00A241A8">
        <w:rPr>
          <w:rFonts w:ascii="Arial CYR" w:hAnsi="Arial CYR" w:cs="Arial CYR"/>
          <w:position w:val="-12"/>
        </w:rPr>
        <w:object w:dxaOrig="400" w:dyaOrig="360">
          <v:shape id="_x0000_i327033" type="#_x0000_t75" style="width:26.25pt;height:24pt" o:ole="">
            <v:imagedata r:id="rId84" o:title=""/>
          </v:shape>
          <o:OLEObject Type="Embed" ProgID="Equation.DSMT4" ShapeID="_x0000_i327033" DrawAspect="Content" ObjectID="_1630027315" r:id="rId107"/>
        </w:object>
      </w:r>
      <w:r w:rsidRPr="00530A89">
        <w:rPr>
          <w:rFonts w:ascii="Arial CYR" w:hAnsi="Arial CYR" w:cs="Arial CYR"/>
          <w:i/>
        </w:rPr>
        <w:tab/>
      </w:r>
      <w:r w:rsidRPr="00530A89">
        <w:rPr>
          <w:i/>
          <w:sz w:val="28"/>
          <w:szCs w:val="28"/>
        </w:rPr>
        <w:t>– средняя продолжительность обслужи</w:t>
      </w:r>
      <w:r w:rsidRPr="00530A89">
        <w:rPr>
          <w:i/>
          <w:sz w:val="28"/>
          <w:szCs w:val="28"/>
        </w:rPr>
        <w:softHyphen/>
        <w:t>вания</w:t>
      </w:r>
      <w:r w:rsidRPr="00530A89">
        <w:rPr>
          <w:rFonts w:ascii="Arial CYR" w:hAnsi="Arial CYR" w:cs="Arial CYR"/>
          <w:i/>
        </w:rPr>
        <w:t xml:space="preserve"> </w:t>
      </w:r>
      <w:r w:rsidRPr="00530A89">
        <w:rPr>
          <w:i/>
          <w:sz w:val="28"/>
          <w:szCs w:val="28"/>
        </w:rPr>
        <w:t>заявок</w:t>
      </w:r>
    </w:p>
    <w:p w:rsidR="00F040D6" w:rsidRDefault="00F040D6" w:rsidP="00F040D6">
      <w:pPr>
        <w:rPr>
          <w:i/>
          <w:sz w:val="28"/>
          <w:szCs w:val="28"/>
        </w:rPr>
        <w:sectPr w:rsidR="00F040D6" w:rsidSect="00DD4A10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859" w:type="dxa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49"/>
        <w:gridCol w:w="750"/>
      </w:tblGrid>
      <w:tr w:rsidR="00F040D6" w:rsidRPr="00CD7AA9" w:rsidTr="000D3541">
        <w:trPr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CD7AA9" w:rsidRDefault="00F040D6" w:rsidP="00F040D6">
            <w:pPr>
              <w:jc w:val="center"/>
              <w:rPr>
                <w:rFonts w:cs="Arial CYR"/>
              </w:rPr>
            </w:pPr>
            <w:r w:rsidRPr="00CD7AA9">
              <w:rPr>
                <w:rFonts w:cs="Arial CYR"/>
              </w:rPr>
              <w:t>№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CD7AA9" w:rsidRDefault="00F040D6" w:rsidP="00F040D6">
            <w:pPr>
              <w:ind w:left="57"/>
              <w:jc w:val="center"/>
              <w:rPr>
                <w:rFonts w:cs="Arial CYR"/>
              </w:rPr>
            </w:pPr>
            <w:r w:rsidRPr="00475E6A">
              <w:rPr>
                <w:rFonts w:cs="Arial CYR"/>
                <w:i/>
                <w:position w:val="-12"/>
              </w:rPr>
              <w:object w:dxaOrig="440" w:dyaOrig="360">
                <v:shape id="_x0000_i326967" type="#_x0000_t75" style="width:29.25pt;height:24pt" o:ole="">
                  <v:imagedata r:id="rId108" o:title=""/>
                </v:shape>
                <o:OLEObject Type="Embed" ProgID="Equation.DSMT4" ShapeID="_x0000_i326967" DrawAspect="Content" ObjectID="_1630027316" r:id="rId109"/>
              </w:objec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CD7AA9" w:rsidRDefault="00F040D6" w:rsidP="00F040D6">
            <w:pPr>
              <w:ind w:left="57"/>
              <w:jc w:val="center"/>
              <w:rPr>
                <w:rFonts w:cs="Arial CYR"/>
              </w:rPr>
            </w:pPr>
            <w:r w:rsidRPr="00CD7AA9">
              <w:rPr>
                <w:rFonts w:cs="Arial CYR"/>
                <w:position w:val="-12"/>
              </w:rPr>
              <w:object w:dxaOrig="400" w:dyaOrig="360">
                <v:shape id="_x0000_i326968" type="#_x0000_t75" style="width:26.25pt;height:24pt" o:ole="">
                  <v:imagedata r:id="rId110" o:title=""/>
                </v:shape>
                <o:OLEObject Type="Embed" ProgID="Equation.DSMT4" ShapeID="_x0000_i326968" DrawAspect="Content" ObjectID="_1630027317" r:id="rId111"/>
              </w:object>
            </w:r>
          </w:p>
        </w:tc>
      </w:tr>
      <w:tr w:rsidR="00F040D6" w:rsidRPr="00CD7AA9" w:rsidTr="000D354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1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5,0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2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11,0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3,0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3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4,0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4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7,0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3,5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5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7,0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6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4,0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7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5,5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2,0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8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8,5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4,5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9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8,0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10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4,0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11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6,5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12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8,0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13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4,0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14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7,0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15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4,5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16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9,0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17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8,5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4,5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18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3,5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19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5,0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20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6,0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21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6,0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22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9,0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23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4,0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24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4,0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25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5,0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fldChar w:fldCharType="begin"/>
            </w:r>
            <w:r w:rsidRPr="00081D65">
              <w:rPr>
                <w:rFonts w:cs="Arial CYR"/>
                <w:sz w:val="22"/>
                <w:szCs w:val="22"/>
              </w:rPr>
              <w:instrText xml:space="preserve"> SEQ СМО-1 \* MERGEFORMAT </w:instrText>
            </w:r>
            <w:r w:rsidRPr="00081D65">
              <w:rPr>
                <w:rFonts w:cs="Arial CYR"/>
                <w:sz w:val="22"/>
                <w:szCs w:val="22"/>
              </w:rPr>
              <w:fldChar w:fldCharType="separate"/>
            </w:r>
            <w:r>
              <w:rPr>
                <w:rFonts w:cs="Arial CYR"/>
                <w:noProof/>
                <w:sz w:val="22"/>
                <w:szCs w:val="22"/>
              </w:rPr>
              <w:t>26</w:t>
            </w:r>
            <w:r w:rsidRPr="00081D65">
              <w:rPr>
                <w:rFonts w:cs="Arial CYR"/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13,0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 w:rsidRPr="00081D65">
              <w:rPr>
                <w:sz w:val="22"/>
                <w:szCs w:val="22"/>
              </w:rPr>
              <w:t>7,0</w:t>
            </w:r>
          </w:p>
        </w:tc>
      </w:tr>
      <w:tr w:rsidR="00F040D6" w:rsidRPr="00CD7AA9" w:rsidTr="000D3541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40D6" w:rsidRPr="00081D65" w:rsidRDefault="00F040D6" w:rsidP="00F040D6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rFonts w:cs="Arial CYR"/>
                <w:sz w:val="22"/>
                <w:szCs w:val="22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rFonts w:cs="Arial CYR"/>
                <w:sz w:val="22"/>
                <w:szCs w:val="22"/>
              </w:rPr>
            </w:pPr>
            <w:r w:rsidRPr="00081D65">
              <w:rPr>
                <w:rFonts w:cs="Arial CYR"/>
                <w:sz w:val="22"/>
                <w:szCs w:val="22"/>
              </w:rPr>
              <w:t>13,0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40D6" w:rsidRPr="00081D65" w:rsidRDefault="00F040D6" w:rsidP="00F040D6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81D65">
              <w:rPr>
                <w:sz w:val="22"/>
                <w:szCs w:val="22"/>
              </w:rPr>
              <w:t>,0</w:t>
            </w:r>
          </w:p>
        </w:tc>
      </w:tr>
    </w:tbl>
    <w:p w:rsidR="00F040D6" w:rsidRDefault="00F040D6" w:rsidP="00F040D6">
      <w:pPr>
        <w:rPr>
          <w:i/>
          <w:sz w:val="28"/>
          <w:szCs w:val="28"/>
        </w:rPr>
        <w:sectPr w:rsidR="00F040D6" w:rsidSect="003448A2">
          <w:type w:val="continuous"/>
          <w:pgSz w:w="11906" w:h="16838"/>
          <w:pgMar w:top="1134" w:right="851" w:bottom="1134" w:left="1418" w:header="709" w:footer="709" w:gutter="0"/>
          <w:cols w:num="3" w:space="340"/>
          <w:titlePg/>
          <w:docGrid w:linePitch="360"/>
        </w:sectPr>
      </w:pPr>
    </w:p>
    <w:p w:rsidR="00F040D6" w:rsidRPr="00263C8F" w:rsidRDefault="00F040D6" w:rsidP="00F040D6">
      <w:pPr>
        <w:pStyle w:val="1"/>
      </w:pPr>
      <w:r>
        <w:t>Задания для самостоятельного решения</w:t>
      </w:r>
    </w:p>
    <w:p w:rsidR="00F040D6" w:rsidRDefault="00F040D6" w:rsidP="00B6360A">
      <w:pPr>
        <w:pStyle w:val="afb"/>
        <w:numPr>
          <w:ilvl w:val="0"/>
          <w:numId w:val="6"/>
        </w:numPr>
        <w:spacing w:after="60" w:line="360" w:lineRule="auto"/>
        <w:ind w:left="426"/>
        <w:jc w:val="both"/>
        <w:rPr>
          <w:sz w:val="28"/>
        </w:rPr>
      </w:pPr>
      <w:r w:rsidRPr="00BA2F44">
        <w:rPr>
          <w:sz w:val="28"/>
        </w:rPr>
        <w:t xml:space="preserve">Внесите изменения в модель с тем, чтобы с ее помощью можно было бы определить среднее время и получить гистограмму частот общего времени нахождения заявок в системе. Значения параметров таблицы подберите так, чтобы полученных значений частот было достаточно для относительно точного построения графика функции распределения. </w:t>
      </w:r>
    </w:p>
    <w:p w:rsidR="00F040D6" w:rsidRDefault="00F040D6" w:rsidP="00F040D6">
      <w:pPr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sz w:val="28"/>
        </w:rPr>
      </w:pPr>
      <w:r>
        <w:rPr>
          <w:sz w:val="28"/>
        </w:rPr>
        <w:t>Н</w:t>
      </w:r>
      <w:r w:rsidRPr="00BA2F44">
        <w:rPr>
          <w:sz w:val="28"/>
        </w:rPr>
        <w:t xml:space="preserve">а основании полученной таблицы частот </w:t>
      </w:r>
      <w:r>
        <w:rPr>
          <w:sz w:val="28"/>
        </w:rPr>
        <w:t>п</w:t>
      </w:r>
      <w:r w:rsidRPr="00BA2F44">
        <w:rPr>
          <w:sz w:val="28"/>
        </w:rPr>
        <w:t>остройте график</w:t>
      </w:r>
      <w:r>
        <w:rPr>
          <w:sz w:val="28"/>
        </w:rPr>
        <w:t>, проведите анализ и сопоставьте результаты с</w:t>
      </w:r>
      <w:bookmarkStart w:id="23" w:name="_GoBack"/>
      <w:bookmarkEnd w:id="23"/>
      <w:r>
        <w:rPr>
          <w:sz w:val="28"/>
        </w:rPr>
        <w:t xml:space="preserve"> результатами, полученными на модели настоящего практикума.</w:t>
      </w:r>
    </w:p>
    <w:p w:rsidR="00F040D6" w:rsidRDefault="00F040D6" w:rsidP="00B6360A">
      <w:pPr>
        <w:pStyle w:val="afb"/>
        <w:numPr>
          <w:ilvl w:val="0"/>
          <w:numId w:val="6"/>
        </w:numPr>
        <w:spacing w:after="60" w:line="360" w:lineRule="auto"/>
        <w:ind w:left="426"/>
        <w:jc w:val="both"/>
        <w:rPr>
          <w:sz w:val="28"/>
        </w:rPr>
      </w:pPr>
      <w:r>
        <w:rPr>
          <w:sz w:val="28"/>
        </w:rPr>
        <w:t xml:space="preserve">Приезжающие на бензоколонку </w:t>
      </w:r>
      <w:r w:rsidRPr="00185D36">
        <w:rPr>
          <w:sz w:val="28"/>
        </w:rPr>
        <w:t>автомобил</w:t>
      </w:r>
      <w:r>
        <w:rPr>
          <w:sz w:val="28"/>
        </w:rPr>
        <w:t>и</w:t>
      </w:r>
      <w:r w:rsidRPr="00185D36">
        <w:rPr>
          <w:sz w:val="28"/>
        </w:rPr>
        <w:t xml:space="preserve"> </w:t>
      </w:r>
      <w:r>
        <w:rPr>
          <w:sz w:val="28"/>
        </w:rPr>
        <w:t xml:space="preserve">образуют пуассоновский поток с интенсивностью 4 автомобиля в минуту. </w:t>
      </w:r>
      <w:r w:rsidRPr="00185D36">
        <w:rPr>
          <w:sz w:val="28"/>
        </w:rPr>
        <w:t xml:space="preserve">Время </w:t>
      </w:r>
      <w:r>
        <w:rPr>
          <w:sz w:val="28"/>
        </w:rPr>
        <w:t xml:space="preserve">заправки </w:t>
      </w:r>
      <w:r w:rsidRPr="00185D36">
        <w:rPr>
          <w:sz w:val="28"/>
        </w:rPr>
        <w:t>каждой машины имеет экспоненциальный закон распределения с</w:t>
      </w:r>
      <w:r>
        <w:rPr>
          <w:sz w:val="28"/>
        </w:rPr>
        <w:t xml:space="preserve"> </w:t>
      </w:r>
      <w:r w:rsidRPr="00185D36">
        <w:rPr>
          <w:sz w:val="28"/>
        </w:rPr>
        <w:t xml:space="preserve">параметром 3 автомобиля в час. </w:t>
      </w:r>
      <w:r>
        <w:rPr>
          <w:sz w:val="28"/>
        </w:rPr>
        <w:t xml:space="preserve">Автомобиль, заставший </w:t>
      </w:r>
      <w:r w:rsidRPr="00F41C9F">
        <w:rPr>
          <w:sz w:val="28"/>
        </w:rPr>
        <w:t xml:space="preserve">бензоколонку занятой, немедленно </w:t>
      </w:r>
      <w:r>
        <w:rPr>
          <w:sz w:val="28"/>
        </w:rPr>
        <w:t xml:space="preserve">ее </w:t>
      </w:r>
      <w:r w:rsidRPr="00F41C9F">
        <w:rPr>
          <w:sz w:val="28"/>
        </w:rPr>
        <w:t>покидает</w:t>
      </w:r>
      <w:r>
        <w:rPr>
          <w:sz w:val="28"/>
        </w:rPr>
        <w:t>.</w:t>
      </w:r>
      <w:r w:rsidRPr="00F41C9F">
        <w:rPr>
          <w:sz w:val="28"/>
        </w:rPr>
        <w:t xml:space="preserve"> </w:t>
      </w:r>
      <w:r>
        <w:rPr>
          <w:sz w:val="28"/>
        </w:rPr>
        <w:t xml:space="preserve"> </w:t>
      </w:r>
      <w:r w:rsidRPr="00185D36">
        <w:rPr>
          <w:sz w:val="28"/>
        </w:rPr>
        <w:t>Рассматривается работа станции в течение 30 суток</w:t>
      </w:r>
    </w:p>
    <w:p w:rsidR="00F040D6" w:rsidRDefault="00F040D6" w:rsidP="00F040D6">
      <w:pPr>
        <w:pStyle w:val="afb"/>
        <w:spacing w:after="60" w:line="360" w:lineRule="auto"/>
        <w:ind w:left="426"/>
        <w:jc w:val="both"/>
        <w:rPr>
          <w:sz w:val="28"/>
        </w:rPr>
      </w:pPr>
      <w:r>
        <w:rPr>
          <w:sz w:val="28"/>
          <w:szCs w:val="28"/>
        </w:rPr>
        <w:t>Постройте программную модель</w:t>
      </w:r>
      <w:r w:rsidRPr="00443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определения числа обслуженных машин, числа необслуженных машин </w:t>
      </w:r>
      <w:r>
        <w:rPr>
          <w:sz w:val="28"/>
        </w:rPr>
        <w:t xml:space="preserve">и </w:t>
      </w:r>
      <w:r>
        <w:rPr>
          <w:sz w:val="28"/>
          <w:szCs w:val="28"/>
        </w:rPr>
        <w:t>доли необслуженных машин. О</w:t>
      </w:r>
      <w:r>
        <w:rPr>
          <w:sz w:val="28"/>
        </w:rPr>
        <w:t>пределите эти величины, про</w:t>
      </w:r>
      <w:r w:rsidRPr="00BC5E5C">
        <w:rPr>
          <w:sz w:val="28"/>
        </w:rPr>
        <w:t>моделирова</w:t>
      </w:r>
      <w:r>
        <w:rPr>
          <w:sz w:val="28"/>
        </w:rPr>
        <w:t>в</w:t>
      </w:r>
      <w:r w:rsidRPr="00BC5E5C">
        <w:rPr>
          <w:sz w:val="28"/>
        </w:rPr>
        <w:t xml:space="preserve"> работу системы </w:t>
      </w:r>
      <w:r w:rsidRPr="00185D36">
        <w:rPr>
          <w:sz w:val="28"/>
        </w:rPr>
        <w:t>течение 30 суток</w:t>
      </w:r>
      <w:r w:rsidRPr="00BC5E5C">
        <w:rPr>
          <w:sz w:val="28"/>
        </w:rPr>
        <w:t>.</w:t>
      </w:r>
    </w:p>
    <w:p w:rsidR="00874A24" w:rsidRPr="00F040D6" w:rsidRDefault="00B6360A" w:rsidP="00F040D6"/>
    <w:sectPr w:rsidR="00874A24" w:rsidRPr="00F040D6" w:rsidSect="006A3758">
      <w:headerReference w:type="even" r:id="rId112"/>
      <w:headerReference w:type="default" r:id="rId113"/>
      <w:type w:val="continuous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0A" w:rsidRDefault="00B6360A">
      <w:r>
        <w:separator/>
      </w:r>
    </w:p>
  </w:endnote>
  <w:endnote w:type="continuationSeparator" w:id="0">
    <w:p w:rsidR="00B6360A" w:rsidRDefault="00B6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1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206254"/>
      <w:docPartObj>
        <w:docPartGallery w:val="Page Numbers (Bottom of Page)"/>
        <w:docPartUnique/>
      </w:docPartObj>
    </w:sdtPr>
    <w:sdtContent>
      <w:p w:rsidR="00F040D6" w:rsidRDefault="00F040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227</w:t>
        </w:r>
        <w:r>
          <w:fldChar w:fldCharType="end"/>
        </w:r>
      </w:p>
    </w:sdtContent>
  </w:sdt>
  <w:p w:rsidR="00F040D6" w:rsidRDefault="00F040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354035"/>
      <w:docPartObj>
        <w:docPartGallery w:val="Page Numbers (Bottom of Page)"/>
        <w:docPartUnique/>
      </w:docPartObj>
    </w:sdtPr>
    <w:sdtContent>
      <w:p w:rsidR="00F040D6" w:rsidRDefault="00F040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180</w:t>
        </w:r>
        <w:r>
          <w:fldChar w:fldCharType="end"/>
        </w:r>
      </w:p>
    </w:sdtContent>
  </w:sdt>
  <w:p w:rsidR="00F040D6" w:rsidRDefault="00F040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0A" w:rsidRDefault="00B6360A">
      <w:r>
        <w:separator/>
      </w:r>
    </w:p>
  </w:footnote>
  <w:footnote w:type="continuationSeparator" w:id="0">
    <w:p w:rsidR="00B6360A" w:rsidRDefault="00B6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9D" w:rsidRDefault="00532284" w:rsidP="000612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3C9D" w:rsidRDefault="00B6360A" w:rsidP="0006129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9D" w:rsidRDefault="00B6360A" w:rsidP="0006129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033"/>
    <w:multiLevelType w:val="hybridMultilevel"/>
    <w:tmpl w:val="C52CA3C8"/>
    <w:lvl w:ilvl="0" w:tplc="FB78C90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3F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5A42178"/>
    <w:multiLevelType w:val="hybridMultilevel"/>
    <w:tmpl w:val="66ECE1AA"/>
    <w:lvl w:ilvl="0" w:tplc="21C83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880B83"/>
    <w:multiLevelType w:val="multilevel"/>
    <w:tmpl w:val="88826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3819F3"/>
    <w:multiLevelType w:val="hybridMultilevel"/>
    <w:tmpl w:val="5BBCC4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449C0"/>
    <w:multiLevelType w:val="hybridMultilevel"/>
    <w:tmpl w:val="00D08BA4"/>
    <w:lvl w:ilvl="0" w:tplc="C36C8B2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A6"/>
    <w:rsid w:val="001568A9"/>
    <w:rsid w:val="001E345D"/>
    <w:rsid w:val="001F0E76"/>
    <w:rsid w:val="003D6AD2"/>
    <w:rsid w:val="004000C3"/>
    <w:rsid w:val="004D7FA6"/>
    <w:rsid w:val="00532284"/>
    <w:rsid w:val="005342E6"/>
    <w:rsid w:val="00553440"/>
    <w:rsid w:val="006D71F6"/>
    <w:rsid w:val="00732F95"/>
    <w:rsid w:val="00A07CC8"/>
    <w:rsid w:val="00B6360A"/>
    <w:rsid w:val="00B8101B"/>
    <w:rsid w:val="00C528EC"/>
    <w:rsid w:val="00C97B5B"/>
    <w:rsid w:val="00CB20D0"/>
    <w:rsid w:val="00D14313"/>
    <w:rsid w:val="00E0765E"/>
    <w:rsid w:val="00E327BF"/>
    <w:rsid w:val="00F040D6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839C"/>
  <w15:chartTrackingRefBased/>
  <w15:docId w15:val="{13E9E70F-ACA5-4356-A3D7-3BC7C65B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F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7FA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7FA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7F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7FA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D7FA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D7FA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7FA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7FA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F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7F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7F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7F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7F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7F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D7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7F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7FA6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4D7FA6"/>
    <w:pPr>
      <w:ind w:left="720"/>
      <w:jc w:val="both"/>
    </w:pPr>
    <w:rPr>
      <w:noProof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7FA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D7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7FA6"/>
  </w:style>
  <w:style w:type="paragraph" w:styleId="a6">
    <w:name w:val="caption"/>
    <w:basedOn w:val="a"/>
    <w:next w:val="a"/>
    <w:uiPriority w:val="35"/>
    <w:qFormat/>
    <w:rsid w:val="004D7FA6"/>
    <w:pPr>
      <w:spacing w:before="120" w:after="120"/>
    </w:pPr>
    <w:rPr>
      <w:b/>
      <w:bCs/>
      <w:sz w:val="20"/>
      <w:szCs w:val="20"/>
    </w:rPr>
  </w:style>
  <w:style w:type="paragraph" w:styleId="a7">
    <w:name w:val="footer"/>
    <w:basedOn w:val="a"/>
    <w:link w:val="a8"/>
    <w:uiPriority w:val="99"/>
    <w:rsid w:val="004D7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D7FA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rsid w:val="004D7FA6"/>
    <w:pPr>
      <w:tabs>
        <w:tab w:val="left" w:pos="567"/>
        <w:tab w:val="left" w:pos="1200"/>
        <w:tab w:val="right" w:leader="dot" w:pos="9344"/>
      </w:tabs>
      <w:spacing w:before="120" w:after="120"/>
      <w:ind w:left="539" w:right="1009" w:hanging="539"/>
      <w:jc w:val="center"/>
    </w:pPr>
    <w:rPr>
      <w:bCs/>
      <w:noProof/>
    </w:rPr>
  </w:style>
  <w:style w:type="paragraph" w:styleId="23">
    <w:name w:val="toc 2"/>
    <w:basedOn w:val="a"/>
    <w:next w:val="a"/>
    <w:autoRedefine/>
    <w:semiHidden/>
    <w:rsid w:val="004D7FA6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4D7FA6"/>
    <w:pPr>
      <w:ind w:left="24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rsid w:val="004D7FA6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4D7FA6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7FA6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7FA6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7FA6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7FA6"/>
    <w:pPr>
      <w:ind w:left="1680"/>
    </w:pPr>
    <w:rPr>
      <w:sz w:val="20"/>
      <w:szCs w:val="20"/>
    </w:rPr>
  </w:style>
  <w:style w:type="character" w:styleId="aa">
    <w:name w:val="Hyperlink"/>
    <w:uiPriority w:val="99"/>
    <w:rsid w:val="004D7FA6"/>
    <w:rPr>
      <w:color w:val="0000FF"/>
      <w:u w:val="single"/>
    </w:rPr>
  </w:style>
  <w:style w:type="paragraph" w:styleId="ab">
    <w:name w:val="Subtitle"/>
    <w:basedOn w:val="a"/>
    <w:link w:val="ac"/>
    <w:qFormat/>
    <w:rsid w:val="004D7FA6"/>
    <w:pPr>
      <w:ind w:firstLine="720"/>
      <w:jc w:val="center"/>
    </w:pPr>
    <w:rPr>
      <w:i/>
      <w:sz w:val="28"/>
      <w:szCs w:val="20"/>
    </w:rPr>
  </w:style>
  <w:style w:type="character" w:customStyle="1" w:styleId="ac">
    <w:name w:val="Подзаголовок Знак"/>
    <w:basedOn w:val="a0"/>
    <w:link w:val="ab"/>
    <w:rsid w:val="004D7F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4D7F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7FA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4D7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4D7FA6"/>
    <w:pPr>
      <w:widowControl w:val="0"/>
      <w:autoSpaceDE w:val="0"/>
      <w:autoSpaceDN w:val="0"/>
      <w:adjustRightInd w:val="0"/>
      <w:spacing w:before="260" w:line="300" w:lineRule="auto"/>
      <w:ind w:firstLine="680"/>
      <w:jc w:val="both"/>
    </w:pPr>
    <w:rPr>
      <w:rFonts w:ascii="Courier New" w:hAnsi="Courier New" w:cs="Courier New"/>
    </w:rPr>
  </w:style>
  <w:style w:type="character" w:customStyle="1" w:styleId="af1">
    <w:name w:val="Основной текст с отступом Знак"/>
    <w:basedOn w:val="a0"/>
    <w:link w:val="af0"/>
    <w:rsid w:val="004D7FA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Body Text"/>
    <w:basedOn w:val="a"/>
    <w:link w:val="af3"/>
    <w:rsid w:val="004D7FA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/>
    </w:rPr>
  </w:style>
  <w:style w:type="character" w:customStyle="1" w:styleId="af3">
    <w:name w:val="Основной текст Знак"/>
    <w:basedOn w:val="a0"/>
    <w:link w:val="af2"/>
    <w:rsid w:val="004D7FA6"/>
    <w:rPr>
      <w:rFonts w:ascii="Courier New" w:eastAsia="Times New Roman" w:hAnsi="Courier New" w:cs="Courier New"/>
      <w:sz w:val="24"/>
      <w:szCs w:val="24"/>
      <w:lang w:val="en-US" w:eastAsia="ru-RU"/>
    </w:rPr>
  </w:style>
  <w:style w:type="paragraph" w:customStyle="1" w:styleId="Iauiue">
    <w:name w:val="Iau?iue"/>
    <w:rsid w:val="004D7F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ongtext">
    <w:name w:val="long_text"/>
    <w:rsid w:val="004D7FA6"/>
  </w:style>
  <w:style w:type="character" w:styleId="af4">
    <w:name w:val="FollowedHyperlink"/>
    <w:rsid w:val="004D7FA6"/>
    <w:rPr>
      <w:color w:val="800080"/>
      <w:u w:val="single"/>
    </w:rPr>
  </w:style>
  <w:style w:type="character" w:customStyle="1" w:styleId="mediumtext">
    <w:name w:val="medium_text"/>
    <w:rsid w:val="004D7FA6"/>
  </w:style>
  <w:style w:type="paragraph" w:customStyle="1" w:styleId="smots">
    <w:name w:val="smots"/>
    <w:basedOn w:val="a"/>
    <w:rsid w:val="004D7FA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7FA6"/>
  </w:style>
  <w:style w:type="character" w:styleId="af5">
    <w:name w:val="Strong"/>
    <w:qFormat/>
    <w:rsid w:val="004D7FA6"/>
    <w:rPr>
      <w:b/>
      <w:bCs/>
    </w:rPr>
  </w:style>
  <w:style w:type="character" w:styleId="af6">
    <w:name w:val="Emphasis"/>
    <w:qFormat/>
    <w:rsid w:val="004D7FA6"/>
    <w:rPr>
      <w:i/>
      <w:iCs/>
    </w:rPr>
  </w:style>
  <w:style w:type="paragraph" w:styleId="HTML">
    <w:name w:val="HTML Preformatted"/>
    <w:basedOn w:val="a"/>
    <w:link w:val="HTML0"/>
    <w:rsid w:val="004D7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4D7FA6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rsid w:val="004D7FA6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apple-style-span">
    <w:name w:val="apple-style-span"/>
    <w:rsid w:val="004D7FA6"/>
  </w:style>
  <w:style w:type="character" w:customStyle="1" w:styleId="xmlemitalic">
    <w:name w:val="xml_em_italic"/>
    <w:rsid w:val="004D7FA6"/>
  </w:style>
  <w:style w:type="paragraph" w:styleId="af8">
    <w:name w:val="footnote text"/>
    <w:basedOn w:val="a"/>
    <w:link w:val="af9"/>
    <w:uiPriority w:val="99"/>
    <w:unhideWhenUsed/>
    <w:rsid w:val="004D7FA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7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unhideWhenUsed/>
    <w:rsid w:val="004D7FA6"/>
    <w:rPr>
      <w:vertAlign w:val="superscript"/>
    </w:rPr>
  </w:style>
  <w:style w:type="paragraph" w:styleId="afb">
    <w:name w:val="List Paragraph"/>
    <w:basedOn w:val="a"/>
    <w:uiPriority w:val="34"/>
    <w:qFormat/>
    <w:rsid w:val="004D7FA6"/>
    <w:pPr>
      <w:ind w:left="720"/>
      <w:contextualSpacing/>
    </w:pPr>
  </w:style>
  <w:style w:type="paragraph" w:styleId="afc">
    <w:name w:val="TOC Heading"/>
    <w:basedOn w:val="1"/>
    <w:next w:val="a"/>
    <w:uiPriority w:val="39"/>
    <w:semiHidden/>
    <w:unhideWhenUsed/>
    <w:qFormat/>
    <w:rsid w:val="004D7FA6"/>
    <w:pPr>
      <w:numPr>
        <w:numId w:val="0"/>
      </w:numPr>
      <w:outlineLvl w:val="9"/>
    </w:pPr>
    <w:rPr>
      <w:rFonts w:ascii="Calibri Light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63" Type="http://schemas.openxmlformats.org/officeDocument/2006/relationships/oleObject" Target="embeddings/oleObject22.bin"/><Relationship Id="rId68" Type="http://schemas.openxmlformats.org/officeDocument/2006/relationships/image" Target="media/image35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6.bin"/><Relationship Id="rId112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5.png"/><Relationship Id="rId58" Type="http://schemas.openxmlformats.org/officeDocument/2006/relationships/image" Target="media/image30.png"/><Relationship Id="rId66" Type="http://schemas.openxmlformats.org/officeDocument/2006/relationships/image" Target="media/image34.wmf"/><Relationship Id="rId74" Type="http://schemas.openxmlformats.org/officeDocument/2006/relationships/oleObject" Target="embeddings/oleObject28.bin"/><Relationship Id="rId79" Type="http://schemas.openxmlformats.org/officeDocument/2006/relationships/image" Target="media/image40.wmf"/><Relationship Id="rId87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10" Type="http://schemas.openxmlformats.org/officeDocument/2006/relationships/image" Target="media/image51.wmf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yperlink" Target="http://www.minutemansoftware.com/downloads/GPSS%20World%20Student%20Setup.msi" TargetMode="External"/><Relationship Id="rId56" Type="http://schemas.openxmlformats.org/officeDocument/2006/relationships/image" Target="media/image28.png"/><Relationship Id="rId64" Type="http://schemas.openxmlformats.org/officeDocument/2006/relationships/image" Target="media/image33.wmf"/><Relationship Id="rId69" Type="http://schemas.openxmlformats.org/officeDocument/2006/relationships/oleObject" Target="embeddings/oleObject25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2.bin"/><Relationship Id="rId105" Type="http://schemas.openxmlformats.org/officeDocument/2006/relationships/oleObject" Target="embeddings/oleObject45.bin"/><Relationship Id="rId113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image" Target="media/image37.wmf"/><Relationship Id="rId80" Type="http://schemas.openxmlformats.org/officeDocument/2006/relationships/oleObject" Target="embeddings/oleObject31.bin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1.png"/><Relationship Id="rId67" Type="http://schemas.openxmlformats.org/officeDocument/2006/relationships/oleObject" Target="embeddings/oleObject24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6.png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image" Target="media/image38.wmf"/><Relationship Id="rId83" Type="http://schemas.openxmlformats.org/officeDocument/2006/relationships/oleObject" Target="embeddings/oleObject33.bin"/><Relationship Id="rId88" Type="http://schemas.openxmlformats.org/officeDocument/2006/relationships/image" Target="media/image44.wmf"/><Relationship Id="rId91" Type="http://schemas.openxmlformats.org/officeDocument/2006/relationships/oleObject" Target="embeddings/oleObject37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9.png"/><Relationship Id="rId106" Type="http://schemas.openxmlformats.org/officeDocument/2006/relationships/oleObject" Target="embeddings/oleObject46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png"/><Relationship Id="rId60" Type="http://schemas.openxmlformats.org/officeDocument/2006/relationships/footer" Target="footer1.xml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7.bin"/><Relationship Id="rId78" Type="http://schemas.openxmlformats.org/officeDocument/2006/relationships/oleObject" Target="embeddings/oleObject30.bin"/><Relationship Id="rId81" Type="http://schemas.openxmlformats.org/officeDocument/2006/relationships/oleObject" Target="embeddings/oleObject32.bin"/><Relationship Id="rId86" Type="http://schemas.openxmlformats.org/officeDocument/2006/relationships/image" Target="media/image43.wmf"/><Relationship Id="rId94" Type="http://schemas.openxmlformats.org/officeDocument/2006/relationships/chart" Target="charts/chart1.xml"/><Relationship Id="rId99" Type="http://schemas.openxmlformats.org/officeDocument/2006/relationships/oleObject" Target="embeddings/oleObject41.bin"/><Relationship Id="rId101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png"/><Relationship Id="rId76" Type="http://schemas.openxmlformats.org/officeDocument/2006/relationships/oleObject" Target="embeddings/oleObject29.bin"/><Relationship Id="rId97" Type="http://schemas.openxmlformats.org/officeDocument/2006/relationships/oleObject" Target="embeddings/oleObject40.bin"/><Relationship Id="rId104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oleObject" Target="embeddings/oleObject26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y%20Classes\&#1059;&#1052;&#1050;\&#1055;&#1088;&#1072;&#1082;&#1090;&#1080;&#1082;&#1091;&#1084;\&#1048;&#1052;\&#1048;&#1052;%20GPSS-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/>
              <a:t>Т</a:t>
            </a:r>
            <a:r>
              <a:rPr lang="ru-RU" sz="1100" i="1"/>
              <a:t>ожид</a:t>
            </a:r>
            <a:r>
              <a:rPr lang="ru-RU"/>
              <a:t>=</a:t>
            </a:r>
            <a:r>
              <a:rPr lang="en-US" i="1"/>
              <a:t>F</a:t>
            </a:r>
            <a:r>
              <a:rPr lang="en-US" i="1" baseline="0"/>
              <a:t> </a:t>
            </a:r>
            <a:r>
              <a:rPr lang="en-US" baseline="0"/>
              <a:t>(</a:t>
            </a:r>
            <a:r>
              <a:rPr lang="ru-RU" i="1" baseline="0"/>
              <a:t>С</a:t>
            </a:r>
            <a:r>
              <a:rPr lang="ru-RU" sz="1100" baseline="0"/>
              <a:t>обсл</a:t>
            </a:r>
            <a:r>
              <a:rPr lang="en-US" baseline="0"/>
              <a:t>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Лист1!$F$5:$F$9</c:f>
              <c:numCache>
                <c:formatCode>0.00</c:formatCode>
                <c:ptCount val="5"/>
                <c:pt idx="0">
                  <c:v>0</c:v>
                </c:pt>
                <c:pt idx="1">
                  <c:v>0.19245008972987526</c:v>
                </c:pt>
                <c:pt idx="2">
                  <c:v>0.38490017945975052</c:v>
                </c:pt>
                <c:pt idx="3">
                  <c:v>0.57735026918962584</c:v>
                </c:pt>
                <c:pt idx="4">
                  <c:v>1</c:v>
                </c:pt>
              </c:numCache>
            </c:numRef>
          </c:xVal>
          <c:yVal>
            <c:numRef>
              <c:f>Лист1!$G$5:$G$9</c:f>
              <c:numCache>
                <c:formatCode>0.00</c:formatCode>
                <c:ptCount val="5"/>
                <c:pt idx="0">
                  <c:v>37.500000000000007</c:v>
                </c:pt>
                <c:pt idx="1">
                  <c:v>38.888888888888893</c:v>
                </c:pt>
                <c:pt idx="2">
                  <c:v>43.055555555555564</c:v>
                </c:pt>
                <c:pt idx="3">
                  <c:v>50.000000000000014</c:v>
                </c:pt>
                <c:pt idx="4">
                  <c:v>75.000000000000014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598-4343-B6CF-7B1B7778FD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1977840"/>
        <c:axId val="321101680"/>
      </c:scatterChart>
      <c:valAx>
        <c:axId val="451977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Коэффициент вариации времени</a:t>
                </a:r>
                <a:r>
                  <a:rPr lang="ru-RU" baseline="0"/>
                  <a:t> обслуживания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101680"/>
        <c:crosses val="autoZero"/>
        <c:crossBetween val="midCat"/>
      </c:valAx>
      <c:valAx>
        <c:axId val="32110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Среднее время ожидания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9778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F </a:t>
            </a:r>
            <a:r>
              <a:rPr lang="ru-RU"/>
              <a:t>(</a:t>
            </a:r>
            <a:r>
              <a:rPr lang="en-US" sz="1800" b="0" i="1" baseline="0">
                <a:effectLst/>
              </a:rPr>
              <a:t>t</a:t>
            </a:r>
            <a:r>
              <a:rPr lang="ru-RU" sz="1800" b="0" i="0" baseline="-25000">
                <a:effectLst/>
              </a:rPr>
              <a:t>ожидания</a:t>
            </a:r>
            <a:r>
              <a:rPr lang="ru-RU"/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Время ожидания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Лист1!$E$5:$E$14</c:f>
              <c:numCache>
                <c:formatCode>General</c:formatCode>
                <c:ptCount val="10"/>
                <c:pt idx="0">
                  <c:v>34</c:v>
                </c:pt>
                <c:pt idx="1">
                  <c:v>34.700000000000003</c:v>
                </c:pt>
                <c:pt idx="2">
                  <c:v>35.4</c:v>
                </c:pt>
                <c:pt idx="3">
                  <c:v>36.1</c:v>
                </c:pt>
                <c:pt idx="4">
                  <c:v>36.799999999999997</c:v>
                </c:pt>
                <c:pt idx="5">
                  <c:v>37.5</c:v>
                </c:pt>
                <c:pt idx="6">
                  <c:v>38.200000000000003</c:v>
                </c:pt>
                <c:pt idx="7">
                  <c:v>38.9</c:v>
                </c:pt>
                <c:pt idx="8">
                  <c:v>39.6</c:v>
                </c:pt>
                <c:pt idx="9">
                  <c:v>40.1</c:v>
                </c:pt>
              </c:numCache>
            </c:numRef>
          </c:xVal>
          <c:yVal>
            <c:numRef>
              <c:f>Лист1!$F$5:$F$14</c:f>
              <c:numCache>
                <c:formatCode>0.00</c:formatCode>
                <c:ptCount val="10"/>
                <c:pt idx="0">
                  <c:v>5.56</c:v>
                </c:pt>
                <c:pt idx="1">
                  <c:v>8.86</c:v>
                </c:pt>
                <c:pt idx="2">
                  <c:v>10.87</c:v>
                </c:pt>
                <c:pt idx="3">
                  <c:v>14.74</c:v>
                </c:pt>
                <c:pt idx="4">
                  <c:v>35.04</c:v>
                </c:pt>
                <c:pt idx="5">
                  <c:v>80.41</c:v>
                </c:pt>
                <c:pt idx="6">
                  <c:v>99.08</c:v>
                </c:pt>
                <c:pt idx="7">
                  <c:v>99.54</c:v>
                </c:pt>
                <c:pt idx="8">
                  <c:v>99.91</c:v>
                </c:pt>
                <c:pt idx="9">
                  <c:v>100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8A7-4D42-AE3D-1236315F31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1296200"/>
        <c:axId val="481296528"/>
      </c:scatterChart>
      <c:valAx>
        <c:axId val="481296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600" b="0" i="1" u="none" strike="noStrike" baseline="0">
                    <a:effectLst/>
                  </a:rPr>
                  <a:t>t</a:t>
                </a:r>
                <a:r>
                  <a:rPr lang="ru-RU" sz="1600" b="0" i="0" u="none" strike="noStrike" baseline="-25000">
                    <a:effectLst/>
                  </a:rPr>
                  <a:t>ожидания</a:t>
                </a:r>
                <a:endParaRPr lang="ru-RU" sz="1600" baseline="-250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296528"/>
        <c:crosses val="autoZero"/>
        <c:crossBetween val="midCat"/>
      </c:valAx>
      <c:valAx>
        <c:axId val="48129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600"/>
                  <a:t>P</a:t>
                </a:r>
                <a:endParaRPr lang="ru-RU" sz="16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2962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prokimnov</dc:creator>
  <cp:keywords/>
  <dc:description/>
  <cp:lastModifiedBy>prokimnov</cp:lastModifiedBy>
  <cp:revision>3</cp:revision>
  <dcterms:created xsi:type="dcterms:W3CDTF">2019-09-14T19:59:00Z</dcterms:created>
  <dcterms:modified xsi:type="dcterms:W3CDTF">2019-09-14T20:01:00Z</dcterms:modified>
</cp:coreProperties>
</file>