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2B" w:rsidRPr="005F7CDC" w:rsidRDefault="00690305" w:rsidP="000C742B">
      <w:pPr>
        <w:widowControl/>
        <w:autoSpaceDE/>
        <w:autoSpaceDN/>
        <w:adjustRightInd/>
        <w:ind w:firstLine="540"/>
        <w:jc w:val="center"/>
        <w:rPr>
          <w:caps/>
          <w:sz w:val="28"/>
          <w:szCs w:val="28"/>
        </w:rPr>
      </w:pPr>
      <w:r w:rsidRPr="005F7CDC">
        <w:rPr>
          <w:caps/>
          <w:sz w:val="28"/>
          <w:szCs w:val="28"/>
        </w:rPr>
        <w:t xml:space="preserve"> </w:t>
      </w:r>
      <w:r w:rsidR="000C742B" w:rsidRPr="005F7CDC">
        <w:rPr>
          <w:caps/>
          <w:sz w:val="28"/>
          <w:szCs w:val="28"/>
        </w:rPr>
        <w:t>ФЕДЕРАЛЬНОЕ ГОСУДАРСТВЕННОЕ БЮДЖЕТНОЕ ОБРАЗОВАТЕЛЬНОЕ УЧРЕЖДЕНИЕ ВЫСШЕГО ОБРАЗОВАНИЯ</w:t>
      </w:r>
      <w:r w:rsidR="00E82825" w:rsidRPr="005F7CDC">
        <w:rPr>
          <w:caps/>
          <w:sz w:val="28"/>
          <w:szCs w:val="28"/>
        </w:rPr>
        <w:t xml:space="preserve"> </w:t>
      </w:r>
      <w:r w:rsidR="000C742B" w:rsidRPr="005F7CDC">
        <w:rPr>
          <w:caps/>
          <w:sz w:val="28"/>
          <w:szCs w:val="28"/>
        </w:rPr>
        <w:t>«ВСЕРОССИЙСКАЯ АКАДЕМИЯ ВНЕШНЕЙ ТОРГОВЛИ»</w:t>
      </w: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center"/>
        <w:rPr>
          <w:caps/>
          <w:sz w:val="28"/>
          <w:szCs w:val="28"/>
        </w:rPr>
      </w:pPr>
      <w:r w:rsidRPr="005F7CDC">
        <w:rPr>
          <w:caps/>
          <w:sz w:val="28"/>
          <w:szCs w:val="28"/>
        </w:rPr>
        <w:t>Факультет внешнеторгового менеджмента</w:t>
      </w: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right"/>
        <w:rPr>
          <w:caps/>
          <w:sz w:val="28"/>
          <w:szCs w:val="28"/>
        </w:rPr>
      </w:pPr>
      <w:r w:rsidRPr="005F7CDC">
        <w:rPr>
          <w:caps/>
          <w:sz w:val="28"/>
          <w:szCs w:val="28"/>
        </w:rPr>
        <w:t>Утверждаю:</w:t>
      </w:r>
    </w:p>
    <w:p w:rsidR="000C742B" w:rsidRPr="005F7CDC" w:rsidRDefault="000C742B" w:rsidP="000C742B">
      <w:pPr>
        <w:widowControl/>
        <w:autoSpaceDE/>
        <w:autoSpaceDN/>
        <w:adjustRightInd/>
        <w:ind w:firstLine="540"/>
        <w:jc w:val="right"/>
        <w:rPr>
          <w:sz w:val="28"/>
          <w:szCs w:val="28"/>
        </w:rPr>
      </w:pPr>
      <w:r w:rsidRPr="005F7CDC">
        <w:rPr>
          <w:sz w:val="28"/>
          <w:szCs w:val="28"/>
        </w:rPr>
        <w:t xml:space="preserve">Проректор по учебной работе </w:t>
      </w:r>
    </w:p>
    <w:p w:rsidR="000C742B" w:rsidRPr="005F7CDC" w:rsidRDefault="00E82825" w:rsidP="000C742B">
      <w:pPr>
        <w:widowControl/>
        <w:autoSpaceDE/>
        <w:autoSpaceDN/>
        <w:adjustRightInd/>
        <w:ind w:firstLine="540"/>
        <w:jc w:val="right"/>
        <w:rPr>
          <w:sz w:val="28"/>
          <w:szCs w:val="28"/>
        </w:rPr>
      </w:pPr>
      <w:r w:rsidRPr="005F7CDC">
        <w:rPr>
          <w:sz w:val="28"/>
          <w:szCs w:val="28"/>
        </w:rPr>
        <w:t>_______________</w:t>
      </w:r>
      <w:r w:rsidR="003D246F" w:rsidRPr="005F7CDC">
        <w:rPr>
          <w:sz w:val="28"/>
          <w:szCs w:val="28"/>
        </w:rPr>
        <w:t>В.В.Идрисова</w:t>
      </w:r>
    </w:p>
    <w:p w:rsidR="000C742B" w:rsidRPr="005F7CDC" w:rsidRDefault="000C742B" w:rsidP="000C742B">
      <w:pPr>
        <w:widowControl/>
        <w:autoSpaceDE/>
        <w:autoSpaceDN/>
        <w:adjustRightInd/>
        <w:ind w:firstLine="540"/>
        <w:jc w:val="right"/>
        <w:rPr>
          <w:sz w:val="28"/>
          <w:szCs w:val="28"/>
        </w:rPr>
      </w:pPr>
      <w:r w:rsidRPr="005F7CDC">
        <w:rPr>
          <w:sz w:val="28"/>
          <w:szCs w:val="28"/>
        </w:rPr>
        <w:t>«___»_________201</w:t>
      </w:r>
      <w:r w:rsidR="00EC16BD">
        <w:rPr>
          <w:sz w:val="28"/>
          <w:szCs w:val="28"/>
        </w:rPr>
        <w:t>8</w:t>
      </w:r>
      <w:r w:rsidR="006548E3" w:rsidRPr="005F7CDC">
        <w:rPr>
          <w:sz w:val="28"/>
          <w:szCs w:val="28"/>
        </w:rPr>
        <w:t xml:space="preserve"> </w:t>
      </w:r>
      <w:r w:rsidRPr="005F7CDC">
        <w:rPr>
          <w:sz w:val="28"/>
          <w:szCs w:val="28"/>
        </w:rPr>
        <w:t>г.</w:t>
      </w: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center"/>
        <w:rPr>
          <w:caps/>
          <w:sz w:val="28"/>
          <w:szCs w:val="28"/>
        </w:rPr>
      </w:pPr>
      <w:r w:rsidRPr="005F7CDC">
        <w:rPr>
          <w:caps/>
          <w:sz w:val="28"/>
          <w:szCs w:val="28"/>
        </w:rPr>
        <w:t>Методические указания</w:t>
      </w:r>
    </w:p>
    <w:p w:rsidR="000C742B" w:rsidRPr="005F7CDC" w:rsidRDefault="000C742B" w:rsidP="000C742B">
      <w:pPr>
        <w:widowControl/>
        <w:autoSpaceDE/>
        <w:autoSpaceDN/>
        <w:adjustRightInd/>
        <w:ind w:firstLine="540"/>
        <w:jc w:val="center"/>
        <w:rPr>
          <w:sz w:val="28"/>
          <w:szCs w:val="28"/>
        </w:rPr>
      </w:pPr>
      <w:r w:rsidRPr="005F7CDC">
        <w:rPr>
          <w:sz w:val="28"/>
          <w:szCs w:val="28"/>
        </w:rPr>
        <w:t>по подготовке выпускной квалификационной работы</w:t>
      </w:r>
    </w:p>
    <w:p w:rsidR="000C742B" w:rsidRPr="005F7CDC" w:rsidRDefault="000C742B" w:rsidP="000C742B">
      <w:pPr>
        <w:widowControl/>
        <w:autoSpaceDE/>
        <w:autoSpaceDN/>
        <w:adjustRightInd/>
        <w:ind w:firstLine="540"/>
        <w:jc w:val="center"/>
        <w:rPr>
          <w:sz w:val="28"/>
          <w:szCs w:val="28"/>
        </w:rPr>
      </w:pPr>
      <w:r w:rsidRPr="005F7CDC">
        <w:rPr>
          <w:sz w:val="28"/>
          <w:szCs w:val="28"/>
        </w:rPr>
        <w:t>бакалавра</w:t>
      </w:r>
    </w:p>
    <w:p w:rsidR="00E82825" w:rsidRPr="005F7CDC" w:rsidRDefault="00E82825" w:rsidP="00E82825">
      <w:pPr>
        <w:jc w:val="center"/>
        <w:rPr>
          <w:bCs/>
          <w:sz w:val="28"/>
          <w:szCs w:val="28"/>
        </w:rPr>
      </w:pPr>
      <w:r w:rsidRPr="005F7CDC">
        <w:rPr>
          <w:bCs/>
          <w:spacing w:val="-2"/>
          <w:sz w:val="28"/>
          <w:szCs w:val="28"/>
        </w:rPr>
        <w:t xml:space="preserve">Код и направление подготовки </w:t>
      </w:r>
      <w:r w:rsidRPr="005F7CDC">
        <w:rPr>
          <w:sz w:val="28"/>
          <w:szCs w:val="28"/>
        </w:rPr>
        <w:t xml:space="preserve"> 38.03.02</w:t>
      </w:r>
      <w:r w:rsidRPr="005F7CDC">
        <w:rPr>
          <w:bCs/>
          <w:sz w:val="28"/>
          <w:szCs w:val="28"/>
        </w:rPr>
        <w:t xml:space="preserve"> «Менеджмент»</w:t>
      </w:r>
    </w:p>
    <w:p w:rsidR="00E82825" w:rsidRPr="005F7CDC" w:rsidRDefault="00E82825" w:rsidP="00E82825">
      <w:pPr>
        <w:jc w:val="center"/>
        <w:rPr>
          <w:sz w:val="28"/>
          <w:szCs w:val="28"/>
        </w:rPr>
      </w:pPr>
      <w:r w:rsidRPr="005F7CDC">
        <w:rPr>
          <w:bCs/>
          <w:spacing w:val="-2"/>
          <w:sz w:val="28"/>
          <w:szCs w:val="28"/>
        </w:rPr>
        <w:t xml:space="preserve">Профиль - </w:t>
      </w:r>
      <w:r w:rsidRPr="005F7CDC">
        <w:rPr>
          <w:sz w:val="28"/>
          <w:szCs w:val="28"/>
        </w:rPr>
        <w:t>«Международный менеджмент»</w:t>
      </w:r>
    </w:p>
    <w:p w:rsidR="00E82825" w:rsidRPr="005F7CDC" w:rsidRDefault="00E82825" w:rsidP="00E82825">
      <w:pPr>
        <w:spacing w:line="360" w:lineRule="auto"/>
        <w:ind w:right="210" w:firstLine="118"/>
        <w:jc w:val="center"/>
        <w:rPr>
          <w:sz w:val="28"/>
          <w:szCs w:val="28"/>
        </w:rPr>
      </w:pPr>
      <w:r w:rsidRPr="005F7CDC">
        <w:rPr>
          <w:sz w:val="28"/>
          <w:szCs w:val="28"/>
        </w:rPr>
        <w:t>Квалификация (степень) выпускника - бакалавр</w:t>
      </w:r>
    </w:p>
    <w:p w:rsidR="00E82825" w:rsidRPr="005F7CDC" w:rsidRDefault="00E82825" w:rsidP="00E82825">
      <w:pPr>
        <w:spacing w:line="360" w:lineRule="auto"/>
        <w:ind w:right="210" w:firstLine="118"/>
        <w:jc w:val="center"/>
        <w:rPr>
          <w:sz w:val="28"/>
          <w:szCs w:val="28"/>
        </w:rPr>
      </w:pPr>
      <w:r w:rsidRPr="005F7CDC">
        <w:rPr>
          <w:sz w:val="28"/>
          <w:szCs w:val="28"/>
        </w:rPr>
        <w:t>Форма и курс  обучения – очная форма обучения</w:t>
      </w: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both"/>
        <w:rPr>
          <w:sz w:val="28"/>
          <w:szCs w:val="28"/>
        </w:rPr>
      </w:pPr>
    </w:p>
    <w:p w:rsidR="000C742B" w:rsidRPr="005F7CDC" w:rsidRDefault="000C742B" w:rsidP="000C742B">
      <w:pPr>
        <w:widowControl/>
        <w:autoSpaceDE/>
        <w:autoSpaceDN/>
        <w:adjustRightInd/>
        <w:ind w:firstLine="540"/>
        <w:jc w:val="center"/>
        <w:rPr>
          <w:sz w:val="28"/>
          <w:szCs w:val="28"/>
        </w:rPr>
      </w:pPr>
    </w:p>
    <w:p w:rsidR="000C742B" w:rsidRPr="005F7CDC" w:rsidRDefault="000C742B" w:rsidP="000C742B">
      <w:pPr>
        <w:widowControl/>
        <w:autoSpaceDE/>
        <w:autoSpaceDN/>
        <w:adjustRightInd/>
        <w:ind w:firstLine="540"/>
        <w:jc w:val="center"/>
        <w:rPr>
          <w:sz w:val="28"/>
          <w:szCs w:val="28"/>
        </w:rPr>
      </w:pPr>
    </w:p>
    <w:p w:rsidR="000C742B" w:rsidRPr="005F7CDC" w:rsidRDefault="000C742B" w:rsidP="000C742B">
      <w:pPr>
        <w:widowControl/>
        <w:autoSpaceDE/>
        <w:autoSpaceDN/>
        <w:adjustRightInd/>
        <w:ind w:firstLine="540"/>
        <w:jc w:val="center"/>
        <w:rPr>
          <w:sz w:val="28"/>
          <w:szCs w:val="28"/>
        </w:rPr>
      </w:pPr>
    </w:p>
    <w:p w:rsidR="000C742B" w:rsidRPr="005F7CDC" w:rsidRDefault="000C742B" w:rsidP="000C742B">
      <w:pPr>
        <w:widowControl/>
        <w:autoSpaceDE/>
        <w:autoSpaceDN/>
        <w:adjustRightInd/>
        <w:ind w:firstLine="540"/>
        <w:jc w:val="center"/>
        <w:rPr>
          <w:sz w:val="28"/>
          <w:szCs w:val="28"/>
        </w:rPr>
      </w:pPr>
    </w:p>
    <w:p w:rsidR="000C742B" w:rsidRPr="005F7CDC" w:rsidRDefault="000C742B" w:rsidP="000C742B">
      <w:pPr>
        <w:widowControl/>
        <w:autoSpaceDE/>
        <w:autoSpaceDN/>
        <w:adjustRightInd/>
        <w:ind w:firstLine="540"/>
        <w:jc w:val="center"/>
        <w:rPr>
          <w:sz w:val="28"/>
          <w:szCs w:val="28"/>
        </w:rPr>
      </w:pPr>
      <w:r w:rsidRPr="005F7CDC">
        <w:rPr>
          <w:sz w:val="28"/>
          <w:szCs w:val="28"/>
        </w:rPr>
        <w:t>Москва 201</w:t>
      </w:r>
      <w:r w:rsidR="00EC16BD">
        <w:rPr>
          <w:sz w:val="28"/>
          <w:szCs w:val="28"/>
        </w:rPr>
        <w:t>8</w:t>
      </w:r>
      <w:r w:rsidR="003D240B" w:rsidRPr="005F7CDC">
        <w:rPr>
          <w:sz w:val="28"/>
          <w:szCs w:val="28"/>
        </w:rPr>
        <w:t xml:space="preserve"> </w:t>
      </w:r>
      <w:r w:rsidRPr="005F7CDC">
        <w:rPr>
          <w:sz w:val="28"/>
          <w:szCs w:val="28"/>
        </w:rPr>
        <w:t>г.</w:t>
      </w:r>
    </w:p>
    <w:p w:rsidR="000C742B" w:rsidRPr="005F7CDC" w:rsidRDefault="000C742B" w:rsidP="000C742B">
      <w:pPr>
        <w:widowControl/>
        <w:autoSpaceDE/>
        <w:autoSpaceDN/>
        <w:adjustRightInd/>
        <w:ind w:firstLine="540"/>
        <w:jc w:val="center"/>
        <w:rPr>
          <w:sz w:val="28"/>
          <w:szCs w:val="28"/>
        </w:rPr>
      </w:pPr>
    </w:p>
    <w:p w:rsidR="00E82825" w:rsidRPr="00E82825" w:rsidRDefault="00E82825" w:rsidP="00E82825">
      <w:pPr>
        <w:widowControl/>
        <w:autoSpaceDE/>
        <w:autoSpaceDN/>
        <w:adjustRightInd/>
        <w:ind w:firstLine="540"/>
        <w:jc w:val="center"/>
        <w:rPr>
          <w:sz w:val="28"/>
          <w:szCs w:val="28"/>
        </w:rPr>
      </w:pPr>
      <w:r w:rsidRPr="00E82825">
        <w:rPr>
          <w:b/>
          <w:sz w:val="28"/>
          <w:szCs w:val="28"/>
        </w:rPr>
        <w:t>Разработчик:</w:t>
      </w:r>
      <w:r w:rsidRPr="00E82825">
        <w:rPr>
          <w:sz w:val="28"/>
          <w:szCs w:val="28"/>
        </w:rPr>
        <w:t xml:space="preserve"> Королев Виктор Иванович,</w:t>
      </w:r>
    </w:p>
    <w:p w:rsidR="00E82825" w:rsidRPr="00E82825" w:rsidRDefault="00E82825" w:rsidP="00E82825">
      <w:pPr>
        <w:widowControl/>
        <w:autoSpaceDE/>
        <w:autoSpaceDN/>
        <w:adjustRightInd/>
        <w:ind w:firstLine="540"/>
        <w:jc w:val="center"/>
        <w:rPr>
          <w:sz w:val="28"/>
          <w:szCs w:val="28"/>
        </w:rPr>
      </w:pPr>
      <w:r w:rsidRPr="00E82825">
        <w:rPr>
          <w:sz w:val="28"/>
          <w:szCs w:val="28"/>
        </w:rPr>
        <w:t>доктор  экономических наук, профессор, заведующий кафедрой менеджмента и маркетинга ВАВТ</w:t>
      </w:r>
    </w:p>
    <w:p w:rsidR="00E82825" w:rsidRPr="00E82825" w:rsidRDefault="00E82825" w:rsidP="00E82825">
      <w:pPr>
        <w:widowControl/>
        <w:autoSpaceDE/>
        <w:autoSpaceDN/>
        <w:adjustRightInd/>
        <w:ind w:firstLine="540"/>
        <w:jc w:val="center"/>
        <w:rPr>
          <w:sz w:val="28"/>
          <w:szCs w:val="28"/>
        </w:rPr>
      </w:pPr>
    </w:p>
    <w:p w:rsidR="00E82825" w:rsidRPr="00E82825" w:rsidRDefault="00E82825" w:rsidP="00E82825">
      <w:pPr>
        <w:widowControl/>
        <w:autoSpaceDE/>
        <w:autoSpaceDN/>
        <w:adjustRightInd/>
        <w:ind w:firstLine="540"/>
        <w:jc w:val="center"/>
        <w:rPr>
          <w:sz w:val="28"/>
          <w:szCs w:val="28"/>
        </w:rPr>
      </w:pPr>
    </w:p>
    <w:p w:rsidR="00E82825" w:rsidRPr="00E82825" w:rsidRDefault="00E82825" w:rsidP="00E82825">
      <w:pPr>
        <w:widowControl/>
        <w:autoSpaceDE/>
        <w:autoSpaceDN/>
        <w:adjustRightInd/>
        <w:ind w:firstLine="540"/>
        <w:jc w:val="center"/>
        <w:rPr>
          <w:sz w:val="28"/>
          <w:szCs w:val="28"/>
        </w:rPr>
      </w:pPr>
    </w:p>
    <w:p w:rsidR="00E82825" w:rsidRPr="00E82825" w:rsidRDefault="00E82825" w:rsidP="00E82825">
      <w:pPr>
        <w:widowControl/>
        <w:autoSpaceDE/>
        <w:autoSpaceDN/>
        <w:adjustRightInd/>
        <w:ind w:firstLine="540"/>
        <w:jc w:val="center"/>
        <w:rPr>
          <w:sz w:val="28"/>
          <w:szCs w:val="28"/>
        </w:rPr>
      </w:pPr>
      <w:r w:rsidRPr="00E82825">
        <w:rPr>
          <w:sz w:val="28"/>
          <w:szCs w:val="28"/>
        </w:rPr>
        <w:t xml:space="preserve"> </w:t>
      </w:r>
      <w:r w:rsidRPr="00E82825">
        <w:rPr>
          <w:b/>
          <w:sz w:val="28"/>
          <w:szCs w:val="28"/>
        </w:rPr>
        <w:t>Рецензент:</w:t>
      </w:r>
      <w:r w:rsidRPr="00E82825">
        <w:rPr>
          <w:sz w:val="28"/>
          <w:szCs w:val="28"/>
        </w:rPr>
        <w:t xml:space="preserve"> Кархова Ирина Юрьевна,</w:t>
      </w:r>
    </w:p>
    <w:p w:rsidR="00E82825" w:rsidRPr="00E82825" w:rsidRDefault="00E82825" w:rsidP="00E82825">
      <w:pPr>
        <w:widowControl/>
        <w:autoSpaceDE/>
        <w:autoSpaceDN/>
        <w:adjustRightInd/>
        <w:ind w:firstLine="540"/>
        <w:jc w:val="center"/>
        <w:rPr>
          <w:sz w:val="28"/>
          <w:szCs w:val="28"/>
        </w:rPr>
      </w:pPr>
      <w:r w:rsidRPr="00E82825">
        <w:rPr>
          <w:sz w:val="28"/>
          <w:szCs w:val="28"/>
        </w:rPr>
        <w:t xml:space="preserve">кандидат экономических наук, </w:t>
      </w:r>
      <w:r w:rsidR="008F759D">
        <w:rPr>
          <w:sz w:val="28"/>
          <w:szCs w:val="28"/>
        </w:rPr>
        <w:t>профессор, декан факультета</w:t>
      </w:r>
      <w:r w:rsidRPr="00E82825">
        <w:rPr>
          <w:sz w:val="28"/>
          <w:szCs w:val="28"/>
        </w:rPr>
        <w:t xml:space="preserve"> внешнеторгового менеджмента ВАВТ</w:t>
      </w:r>
    </w:p>
    <w:p w:rsidR="000C742B" w:rsidRDefault="000C742B" w:rsidP="000C742B">
      <w:pPr>
        <w:widowControl/>
        <w:autoSpaceDE/>
        <w:autoSpaceDN/>
        <w:adjustRightInd/>
        <w:ind w:firstLine="540"/>
        <w:jc w:val="center"/>
        <w:rPr>
          <w:sz w:val="24"/>
          <w:szCs w:val="24"/>
        </w:rPr>
      </w:pPr>
    </w:p>
    <w:p w:rsidR="000C742B" w:rsidRDefault="000C742B" w:rsidP="000C742B">
      <w:pPr>
        <w:widowControl/>
        <w:autoSpaceDE/>
        <w:autoSpaceDN/>
        <w:adjustRightInd/>
        <w:ind w:firstLine="540"/>
        <w:jc w:val="center"/>
        <w:rPr>
          <w:sz w:val="24"/>
          <w:szCs w:val="24"/>
        </w:rPr>
      </w:pPr>
    </w:p>
    <w:p w:rsidR="000C742B" w:rsidRDefault="000C742B" w:rsidP="000C742B">
      <w:pPr>
        <w:widowControl/>
        <w:autoSpaceDE/>
        <w:autoSpaceDN/>
        <w:adjustRightInd/>
        <w:ind w:firstLine="540"/>
        <w:jc w:val="center"/>
        <w:rPr>
          <w:sz w:val="24"/>
          <w:szCs w:val="24"/>
        </w:rPr>
      </w:pPr>
    </w:p>
    <w:p w:rsidR="000C742B" w:rsidRDefault="000C742B" w:rsidP="000C742B">
      <w:pPr>
        <w:widowControl/>
        <w:autoSpaceDE/>
        <w:autoSpaceDN/>
        <w:adjustRightInd/>
        <w:ind w:firstLine="540"/>
        <w:jc w:val="center"/>
        <w:rPr>
          <w:sz w:val="24"/>
          <w:szCs w:val="24"/>
        </w:rPr>
      </w:pPr>
    </w:p>
    <w:p w:rsidR="000C742B" w:rsidRDefault="000C742B"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E82825" w:rsidRDefault="00E82825" w:rsidP="000C742B">
      <w:pPr>
        <w:widowControl/>
        <w:autoSpaceDE/>
        <w:autoSpaceDN/>
        <w:adjustRightInd/>
        <w:ind w:firstLine="540"/>
        <w:jc w:val="center"/>
        <w:rPr>
          <w:sz w:val="24"/>
          <w:szCs w:val="24"/>
        </w:rPr>
      </w:pPr>
    </w:p>
    <w:p w:rsidR="000C742B" w:rsidRPr="00FD644F" w:rsidRDefault="000C742B" w:rsidP="000C742B">
      <w:pPr>
        <w:widowControl/>
        <w:autoSpaceDE/>
        <w:autoSpaceDN/>
        <w:adjustRightInd/>
        <w:ind w:firstLine="540"/>
        <w:jc w:val="center"/>
        <w:rPr>
          <w:sz w:val="24"/>
          <w:szCs w:val="24"/>
        </w:rPr>
      </w:pPr>
    </w:p>
    <w:p w:rsidR="000C742B" w:rsidRPr="00FD644F" w:rsidRDefault="000C742B" w:rsidP="000C742B">
      <w:pPr>
        <w:widowControl/>
        <w:autoSpaceDE/>
        <w:autoSpaceDN/>
        <w:adjustRightInd/>
        <w:ind w:firstLine="540"/>
        <w:jc w:val="center"/>
        <w:rPr>
          <w:b/>
          <w:caps/>
          <w:sz w:val="28"/>
          <w:szCs w:val="28"/>
        </w:rPr>
      </w:pPr>
    </w:p>
    <w:p w:rsidR="000C742B" w:rsidRPr="00831479" w:rsidRDefault="000C742B" w:rsidP="000C742B">
      <w:pPr>
        <w:shd w:val="clear" w:color="auto" w:fill="FFFFFF"/>
        <w:ind w:firstLine="709"/>
        <w:jc w:val="center"/>
        <w:rPr>
          <w:bCs/>
          <w:color w:val="000000"/>
          <w:sz w:val="24"/>
          <w:szCs w:val="24"/>
        </w:rPr>
      </w:pPr>
      <w:r w:rsidRPr="00831479">
        <w:rPr>
          <w:bCs/>
          <w:color w:val="000000"/>
          <w:sz w:val="24"/>
          <w:szCs w:val="24"/>
        </w:rPr>
        <w:t>СОДЕРЖАНИЕ</w:t>
      </w:r>
    </w:p>
    <w:p w:rsidR="000C742B" w:rsidRPr="00831479" w:rsidRDefault="000C742B" w:rsidP="000C742B">
      <w:pPr>
        <w:shd w:val="clear" w:color="auto" w:fill="FFFFFF"/>
        <w:ind w:firstLine="709"/>
        <w:jc w:val="center"/>
        <w:rPr>
          <w:bCs/>
          <w:color w:val="000000"/>
          <w:sz w:val="24"/>
          <w:szCs w:val="24"/>
        </w:rPr>
      </w:pPr>
    </w:p>
    <w:p w:rsidR="000C742B" w:rsidRPr="00831479" w:rsidRDefault="000C742B" w:rsidP="000C742B">
      <w:pPr>
        <w:shd w:val="clear" w:color="auto" w:fill="FFFFFF"/>
        <w:ind w:firstLine="709"/>
        <w:jc w:val="center"/>
        <w:rPr>
          <w:bCs/>
          <w:color w:val="000000"/>
          <w:sz w:val="24"/>
          <w:szCs w:val="24"/>
        </w:rPr>
      </w:pPr>
    </w:p>
    <w:p w:rsidR="00E82825" w:rsidRPr="00E04923" w:rsidRDefault="000C742B">
      <w:pPr>
        <w:pStyle w:val="11"/>
        <w:tabs>
          <w:tab w:val="right" w:leader="dot" w:pos="9062"/>
        </w:tabs>
        <w:rPr>
          <w:rFonts w:asciiTheme="minorHAnsi" w:eastAsiaTheme="minorEastAsia" w:hAnsiTheme="minorHAnsi" w:cstheme="minorBidi"/>
          <w:b w:val="0"/>
          <w:bCs w:val="0"/>
          <w:caps w:val="0"/>
          <w:noProof/>
          <w:sz w:val="28"/>
          <w:szCs w:val="28"/>
        </w:rPr>
      </w:pPr>
      <w:r w:rsidRPr="00E04923">
        <w:rPr>
          <w:b w:val="0"/>
          <w:bCs w:val="0"/>
          <w:color w:val="000000"/>
          <w:sz w:val="28"/>
          <w:szCs w:val="28"/>
        </w:rPr>
        <w:fldChar w:fldCharType="begin"/>
      </w:r>
      <w:r w:rsidRPr="00E04923">
        <w:rPr>
          <w:b w:val="0"/>
          <w:bCs w:val="0"/>
          <w:color w:val="000000"/>
          <w:sz w:val="28"/>
          <w:szCs w:val="28"/>
        </w:rPr>
        <w:instrText xml:space="preserve"> TOC \o "1-3" \h \z \u </w:instrText>
      </w:r>
      <w:r w:rsidRPr="00E04923">
        <w:rPr>
          <w:b w:val="0"/>
          <w:bCs w:val="0"/>
          <w:color w:val="000000"/>
          <w:sz w:val="28"/>
          <w:szCs w:val="28"/>
        </w:rPr>
        <w:fldChar w:fldCharType="separate"/>
      </w:r>
      <w:hyperlink w:anchor="_Toc410139063" w:history="1">
        <w:r w:rsidR="00E82825" w:rsidRPr="00E04923">
          <w:rPr>
            <w:rStyle w:val="a5"/>
            <w:noProof/>
            <w:sz w:val="28"/>
            <w:szCs w:val="28"/>
          </w:rPr>
          <w:t>РАЗДЕЛ 1 ОБЩИЕ ПОЛОЖЕНИЯ</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_Toc410139063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4</w:t>
        </w:r>
        <w:r w:rsidR="00E82825" w:rsidRPr="00E04923">
          <w:rPr>
            <w:noProof/>
            <w:webHidden/>
            <w:sz w:val="28"/>
            <w:szCs w:val="28"/>
          </w:rPr>
          <w:fldChar w:fldCharType="end"/>
        </w:r>
      </w:hyperlink>
    </w:p>
    <w:p w:rsidR="00E82825" w:rsidRPr="00E04923" w:rsidRDefault="00217335">
      <w:pPr>
        <w:pStyle w:val="11"/>
        <w:tabs>
          <w:tab w:val="right" w:leader="dot" w:pos="9062"/>
        </w:tabs>
        <w:rPr>
          <w:rFonts w:asciiTheme="minorHAnsi" w:eastAsiaTheme="minorEastAsia" w:hAnsiTheme="minorHAnsi" w:cstheme="minorBidi"/>
          <w:b w:val="0"/>
          <w:bCs w:val="0"/>
          <w:caps w:val="0"/>
          <w:noProof/>
          <w:sz w:val="28"/>
          <w:szCs w:val="28"/>
        </w:rPr>
      </w:pPr>
      <w:hyperlink w:anchor="_Toc410139064" w:history="1">
        <w:r w:rsidR="00E82825" w:rsidRPr="00E04923">
          <w:rPr>
            <w:rStyle w:val="a5"/>
            <w:noProof/>
            <w:sz w:val="28"/>
            <w:szCs w:val="28"/>
          </w:rPr>
          <w:t>РАЗДЕЛ 2 ПОРЯДОК РАБОТЫ НАД ВЫПУСКНОЙ КВАЛИФИКАЦИОННОЙ РАБОТОЙ</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_Toc410139064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4</w:t>
        </w:r>
        <w:r w:rsidR="00E82825" w:rsidRPr="00E04923">
          <w:rPr>
            <w:noProof/>
            <w:webHidden/>
            <w:sz w:val="28"/>
            <w:szCs w:val="28"/>
          </w:rPr>
          <w:fldChar w:fldCharType="end"/>
        </w:r>
      </w:hyperlink>
    </w:p>
    <w:p w:rsidR="00E82825" w:rsidRPr="00E04923" w:rsidRDefault="00217335">
      <w:pPr>
        <w:pStyle w:val="21"/>
        <w:tabs>
          <w:tab w:val="right" w:leader="dot" w:pos="9062"/>
        </w:tabs>
        <w:rPr>
          <w:rFonts w:asciiTheme="minorHAnsi" w:eastAsiaTheme="minorEastAsia" w:hAnsiTheme="minorHAnsi" w:cstheme="minorBidi"/>
          <w:smallCaps w:val="0"/>
          <w:noProof/>
          <w:sz w:val="28"/>
          <w:szCs w:val="28"/>
        </w:rPr>
      </w:pPr>
      <w:hyperlink w:anchor="_Toc410139065" w:history="1">
        <w:r w:rsidR="00E82825" w:rsidRPr="00E04923">
          <w:rPr>
            <w:rStyle w:val="a5"/>
            <w:bCs/>
            <w:noProof/>
            <w:sz w:val="28"/>
            <w:szCs w:val="28"/>
          </w:rPr>
          <w:t>2.1 Структура и содержание работы</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_Toc410139065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4</w:t>
        </w:r>
        <w:r w:rsidR="00E82825" w:rsidRPr="00E04923">
          <w:rPr>
            <w:noProof/>
            <w:webHidden/>
            <w:sz w:val="28"/>
            <w:szCs w:val="28"/>
          </w:rPr>
          <w:fldChar w:fldCharType="end"/>
        </w:r>
      </w:hyperlink>
    </w:p>
    <w:p w:rsidR="00E82825" w:rsidRPr="00E04923" w:rsidRDefault="00217335">
      <w:pPr>
        <w:pStyle w:val="21"/>
        <w:tabs>
          <w:tab w:val="right" w:leader="dot" w:pos="9062"/>
        </w:tabs>
        <w:rPr>
          <w:rFonts w:asciiTheme="minorHAnsi" w:eastAsiaTheme="minorEastAsia" w:hAnsiTheme="minorHAnsi" w:cstheme="minorBidi"/>
          <w:smallCaps w:val="0"/>
          <w:noProof/>
          <w:sz w:val="28"/>
          <w:szCs w:val="28"/>
        </w:rPr>
      </w:pPr>
      <w:hyperlink w:anchor="_Toc410139066" w:history="1">
        <w:r w:rsidR="00E82825" w:rsidRPr="00E04923">
          <w:rPr>
            <w:rStyle w:val="a5"/>
            <w:bCs/>
            <w:noProof/>
            <w:sz w:val="28"/>
            <w:szCs w:val="28"/>
          </w:rPr>
          <w:t>2.2  Подготовка, выполнение и оформление работы</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_Toc410139066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6</w:t>
        </w:r>
        <w:r w:rsidR="00E82825" w:rsidRPr="00E04923">
          <w:rPr>
            <w:noProof/>
            <w:webHidden/>
            <w:sz w:val="28"/>
            <w:szCs w:val="28"/>
          </w:rPr>
          <w:fldChar w:fldCharType="end"/>
        </w:r>
      </w:hyperlink>
    </w:p>
    <w:p w:rsidR="00E82825" w:rsidRPr="00E04923" w:rsidRDefault="00217335">
      <w:pPr>
        <w:pStyle w:val="31"/>
        <w:tabs>
          <w:tab w:val="right" w:leader="dot" w:pos="9062"/>
        </w:tabs>
        <w:rPr>
          <w:rFonts w:asciiTheme="minorHAnsi" w:eastAsiaTheme="minorEastAsia" w:hAnsiTheme="minorHAnsi" w:cstheme="minorBidi"/>
          <w:noProof/>
          <w:sz w:val="28"/>
          <w:szCs w:val="28"/>
        </w:rPr>
      </w:pPr>
      <w:hyperlink w:anchor="_Toc410139067" w:history="1">
        <w:r w:rsidR="00E82825" w:rsidRPr="00E04923">
          <w:rPr>
            <w:rStyle w:val="a5"/>
            <w:noProof/>
            <w:sz w:val="28"/>
            <w:szCs w:val="28"/>
          </w:rPr>
          <w:t>Общие требования</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_Toc410139067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6</w:t>
        </w:r>
        <w:r w:rsidR="00E82825" w:rsidRPr="00E04923">
          <w:rPr>
            <w:noProof/>
            <w:webHidden/>
            <w:sz w:val="28"/>
            <w:szCs w:val="28"/>
          </w:rPr>
          <w:fldChar w:fldCharType="end"/>
        </w:r>
      </w:hyperlink>
    </w:p>
    <w:p w:rsidR="00E82825" w:rsidRPr="00E04923" w:rsidRDefault="00217335">
      <w:pPr>
        <w:pStyle w:val="31"/>
        <w:tabs>
          <w:tab w:val="right" w:leader="dot" w:pos="9062"/>
        </w:tabs>
        <w:rPr>
          <w:rFonts w:asciiTheme="minorHAnsi" w:eastAsiaTheme="minorEastAsia" w:hAnsiTheme="minorHAnsi" w:cstheme="minorBidi"/>
          <w:noProof/>
          <w:sz w:val="28"/>
          <w:szCs w:val="28"/>
        </w:rPr>
      </w:pPr>
      <w:hyperlink w:anchor="_Toc410139068" w:history="1">
        <w:r w:rsidR="00E82825" w:rsidRPr="00E04923">
          <w:rPr>
            <w:rStyle w:val="a5"/>
            <w:noProof/>
            <w:sz w:val="28"/>
            <w:szCs w:val="28"/>
          </w:rPr>
          <w:t>Структурные элементы</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_Toc410139068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7</w:t>
        </w:r>
        <w:r w:rsidR="00E82825" w:rsidRPr="00E04923">
          <w:rPr>
            <w:noProof/>
            <w:webHidden/>
            <w:sz w:val="28"/>
            <w:szCs w:val="28"/>
          </w:rPr>
          <w:fldChar w:fldCharType="end"/>
        </w:r>
      </w:hyperlink>
    </w:p>
    <w:p w:rsidR="00E82825" w:rsidRPr="00E04923" w:rsidRDefault="00217335">
      <w:pPr>
        <w:pStyle w:val="31"/>
        <w:tabs>
          <w:tab w:val="right" w:leader="dot" w:pos="9062"/>
        </w:tabs>
        <w:rPr>
          <w:rFonts w:asciiTheme="minorHAnsi" w:eastAsiaTheme="minorEastAsia" w:hAnsiTheme="minorHAnsi" w:cstheme="minorBidi"/>
          <w:noProof/>
          <w:sz w:val="28"/>
          <w:szCs w:val="28"/>
        </w:rPr>
      </w:pPr>
      <w:hyperlink w:anchor="_Toc410139069" w:history="1">
        <w:r w:rsidR="00E82825" w:rsidRPr="00E04923">
          <w:rPr>
            <w:rStyle w:val="a5"/>
            <w:noProof/>
            <w:sz w:val="28"/>
            <w:szCs w:val="28"/>
          </w:rPr>
          <w:t>Нумерация страниц</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_Toc410139069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7</w:t>
        </w:r>
        <w:r w:rsidR="00E82825" w:rsidRPr="00E04923">
          <w:rPr>
            <w:noProof/>
            <w:webHidden/>
            <w:sz w:val="28"/>
            <w:szCs w:val="28"/>
          </w:rPr>
          <w:fldChar w:fldCharType="end"/>
        </w:r>
      </w:hyperlink>
    </w:p>
    <w:p w:rsidR="00E82825" w:rsidRPr="00E04923" w:rsidRDefault="00217335">
      <w:pPr>
        <w:pStyle w:val="31"/>
        <w:tabs>
          <w:tab w:val="right" w:leader="dot" w:pos="9062"/>
        </w:tabs>
        <w:rPr>
          <w:rFonts w:asciiTheme="minorHAnsi" w:eastAsiaTheme="minorEastAsia" w:hAnsiTheme="minorHAnsi" w:cstheme="minorBidi"/>
          <w:noProof/>
          <w:sz w:val="28"/>
          <w:szCs w:val="28"/>
        </w:rPr>
      </w:pPr>
      <w:hyperlink w:anchor="_Toc410139070" w:history="1">
        <w:r w:rsidR="00E82825" w:rsidRPr="00E04923">
          <w:rPr>
            <w:rStyle w:val="a5"/>
            <w:noProof/>
            <w:sz w:val="28"/>
            <w:szCs w:val="28"/>
          </w:rPr>
          <w:t>Оформление рисунков и таблиц</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_Toc410139070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7</w:t>
        </w:r>
        <w:r w:rsidR="00E82825" w:rsidRPr="00E04923">
          <w:rPr>
            <w:noProof/>
            <w:webHidden/>
            <w:sz w:val="28"/>
            <w:szCs w:val="28"/>
          </w:rPr>
          <w:fldChar w:fldCharType="end"/>
        </w:r>
      </w:hyperlink>
    </w:p>
    <w:p w:rsidR="00E82825" w:rsidRPr="00E04923" w:rsidRDefault="00217335">
      <w:pPr>
        <w:pStyle w:val="31"/>
        <w:tabs>
          <w:tab w:val="right" w:leader="dot" w:pos="9062"/>
        </w:tabs>
        <w:rPr>
          <w:rFonts w:asciiTheme="minorHAnsi" w:eastAsiaTheme="minorEastAsia" w:hAnsiTheme="minorHAnsi" w:cstheme="minorBidi"/>
          <w:noProof/>
          <w:sz w:val="28"/>
          <w:szCs w:val="28"/>
        </w:rPr>
      </w:pPr>
      <w:hyperlink w:anchor="_Toc410139071" w:history="1">
        <w:r w:rsidR="00E82825" w:rsidRPr="00E04923">
          <w:rPr>
            <w:rStyle w:val="a5"/>
            <w:noProof/>
            <w:sz w:val="28"/>
            <w:szCs w:val="28"/>
          </w:rPr>
          <w:t>Приложения</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_Toc410139071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8</w:t>
        </w:r>
        <w:r w:rsidR="00E82825" w:rsidRPr="00E04923">
          <w:rPr>
            <w:noProof/>
            <w:webHidden/>
            <w:sz w:val="28"/>
            <w:szCs w:val="28"/>
          </w:rPr>
          <w:fldChar w:fldCharType="end"/>
        </w:r>
      </w:hyperlink>
    </w:p>
    <w:p w:rsidR="00E82825" w:rsidRPr="00E04923" w:rsidRDefault="00217335">
      <w:pPr>
        <w:pStyle w:val="21"/>
        <w:tabs>
          <w:tab w:val="right" w:leader="dot" w:pos="9062"/>
        </w:tabs>
        <w:rPr>
          <w:rFonts w:asciiTheme="minorHAnsi" w:eastAsiaTheme="minorEastAsia" w:hAnsiTheme="minorHAnsi" w:cstheme="minorBidi"/>
          <w:smallCaps w:val="0"/>
          <w:noProof/>
          <w:sz w:val="28"/>
          <w:szCs w:val="28"/>
        </w:rPr>
      </w:pPr>
      <w:hyperlink w:anchor="_Toc410139072" w:history="1">
        <w:r w:rsidR="00E82825" w:rsidRPr="00E04923">
          <w:rPr>
            <w:rStyle w:val="a5"/>
            <w:bCs/>
            <w:noProof/>
            <w:sz w:val="28"/>
            <w:szCs w:val="28"/>
          </w:rPr>
          <w:t>Оформление  списка источников</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_Toc410139072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9</w:t>
        </w:r>
        <w:r w:rsidR="00E82825" w:rsidRPr="00E04923">
          <w:rPr>
            <w:noProof/>
            <w:webHidden/>
            <w:sz w:val="28"/>
            <w:szCs w:val="28"/>
          </w:rPr>
          <w:fldChar w:fldCharType="end"/>
        </w:r>
      </w:hyperlink>
    </w:p>
    <w:p w:rsidR="00E82825" w:rsidRPr="00E04923" w:rsidRDefault="00217335">
      <w:pPr>
        <w:pStyle w:val="11"/>
        <w:tabs>
          <w:tab w:val="right" w:leader="dot" w:pos="9062"/>
        </w:tabs>
        <w:rPr>
          <w:rFonts w:asciiTheme="minorHAnsi" w:eastAsiaTheme="minorEastAsia" w:hAnsiTheme="minorHAnsi" w:cstheme="minorBidi"/>
          <w:b w:val="0"/>
          <w:bCs w:val="0"/>
          <w:caps w:val="0"/>
          <w:noProof/>
          <w:sz w:val="28"/>
          <w:szCs w:val="28"/>
        </w:rPr>
      </w:pPr>
      <w:hyperlink w:anchor="_Toc410139073" w:history="1">
        <w:r w:rsidR="00E82825" w:rsidRPr="00E04923">
          <w:rPr>
            <w:rStyle w:val="a5"/>
            <w:noProof/>
            <w:sz w:val="28"/>
            <w:szCs w:val="28"/>
          </w:rPr>
          <w:t>Раздел 3 Подготовка к защите работы</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_Toc410139073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10</w:t>
        </w:r>
        <w:r w:rsidR="00E82825" w:rsidRPr="00E04923">
          <w:rPr>
            <w:noProof/>
            <w:webHidden/>
            <w:sz w:val="28"/>
            <w:szCs w:val="28"/>
          </w:rPr>
          <w:fldChar w:fldCharType="end"/>
        </w:r>
      </w:hyperlink>
    </w:p>
    <w:p w:rsidR="00E82825" w:rsidRPr="00E04923" w:rsidRDefault="00217335">
      <w:pPr>
        <w:pStyle w:val="11"/>
        <w:tabs>
          <w:tab w:val="right" w:leader="dot" w:pos="9062"/>
        </w:tabs>
        <w:rPr>
          <w:rFonts w:asciiTheme="minorHAnsi" w:eastAsiaTheme="minorEastAsia" w:hAnsiTheme="minorHAnsi" w:cstheme="minorBidi"/>
          <w:b w:val="0"/>
          <w:bCs w:val="0"/>
          <w:caps w:val="0"/>
          <w:noProof/>
          <w:sz w:val="28"/>
          <w:szCs w:val="28"/>
        </w:rPr>
      </w:pPr>
      <w:hyperlink w:anchor="_Toc410139074" w:history="1">
        <w:r w:rsidR="00E82825" w:rsidRPr="00E04923">
          <w:rPr>
            <w:rStyle w:val="a5"/>
            <w:noProof/>
            <w:sz w:val="28"/>
            <w:szCs w:val="28"/>
          </w:rPr>
          <w:t>Приложение А: Образец оформления титульного листа</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_Toc410139074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12</w:t>
        </w:r>
        <w:r w:rsidR="00E82825" w:rsidRPr="00E04923">
          <w:rPr>
            <w:noProof/>
            <w:webHidden/>
            <w:sz w:val="28"/>
            <w:szCs w:val="28"/>
          </w:rPr>
          <w:fldChar w:fldCharType="end"/>
        </w:r>
      </w:hyperlink>
    </w:p>
    <w:p w:rsidR="00E82825" w:rsidRPr="00E04923" w:rsidRDefault="00217335">
      <w:pPr>
        <w:pStyle w:val="11"/>
        <w:tabs>
          <w:tab w:val="right" w:leader="dot" w:pos="9062"/>
        </w:tabs>
        <w:rPr>
          <w:rFonts w:asciiTheme="minorHAnsi" w:eastAsiaTheme="minorEastAsia" w:hAnsiTheme="minorHAnsi" w:cstheme="minorBidi"/>
          <w:b w:val="0"/>
          <w:bCs w:val="0"/>
          <w:caps w:val="0"/>
          <w:noProof/>
          <w:sz w:val="28"/>
          <w:szCs w:val="28"/>
        </w:rPr>
      </w:pPr>
      <w:hyperlink w:anchor="_Toc410139075" w:history="1">
        <w:r w:rsidR="00E82825" w:rsidRPr="00E04923">
          <w:rPr>
            <w:rStyle w:val="a5"/>
            <w:noProof/>
            <w:sz w:val="28"/>
            <w:szCs w:val="28"/>
          </w:rPr>
          <w:t>Приложение Б: Образец оформления  содержания работы</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_Toc410139075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13</w:t>
        </w:r>
        <w:r w:rsidR="00E82825" w:rsidRPr="00E04923">
          <w:rPr>
            <w:noProof/>
            <w:webHidden/>
            <w:sz w:val="28"/>
            <w:szCs w:val="28"/>
          </w:rPr>
          <w:fldChar w:fldCharType="end"/>
        </w:r>
      </w:hyperlink>
    </w:p>
    <w:p w:rsidR="00E82825" w:rsidRPr="00E04923" w:rsidRDefault="00217335">
      <w:pPr>
        <w:pStyle w:val="11"/>
        <w:tabs>
          <w:tab w:val="right" w:leader="dot" w:pos="9062"/>
        </w:tabs>
        <w:rPr>
          <w:rFonts w:asciiTheme="minorHAnsi" w:eastAsiaTheme="minorEastAsia" w:hAnsiTheme="minorHAnsi" w:cstheme="minorBidi"/>
          <w:b w:val="0"/>
          <w:bCs w:val="0"/>
          <w:caps w:val="0"/>
          <w:noProof/>
          <w:sz w:val="28"/>
          <w:szCs w:val="28"/>
        </w:rPr>
      </w:pPr>
      <w:hyperlink w:anchor="_Toc410139076" w:history="1">
        <w:r w:rsidR="00E82825" w:rsidRPr="00E04923">
          <w:rPr>
            <w:rStyle w:val="a5"/>
            <w:noProof/>
            <w:sz w:val="28"/>
            <w:szCs w:val="28"/>
          </w:rPr>
          <w:t>Приложение В:Образец списка использованной литературы</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_Toc410139076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14</w:t>
        </w:r>
        <w:r w:rsidR="00E82825" w:rsidRPr="00E04923">
          <w:rPr>
            <w:noProof/>
            <w:webHidden/>
            <w:sz w:val="28"/>
            <w:szCs w:val="28"/>
          </w:rPr>
          <w:fldChar w:fldCharType="end"/>
        </w:r>
      </w:hyperlink>
    </w:p>
    <w:p w:rsidR="00E82825" w:rsidRPr="00E04923" w:rsidRDefault="00217335">
      <w:pPr>
        <w:pStyle w:val="11"/>
        <w:tabs>
          <w:tab w:val="right" w:leader="dot" w:pos="9062"/>
        </w:tabs>
        <w:rPr>
          <w:rFonts w:asciiTheme="minorHAnsi" w:eastAsiaTheme="minorEastAsia" w:hAnsiTheme="minorHAnsi" w:cstheme="minorBidi"/>
          <w:b w:val="0"/>
          <w:bCs w:val="0"/>
          <w:caps w:val="0"/>
          <w:noProof/>
          <w:sz w:val="28"/>
          <w:szCs w:val="28"/>
        </w:rPr>
      </w:pPr>
      <w:hyperlink w:anchor="_Toc410139077" w:history="1">
        <w:r w:rsidR="00E82825" w:rsidRPr="00E04923">
          <w:rPr>
            <w:rStyle w:val="a5"/>
            <w:noProof/>
            <w:sz w:val="28"/>
            <w:szCs w:val="28"/>
          </w:rPr>
          <w:t>Приложение Г: Образцы оформления рисунков и таблиц</w:t>
        </w:r>
        <w:r w:rsidR="00E82825" w:rsidRPr="00E04923">
          <w:rPr>
            <w:noProof/>
            <w:webHidden/>
            <w:sz w:val="28"/>
            <w:szCs w:val="28"/>
          </w:rPr>
          <w:tab/>
        </w:r>
        <w:r w:rsidR="00E82825" w:rsidRPr="00E04923">
          <w:rPr>
            <w:noProof/>
            <w:webHidden/>
            <w:sz w:val="28"/>
            <w:szCs w:val="28"/>
          </w:rPr>
          <w:fldChar w:fldCharType="begin"/>
        </w:r>
        <w:r w:rsidR="00E82825" w:rsidRPr="00E04923">
          <w:rPr>
            <w:noProof/>
            <w:webHidden/>
            <w:sz w:val="28"/>
            <w:szCs w:val="28"/>
          </w:rPr>
          <w:instrText xml:space="preserve"> PAGEREF _Toc410139077 \h </w:instrText>
        </w:r>
        <w:r w:rsidR="00E82825" w:rsidRPr="00E04923">
          <w:rPr>
            <w:noProof/>
            <w:webHidden/>
            <w:sz w:val="28"/>
            <w:szCs w:val="28"/>
          </w:rPr>
        </w:r>
        <w:r w:rsidR="00E82825" w:rsidRPr="00E04923">
          <w:rPr>
            <w:noProof/>
            <w:webHidden/>
            <w:sz w:val="28"/>
            <w:szCs w:val="28"/>
          </w:rPr>
          <w:fldChar w:fldCharType="separate"/>
        </w:r>
        <w:r w:rsidR="00B54123">
          <w:rPr>
            <w:noProof/>
            <w:webHidden/>
            <w:sz w:val="28"/>
            <w:szCs w:val="28"/>
          </w:rPr>
          <w:t>15</w:t>
        </w:r>
        <w:r w:rsidR="00E82825" w:rsidRPr="00E04923">
          <w:rPr>
            <w:noProof/>
            <w:webHidden/>
            <w:sz w:val="28"/>
            <w:szCs w:val="28"/>
          </w:rPr>
          <w:fldChar w:fldCharType="end"/>
        </w:r>
      </w:hyperlink>
    </w:p>
    <w:p w:rsidR="000C742B" w:rsidRPr="00831479" w:rsidRDefault="000C742B" w:rsidP="000C742B">
      <w:pPr>
        <w:shd w:val="clear" w:color="auto" w:fill="FFFFFF"/>
        <w:ind w:firstLine="709"/>
        <w:jc w:val="center"/>
        <w:rPr>
          <w:sz w:val="24"/>
          <w:szCs w:val="24"/>
        </w:rPr>
      </w:pPr>
      <w:r w:rsidRPr="00E04923">
        <w:rPr>
          <w:bCs/>
          <w:color w:val="000000"/>
          <w:sz w:val="28"/>
          <w:szCs w:val="28"/>
        </w:rPr>
        <w:fldChar w:fldCharType="end"/>
      </w:r>
      <w:r w:rsidRPr="00E04923">
        <w:rPr>
          <w:bCs/>
          <w:color w:val="000000"/>
          <w:sz w:val="28"/>
          <w:szCs w:val="28"/>
        </w:rPr>
        <w:br w:type="page"/>
      </w:r>
    </w:p>
    <w:p w:rsidR="000C742B" w:rsidRPr="00707341" w:rsidRDefault="000C742B" w:rsidP="000C742B">
      <w:pPr>
        <w:pStyle w:val="1"/>
        <w:rPr>
          <w:sz w:val="24"/>
          <w:szCs w:val="24"/>
        </w:rPr>
      </w:pPr>
      <w:bookmarkStart w:id="0" w:name="_Toc410139063"/>
      <w:r w:rsidRPr="00707341">
        <w:rPr>
          <w:sz w:val="24"/>
          <w:szCs w:val="24"/>
        </w:rPr>
        <w:lastRenderedPageBreak/>
        <w:t>РАЗДЕЛ 1 ОБЩИЕ ПОЛОЖЕНИЯ</w:t>
      </w:r>
      <w:bookmarkEnd w:id="0"/>
    </w:p>
    <w:p w:rsidR="000C742B" w:rsidRPr="00831479" w:rsidRDefault="000C742B" w:rsidP="000C742B">
      <w:pPr>
        <w:rPr>
          <w:sz w:val="24"/>
          <w:szCs w:val="24"/>
        </w:rPr>
      </w:pPr>
    </w:p>
    <w:p w:rsidR="000C742B" w:rsidRPr="00831479" w:rsidRDefault="000C742B" w:rsidP="000C742B">
      <w:pPr>
        <w:shd w:val="clear" w:color="auto" w:fill="FFFFFF"/>
        <w:ind w:firstLine="709"/>
        <w:jc w:val="both"/>
        <w:rPr>
          <w:sz w:val="24"/>
          <w:szCs w:val="24"/>
        </w:rPr>
      </w:pPr>
      <w:r w:rsidRPr="00831479">
        <w:rPr>
          <w:color w:val="000000"/>
          <w:sz w:val="24"/>
          <w:szCs w:val="24"/>
        </w:rPr>
        <w:t>Написание выпускной квалификационной работы и ее защита являются заключительным этапом подготовки бакалавра. Содержание работы определяет глубину теоретических и практических знаний, полученных студентом за период обучения в Академии.</w:t>
      </w:r>
    </w:p>
    <w:p w:rsidR="000C742B" w:rsidRPr="00831479" w:rsidRDefault="000C742B" w:rsidP="000C742B">
      <w:pPr>
        <w:shd w:val="clear" w:color="auto" w:fill="FFFFFF"/>
        <w:ind w:firstLine="709"/>
        <w:jc w:val="both"/>
        <w:rPr>
          <w:color w:val="000000"/>
          <w:sz w:val="24"/>
          <w:szCs w:val="24"/>
        </w:rPr>
      </w:pPr>
      <w:r w:rsidRPr="00831479">
        <w:rPr>
          <w:color w:val="000000"/>
          <w:sz w:val="24"/>
          <w:szCs w:val="24"/>
        </w:rPr>
        <w:t xml:space="preserve">Выпускная квалификационная работа - это самостоятельно выполненная работа студента, характеризующая его подготовленность к предстоящей деятельности менеджера в сфере внешнеэкономических связей. Выпускная квалификационная работа бакалавра представляет собой научное исследование определенной  проблемы менеджмента и должна отражать умения студента разработать выбранную тему и сформулировать соответствующие рекомендации.  </w:t>
      </w:r>
    </w:p>
    <w:p w:rsidR="000C742B" w:rsidRPr="00831479" w:rsidRDefault="000C742B" w:rsidP="000C742B">
      <w:pPr>
        <w:shd w:val="clear" w:color="auto" w:fill="FFFFFF"/>
        <w:ind w:firstLine="709"/>
        <w:jc w:val="both"/>
        <w:rPr>
          <w:color w:val="000000"/>
          <w:sz w:val="24"/>
          <w:szCs w:val="24"/>
        </w:rPr>
      </w:pPr>
      <w:r w:rsidRPr="00831479">
        <w:rPr>
          <w:color w:val="000000"/>
          <w:sz w:val="24"/>
          <w:szCs w:val="24"/>
        </w:rPr>
        <w:t>Работа выполняется на основе изучения литературы по выбранной теме (учебников, учебных пособий, монографий, периодической литературы, интернет-сайтов и т.д.), а также соответствующих нормативных актов. В практической части работы должны быть использованы материалы предприятий и организаций, полученные студентами во время прохождения производственной практики.</w:t>
      </w:r>
    </w:p>
    <w:p w:rsidR="000C742B" w:rsidRPr="00831479" w:rsidRDefault="000C742B" w:rsidP="000C742B">
      <w:pPr>
        <w:shd w:val="clear" w:color="auto" w:fill="FFFFFF"/>
        <w:ind w:firstLine="709"/>
        <w:jc w:val="both"/>
        <w:rPr>
          <w:color w:val="000000"/>
          <w:sz w:val="24"/>
          <w:szCs w:val="24"/>
        </w:rPr>
      </w:pPr>
      <w:r w:rsidRPr="00831479">
        <w:rPr>
          <w:color w:val="000000"/>
          <w:sz w:val="24"/>
          <w:szCs w:val="24"/>
        </w:rPr>
        <w:t xml:space="preserve">Тема выпускной квалификационной работы должна соответствовать профилю подготовки менеджера в области внешней торговли. Название темы должно быть лаконичным и отражать суть работы. Следует учитывать, что название темы выпускной квалификационной работы утверждается Ученым Советом Академии примерно за </w:t>
      </w:r>
      <w:r w:rsidR="008F759D">
        <w:rPr>
          <w:color w:val="000000"/>
          <w:sz w:val="24"/>
          <w:szCs w:val="24"/>
        </w:rPr>
        <w:t>месяц</w:t>
      </w:r>
      <w:r w:rsidRPr="00831479">
        <w:rPr>
          <w:color w:val="000000"/>
          <w:sz w:val="24"/>
          <w:szCs w:val="24"/>
        </w:rPr>
        <w:t xml:space="preserve"> до защиты  и после этого не может быть произвольно изменено студентом.</w:t>
      </w:r>
    </w:p>
    <w:p w:rsidR="000C742B" w:rsidRPr="00831479" w:rsidRDefault="000C742B" w:rsidP="000C742B">
      <w:pPr>
        <w:shd w:val="clear" w:color="auto" w:fill="FFFFFF"/>
        <w:ind w:firstLine="709"/>
        <w:jc w:val="both"/>
        <w:rPr>
          <w:sz w:val="24"/>
          <w:szCs w:val="24"/>
        </w:rPr>
      </w:pPr>
      <w:r w:rsidRPr="00831479">
        <w:rPr>
          <w:color w:val="000000"/>
          <w:sz w:val="24"/>
          <w:szCs w:val="24"/>
        </w:rPr>
        <w:t>Критериями при оценке выпускной квалификационной работы студентов являются:</w:t>
      </w:r>
    </w:p>
    <w:p w:rsidR="000C742B" w:rsidRPr="00831479" w:rsidRDefault="000C742B" w:rsidP="000C742B">
      <w:pPr>
        <w:numPr>
          <w:ilvl w:val="0"/>
          <w:numId w:val="3"/>
        </w:numPr>
        <w:shd w:val="clear" w:color="auto" w:fill="FFFFFF"/>
        <w:tabs>
          <w:tab w:val="left" w:pos="629"/>
        </w:tabs>
        <w:rPr>
          <w:color w:val="000000"/>
          <w:sz w:val="24"/>
          <w:szCs w:val="24"/>
        </w:rPr>
      </w:pPr>
      <w:r w:rsidRPr="00831479">
        <w:rPr>
          <w:color w:val="000000"/>
          <w:sz w:val="24"/>
          <w:szCs w:val="24"/>
        </w:rPr>
        <w:t>актуальность темы выпускной работы;</w:t>
      </w:r>
    </w:p>
    <w:p w:rsidR="000C742B" w:rsidRPr="00831479" w:rsidRDefault="000C742B" w:rsidP="000C742B">
      <w:pPr>
        <w:numPr>
          <w:ilvl w:val="0"/>
          <w:numId w:val="3"/>
        </w:numPr>
        <w:shd w:val="clear" w:color="auto" w:fill="FFFFFF"/>
        <w:tabs>
          <w:tab w:val="left" w:pos="629"/>
        </w:tabs>
        <w:jc w:val="both"/>
        <w:rPr>
          <w:color w:val="000000"/>
          <w:sz w:val="24"/>
          <w:szCs w:val="24"/>
        </w:rPr>
      </w:pPr>
      <w:r w:rsidRPr="00831479">
        <w:rPr>
          <w:color w:val="000000"/>
          <w:sz w:val="24"/>
          <w:szCs w:val="24"/>
        </w:rPr>
        <w:t>четкость  постановки   и   формулировки   проблемы,   цели   и  задач исследования;</w:t>
      </w:r>
    </w:p>
    <w:p w:rsidR="000C742B" w:rsidRPr="00831479" w:rsidRDefault="000C742B" w:rsidP="000C742B">
      <w:pPr>
        <w:numPr>
          <w:ilvl w:val="0"/>
          <w:numId w:val="3"/>
        </w:numPr>
        <w:shd w:val="clear" w:color="auto" w:fill="FFFFFF"/>
        <w:tabs>
          <w:tab w:val="left" w:pos="629"/>
        </w:tabs>
        <w:jc w:val="both"/>
        <w:rPr>
          <w:color w:val="000000"/>
          <w:sz w:val="24"/>
          <w:szCs w:val="24"/>
        </w:rPr>
      </w:pPr>
      <w:r w:rsidRPr="00831479">
        <w:rPr>
          <w:color w:val="000000"/>
          <w:sz w:val="24"/>
          <w:szCs w:val="24"/>
        </w:rPr>
        <w:t xml:space="preserve"> самостоятельность, творческий характер изучения темы;</w:t>
      </w:r>
    </w:p>
    <w:p w:rsidR="000C742B" w:rsidRPr="00831479" w:rsidRDefault="000C742B" w:rsidP="000C742B">
      <w:pPr>
        <w:numPr>
          <w:ilvl w:val="0"/>
          <w:numId w:val="3"/>
        </w:numPr>
        <w:shd w:val="clear" w:color="auto" w:fill="FFFFFF"/>
        <w:tabs>
          <w:tab w:val="left" w:pos="614"/>
        </w:tabs>
        <w:rPr>
          <w:color w:val="000000"/>
          <w:sz w:val="24"/>
          <w:szCs w:val="24"/>
        </w:rPr>
      </w:pPr>
      <w:r w:rsidRPr="00831479">
        <w:rPr>
          <w:color w:val="000000"/>
          <w:sz w:val="24"/>
          <w:szCs w:val="24"/>
        </w:rPr>
        <w:t>обоснованность сделанных автором выводов и предложений;</w:t>
      </w:r>
    </w:p>
    <w:p w:rsidR="000C742B" w:rsidRPr="00831479" w:rsidRDefault="000C742B" w:rsidP="000C742B">
      <w:pPr>
        <w:numPr>
          <w:ilvl w:val="0"/>
          <w:numId w:val="3"/>
        </w:numPr>
        <w:shd w:val="clear" w:color="auto" w:fill="FFFFFF"/>
        <w:tabs>
          <w:tab w:val="left" w:pos="614"/>
        </w:tabs>
        <w:jc w:val="both"/>
        <w:rPr>
          <w:color w:val="000000"/>
          <w:sz w:val="24"/>
          <w:szCs w:val="24"/>
        </w:rPr>
      </w:pPr>
      <w:r w:rsidRPr="00831479">
        <w:rPr>
          <w:color w:val="000000"/>
          <w:sz w:val="24"/>
          <w:szCs w:val="24"/>
        </w:rPr>
        <w:t>соответствие  содержания работы теме, цели и задачам,</w:t>
      </w:r>
      <w:r w:rsidRPr="00831479">
        <w:rPr>
          <w:color w:val="000000"/>
          <w:sz w:val="24"/>
          <w:szCs w:val="24"/>
        </w:rPr>
        <w:br/>
        <w:t>определенных автором;</w:t>
      </w:r>
    </w:p>
    <w:p w:rsidR="000C742B" w:rsidRPr="00831479" w:rsidRDefault="000C742B" w:rsidP="000C742B">
      <w:pPr>
        <w:numPr>
          <w:ilvl w:val="0"/>
          <w:numId w:val="3"/>
        </w:numPr>
        <w:shd w:val="clear" w:color="auto" w:fill="FFFFFF"/>
        <w:tabs>
          <w:tab w:val="left" w:pos="614"/>
        </w:tabs>
        <w:rPr>
          <w:color w:val="000000"/>
          <w:sz w:val="24"/>
          <w:szCs w:val="24"/>
        </w:rPr>
      </w:pPr>
      <w:r w:rsidRPr="00831479">
        <w:rPr>
          <w:color w:val="000000"/>
          <w:sz w:val="24"/>
          <w:szCs w:val="24"/>
        </w:rPr>
        <w:t>глубина раскрытия темы;</w:t>
      </w:r>
    </w:p>
    <w:p w:rsidR="000C742B" w:rsidRPr="00831479" w:rsidRDefault="000C742B" w:rsidP="000C742B">
      <w:pPr>
        <w:numPr>
          <w:ilvl w:val="0"/>
          <w:numId w:val="3"/>
        </w:numPr>
        <w:shd w:val="clear" w:color="auto" w:fill="FFFFFF"/>
        <w:tabs>
          <w:tab w:val="left" w:pos="624"/>
        </w:tabs>
        <w:rPr>
          <w:sz w:val="24"/>
          <w:szCs w:val="24"/>
        </w:rPr>
      </w:pPr>
      <w:r w:rsidRPr="00831479">
        <w:rPr>
          <w:color w:val="000000"/>
          <w:sz w:val="24"/>
          <w:szCs w:val="24"/>
        </w:rPr>
        <w:t>стиль изложения;</w:t>
      </w:r>
    </w:p>
    <w:p w:rsidR="000C742B" w:rsidRPr="00831479" w:rsidRDefault="000C742B" w:rsidP="000C742B">
      <w:pPr>
        <w:numPr>
          <w:ilvl w:val="0"/>
          <w:numId w:val="3"/>
        </w:numPr>
        <w:shd w:val="clear" w:color="auto" w:fill="FFFFFF"/>
        <w:tabs>
          <w:tab w:val="left" w:pos="624"/>
        </w:tabs>
        <w:rPr>
          <w:sz w:val="24"/>
          <w:szCs w:val="24"/>
        </w:rPr>
      </w:pPr>
      <w:r w:rsidRPr="00831479">
        <w:rPr>
          <w:color w:val="000000"/>
          <w:sz w:val="24"/>
          <w:szCs w:val="24"/>
        </w:rPr>
        <w:t>оформление работы.</w:t>
      </w:r>
    </w:p>
    <w:p w:rsidR="000C742B" w:rsidRPr="00831479" w:rsidRDefault="000C742B" w:rsidP="000C742B">
      <w:pPr>
        <w:shd w:val="clear" w:color="auto" w:fill="FFFFFF"/>
        <w:ind w:firstLine="709"/>
        <w:jc w:val="both"/>
        <w:rPr>
          <w:sz w:val="24"/>
          <w:szCs w:val="24"/>
        </w:rPr>
      </w:pPr>
    </w:p>
    <w:p w:rsidR="000C742B" w:rsidRPr="00831479" w:rsidRDefault="000C742B" w:rsidP="000C742B">
      <w:pPr>
        <w:shd w:val="clear" w:color="auto" w:fill="FFFFFF"/>
        <w:ind w:firstLine="709"/>
        <w:jc w:val="both"/>
        <w:rPr>
          <w:sz w:val="24"/>
          <w:szCs w:val="24"/>
        </w:rPr>
      </w:pPr>
    </w:p>
    <w:p w:rsidR="000C742B" w:rsidRPr="00707341" w:rsidRDefault="000C742B" w:rsidP="000C742B">
      <w:pPr>
        <w:pStyle w:val="1"/>
        <w:rPr>
          <w:sz w:val="24"/>
          <w:szCs w:val="24"/>
        </w:rPr>
      </w:pPr>
      <w:bookmarkStart w:id="1" w:name="_Toc410139064"/>
      <w:r w:rsidRPr="00707341">
        <w:rPr>
          <w:sz w:val="24"/>
          <w:szCs w:val="24"/>
        </w:rPr>
        <w:t>РАЗДЕЛ 2 ПОРЯДОК РАБОТЫ НАД ВЫПУСКНОЙ КВАЛИФИКАЦИОННОЙ РАБОТОЙ</w:t>
      </w:r>
      <w:bookmarkEnd w:id="1"/>
    </w:p>
    <w:p w:rsidR="000C742B" w:rsidRPr="00707341" w:rsidRDefault="000C742B" w:rsidP="000C742B">
      <w:pPr>
        <w:pStyle w:val="2"/>
        <w:rPr>
          <w:b/>
          <w:bCs/>
          <w:sz w:val="24"/>
          <w:szCs w:val="24"/>
        </w:rPr>
      </w:pPr>
      <w:bookmarkStart w:id="2" w:name="_Toc410139065"/>
      <w:r w:rsidRPr="00707341">
        <w:rPr>
          <w:b/>
          <w:bCs/>
          <w:i w:val="0"/>
          <w:sz w:val="24"/>
          <w:szCs w:val="24"/>
        </w:rPr>
        <w:t>2.1</w:t>
      </w:r>
      <w:r w:rsidRPr="00707341">
        <w:rPr>
          <w:b/>
          <w:bCs/>
          <w:sz w:val="24"/>
          <w:szCs w:val="24"/>
        </w:rPr>
        <w:t xml:space="preserve"> </w:t>
      </w:r>
      <w:r w:rsidRPr="00707341">
        <w:rPr>
          <w:b/>
          <w:bCs/>
          <w:i w:val="0"/>
          <w:sz w:val="24"/>
          <w:szCs w:val="24"/>
        </w:rPr>
        <w:t>Структура и содержание работы</w:t>
      </w:r>
      <w:bookmarkEnd w:id="2"/>
    </w:p>
    <w:p w:rsidR="000C742B" w:rsidRPr="00831479" w:rsidRDefault="000C742B" w:rsidP="000C742B">
      <w:pPr>
        <w:shd w:val="clear" w:color="auto" w:fill="FFFFFF"/>
        <w:ind w:firstLine="709"/>
        <w:jc w:val="both"/>
        <w:rPr>
          <w:sz w:val="24"/>
          <w:szCs w:val="24"/>
        </w:rPr>
      </w:pPr>
      <w:r w:rsidRPr="00831479">
        <w:rPr>
          <w:i/>
          <w:iCs/>
          <w:color w:val="000000"/>
          <w:sz w:val="24"/>
          <w:szCs w:val="24"/>
        </w:rPr>
        <w:t xml:space="preserve">Типовая структура </w:t>
      </w:r>
      <w:r w:rsidRPr="00831479">
        <w:rPr>
          <w:bCs/>
          <w:color w:val="000000"/>
          <w:sz w:val="24"/>
          <w:szCs w:val="24"/>
        </w:rPr>
        <w:t>квалификационной</w:t>
      </w:r>
      <w:r w:rsidRPr="00831479">
        <w:rPr>
          <w:color w:val="000000"/>
          <w:sz w:val="24"/>
          <w:szCs w:val="24"/>
        </w:rPr>
        <w:t xml:space="preserve"> работы включает следующие разделы:</w:t>
      </w:r>
    </w:p>
    <w:p w:rsidR="000C742B" w:rsidRPr="00831479" w:rsidRDefault="000C742B" w:rsidP="000C742B">
      <w:pPr>
        <w:numPr>
          <w:ilvl w:val="0"/>
          <w:numId w:val="1"/>
        </w:numPr>
        <w:shd w:val="clear" w:color="auto" w:fill="FFFFFF"/>
        <w:tabs>
          <w:tab w:val="left" w:pos="682"/>
        </w:tabs>
        <w:ind w:firstLine="709"/>
        <w:rPr>
          <w:color w:val="000000"/>
          <w:sz w:val="24"/>
          <w:szCs w:val="24"/>
        </w:rPr>
      </w:pPr>
      <w:r w:rsidRPr="00831479">
        <w:rPr>
          <w:color w:val="000000"/>
          <w:sz w:val="24"/>
          <w:szCs w:val="24"/>
        </w:rPr>
        <w:t>Аннотация (не подшивается в работу)</w:t>
      </w:r>
    </w:p>
    <w:p w:rsidR="000C742B" w:rsidRPr="00831479" w:rsidRDefault="000C742B" w:rsidP="000C742B">
      <w:pPr>
        <w:numPr>
          <w:ilvl w:val="0"/>
          <w:numId w:val="1"/>
        </w:numPr>
        <w:shd w:val="clear" w:color="auto" w:fill="FFFFFF"/>
        <w:tabs>
          <w:tab w:val="left" w:pos="682"/>
        </w:tabs>
        <w:ind w:firstLine="709"/>
        <w:rPr>
          <w:color w:val="000000"/>
          <w:sz w:val="24"/>
          <w:szCs w:val="24"/>
        </w:rPr>
      </w:pPr>
      <w:r w:rsidRPr="00831479">
        <w:rPr>
          <w:color w:val="000000"/>
          <w:sz w:val="24"/>
          <w:szCs w:val="24"/>
        </w:rPr>
        <w:t>Титульный лист (см. приложение А)</w:t>
      </w:r>
    </w:p>
    <w:p w:rsidR="000C742B" w:rsidRPr="00831479" w:rsidRDefault="000C742B" w:rsidP="000C742B">
      <w:pPr>
        <w:numPr>
          <w:ilvl w:val="0"/>
          <w:numId w:val="1"/>
        </w:numPr>
        <w:shd w:val="clear" w:color="auto" w:fill="FFFFFF"/>
        <w:tabs>
          <w:tab w:val="left" w:pos="682"/>
        </w:tabs>
        <w:ind w:firstLine="709"/>
        <w:rPr>
          <w:color w:val="000000"/>
          <w:sz w:val="24"/>
          <w:szCs w:val="24"/>
        </w:rPr>
      </w:pPr>
      <w:r w:rsidRPr="00831479">
        <w:rPr>
          <w:color w:val="000000"/>
          <w:sz w:val="24"/>
          <w:szCs w:val="24"/>
        </w:rPr>
        <w:t>Содержание (с указанием страниц)</w:t>
      </w:r>
    </w:p>
    <w:p w:rsidR="000C742B" w:rsidRPr="00831479" w:rsidRDefault="000C742B" w:rsidP="000C742B">
      <w:pPr>
        <w:numPr>
          <w:ilvl w:val="0"/>
          <w:numId w:val="1"/>
        </w:numPr>
        <w:shd w:val="clear" w:color="auto" w:fill="FFFFFF"/>
        <w:tabs>
          <w:tab w:val="left" w:pos="682"/>
        </w:tabs>
        <w:ind w:firstLine="709"/>
        <w:rPr>
          <w:color w:val="000000"/>
          <w:sz w:val="24"/>
          <w:szCs w:val="24"/>
        </w:rPr>
      </w:pPr>
      <w:r w:rsidRPr="00831479">
        <w:rPr>
          <w:color w:val="000000"/>
          <w:sz w:val="24"/>
          <w:szCs w:val="24"/>
        </w:rPr>
        <w:t>Введение</w:t>
      </w:r>
    </w:p>
    <w:p w:rsidR="000C742B" w:rsidRPr="00831479" w:rsidRDefault="000C742B" w:rsidP="000C742B">
      <w:pPr>
        <w:numPr>
          <w:ilvl w:val="0"/>
          <w:numId w:val="1"/>
        </w:numPr>
        <w:shd w:val="clear" w:color="auto" w:fill="FFFFFF"/>
        <w:tabs>
          <w:tab w:val="left" w:pos="682"/>
        </w:tabs>
        <w:ind w:firstLine="709"/>
        <w:rPr>
          <w:color w:val="000000"/>
          <w:sz w:val="24"/>
          <w:szCs w:val="24"/>
        </w:rPr>
      </w:pPr>
      <w:r w:rsidRPr="00831479">
        <w:rPr>
          <w:color w:val="000000"/>
          <w:sz w:val="24"/>
          <w:szCs w:val="24"/>
        </w:rPr>
        <w:t>Основная часть (главы)</w:t>
      </w:r>
    </w:p>
    <w:p w:rsidR="000C742B" w:rsidRPr="00831479" w:rsidRDefault="000C742B" w:rsidP="000C742B">
      <w:pPr>
        <w:numPr>
          <w:ilvl w:val="0"/>
          <w:numId w:val="1"/>
        </w:numPr>
        <w:shd w:val="clear" w:color="auto" w:fill="FFFFFF"/>
        <w:tabs>
          <w:tab w:val="left" w:pos="682"/>
        </w:tabs>
        <w:ind w:firstLine="709"/>
        <w:rPr>
          <w:color w:val="000000"/>
          <w:sz w:val="24"/>
          <w:szCs w:val="24"/>
        </w:rPr>
      </w:pPr>
      <w:r w:rsidRPr="00831479">
        <w:rPr>
          <w:color w:val="000000"/>
          <w:sz w:val="24"/>
          <w:szCs w:val="24"/>
        </w:rPr>
        <w:t>Заключение (выводы и предложения)</w:t>
      </w:r>
    </w:p>
    <w:p w:rsidR="000C742B" w:rsidRPr="00831479" w:rsidRDefault="000C742B" w:rsidP="000C742B">
      <w:pPr>
        <w:numPr>
          <w:ilvl w:val="0"/>
          <w:numId w:val="1"/>
        </w:numPr>
        <w:shd w:val="clear" w:color="auto" w:fill="FFFFFF"/>
        <w:tabs>
          <w:tab w:val="left" w:pos="682"/>
        </w:tabs>
        <w:ind w:firstLine="709"/>
        <w:rPr>
          <w:color w:val="000000"/>
          <w:sz w:val="24"/>
          <w:szCs w:val="24"/>
        </w:rPr>
      </w:pPr>
      <w:r w:rsidRPr="00831479">
        <w:rPr>
          <w:color w:val="000000"/>
          <w:sz w:val="24"/>
          <w:szCs w:val="24"/>
        </w:rPr>
        <w:t>Список использованной литературы</w:t>
      </w:r>
    </w:p>
    <w:p w:rsidR="000C742B" w:rsidRPr="00831479" w:rsidRDefault="000C742B" w:rsidP="000C742B">
      <w:pPr>
        <w:numPr>
          <w:ilvl w:val="0"/>
          <w:numId w:val="1"/>
        </w:numPr>
        <w:shd w:val="clear" w:color="auto" w:fill="FFFFFF"/>
        <w:tabs>
          <w:tab w:val="left" w:pos="682"/>
        </w:tabs>
        <w:ind w:firstLine="709"/>
        <w:rPr>
          <w:color w:val="000000"/>
          <w:sz w:val="24"/>
          <w:szCs w:val="24"/>
        </w:rPr>
      </w:pPr>
      <w:r w:rsidRPr="00831479">
        <w:rPr>
          <w:color w:val="000000"/>
          <w:sz w:val="24"/>
          <w:szCs w:val="24"/>
        </w:rPr>
        <w:t>Приложения (если они имеются).</w:t>
      </w:r>
    </w:p>
    <w:p w:rsidR="000C742B" w:rsidRPr="00831479" w:rsidRDefault="000C742B" w:rsidP="000C742B">
      <w:pPr>
        <w:shd w:val="clear" w:color="auto" w:fill="FFFFFF"/>
        <w:ind w:firstLine="709"/>
        <w:jc w:val="both"/>
        <w:rPr>
          <w:iCs/>
          <w:color w:val="000000"/>
          <w:sz w:val="24"/>
          <w:szCs w:val="24"/>
        </w:rPr>
      </w:pPr>
      <w:r w:rsidRPr="00831479">
        <w:rPr>
          <w:iCs/>
          <w:color w:val="000000"/>
          <w:sz w:val="24"/>
          <w:szCs w:val="24"/>
        </w:rPr>
        <w:t>Объем работы бакалавра 60-65 страниц компьютерного набора, не включая приложений.</w:t>
      </w:r>
    </w:p>
    <w:p w:rsidR="000C742B" w:rsidRPr="00831479" w:rsidRDefault="000C742B" w:rsidP="000C742B">
      <w:pPr>
        <w:shd w:val="clear" w:color="auto" w:fill="FFFFFF"/>
        <w:ind w:firstLine="709"/>
        <w:jc w:val="both"/>
        <w:rPr>
          <w:sz w:val="24"/>
          <w:szCs w:val="24"/>
        </w:rPr>
      </w:pPr>
      <w:r w:rsidRPr="00707341">
        <w:rPr>
          <w:b/>
          <w:i/>
          <w:iCs/>
          <w:color w:val="000000"/>
          <w:sz w:val="24"/>
          <w:szCs w:val="24"/>
        </w:rPr>
        <w:lastRenderedPageBreak/>
        <w:t>Аннотация</w:t>
      </w:r>
      <w:r w:rsidRPr="00831479">
        <w:rPr>
          <w:i/>
          <w:iCs/>
          <w:color w:val="000000"/>
          <w:sz w:val="24"/>
          <w:szCs w:val="24"/>
        </w:rPr>
        <w:t xml:space="preserve"> </w:t>
      </w:r>
      <w:r w:rsidRPr="00831479">
        <w:rPr>
          <w:color w:val="000000"/>
          <w:sz w:val="24"/>
          <w:szCs w:val="24"/>
        </w:rPr>
        <w:t xml:space="preserve">(объемом до </w:t>
      </w:r>
      <w:r w:rsidRPr="00831479">
        <w:rPr>
          <w:color w:val="000000"/>
          <w:sz w:val="24"/>
          <w:szCs w:val="24"/>
          <w:lang w:val="en-US"/>
        </w:rPr>
        <w:t>I</w:t>
      </w:r>
      <w:r w:rsidRPr="00831479">
        <w:rPr>
          <w:color w:val="000000"/>
          <w:sz w:val="24"/>
          <w:szCs w:val="24"/>
        </w:rPr>
        <w:t xml:space="preserve"> страницы) в сжатой форме содержит </w:t>
      </w:r>
      <w:r w:rsidR="008F759D">
        <w:rPr>
          <w:color w:val="000000"/>
          <w:sz w:val="24"/>
          <w:szCs w:val="24"/>
        </w:rPr>
        <w:t xml:space="preserve">название работы, ФИО автора, </w:t>
      </w:r>
      <w:r w:rsidRPr="00831479">
        <w:rPr>
          <w:color w:val="000000"/>
          <w:sz w:val="24"/>
          <w:szCs w:val="24"/>
        </w:rPr>
        <w:t>актуальность, цель, задачи и основное содержание глав выпускной работы. Аннотация прикладывается к работе, в общую нумерацию страниц не входит.</w:t>
      </w:r>
    </w:p>
    <w:p w:rsidR="000C742B" w:rsidRPr="00831479" w:rsidRDefault="000C742B" w:rsidP="000C742B">
      <w:pPr>
        <w:shd w:val="clear" w:color="auto" w:fill="FFFFFF"/>
        <w:ind w:firstLine="709"/>
        <w:jc w:val="both"/>
        <w:rPr>
          <w:sz w:val="24"/>
          <w:szCs w:val="24"/>
        </w:rPr>
      </w:pPr>
      <w:r w:rsidRPr="00707341">
        <w:rPr>
          <w:b/>
          <w:i/>
          <w:iCs/>
          <w:color w:val="000000"/>
          <w:sz w:val="24"/>
          <w:szCs w:val="24"/>
        </w:rPr>
        <w:t>Титульный лист</w:t>
      </w:r>
      <w:r w:rsidRPr="00831479">
        <w:rPr>
          <w:i/>
          <w:iCs/>
          <w:color w:val="000000"/>
          <w:sz w:val="24"/>
          <w:szCs w:val="24"/>
        </w:rPr>
        <w:t xml:space="preserve"> </w:t>
      </w:r>
      <w:r w:rsidRPr="00831479">
        <w:rPr>
          <w:color w:val="000000"/>
          <w:sz w:val="24"/>
          <w:szCs w:val="24"/>
        </w:rPr>
        <w:t>(см. приложение А) является первым листом работы.</w:t>
      </w:r>
    </w:p>
    <w:p w:rsidR="000C742B" w:rsidRPr="00831479" w:rsidRDefault="000C742B" w:rsidP="000C742B">
      <w:pPr>
        <w:shd w:val="clear" w:color="auto" w:fill="FFFFFF"/>
        <w:ind w:firstLine="709"/>
        <w:jc w:val="both"/>
        <w:rPr>
          <w:sz w:val="24"/>
          <w:szCs w:val="24"/>
        </w:rPr>
      </w:pPr>
      <w:r w:rsidRPr="00831479">
        <w:rPr>
          <w:bCs/>
          <w:color w:val="000000"/>
          <w:sz w:val="24"/>
          <w:szCs w:val="24"/>
        </w:rPr>
        <w:t xml:space="preserve">На оборотной стороне титульного </w:t>
      </w:r>
      <w:r w:rsidRPr="00831479">
        <w:rPr>
          <w:color w:val="000000"/>
          <w:sz w:val="24"/>
          <w:szCs w:val="24"/>
        </w:rPr>
        <w:t xml:space="preserve">листа отражается, использовались ли </w:t>
      </w:r>
      <w:r w:rsidRPr="00831479">
        <w:rPr>
          <w:bCs/>
          <w:color w:val="000000"/>
          <w:sz w:val="24"/>
          <w:szCs w:val="24"/>
        </w:rPr>
        <w:t xml:space="preserve">материалы для закрытого пользования. </w:t>
      </w:r>
      <w:r w:rsidRPr="00831479">
        <w:rPr>
          <w:color w:val="000000"/>
          <w:sz w:val="24"/>
          <w:szCs w:val="24"/>
        </w:rPr>
        <w:t xml:space="preserve">Данная фраза имеет следующую </w:t>
      </w:r>
      <w:r w:rsidRPr="00831479">
        <w:rPr>
          <w:bCs/>
          <w:color w:val="000000"/>
          <w:sz w:val="24"/>
          <w:szCs w:val="24"/>
        </w:rPr>
        <w:t>формулировку:</w:t>
      </w:r>
    </w:p>
    <w:p w:rsidR="000C742B" w:rsidRPr="00831479" w:rsidRDefault="008F759D" w:rsidP="008F759D">
      <w:pPr>
        <w:shd w:val="clear" w:color="auto" w:fill="FFFFFF"/>
        <w:tabs>
          <w:tab w:val="left" w:pos="4546"/>
        </w:tabs>
        <w:jc w:val="both"/>
        <w:rPr>
          <w:i/>
          <w:iCs/>
          <w:color w:val="000000"/>
          <w:sz w:val="24"/>
          <w:szCs w:val="24"/>
        </w:rPr>
      </w:pPr>
      <w:r>
        <w:rPr>
          <w:i/>
          <w:iCs/>
          <w:color w:val="000000"/>
          <w:sz w:val="24"/>
          <w:szCs w:val="24"/>
        </w:rPr>
        <w:t>«</w:t>
      </w:r>
      <w:r w:rsidR="000C742B" w:rsidRPr="00831479">
        <w:rPr>
          <w:i/>
          <w:iCs/>
          <w:color w:val="000000"/>
          <w:sz w:val="24"/>
          <w:szCs w:val="24"/>
        </w:rPr>
        <w:t xml:space="preserve">В данной выпускной квалификационной работе </w:t>
      </w:r>
      <w:r>
        <w:rPr>
          <w:i/>
          <w:iCs/>
          <w:color w:val="000000"/>
          <w:sz w:val="24"/>
          <w:szCs w:val="24"/>
        </w:rPr>
        <w:t xml:space="preserve">документы с грифом ДСП не </w:t>
      </w:r>
      <w:r w:rsidR="000C742B" w:rsidRPr="00831479">
        <w:rPr>
          <w:i/>
          <w:iCs/>
          <w:color w:val="000000"/>
          <w:sz w:val="24"/>
          <w:szCs w:val="24"/>
        </w:rPr>
        <w:t>использовались.</w:t>
      </w:r>
    </w:p>
    <w:p w:rsidR="000C742B" w:rsidRPr="00831479" w:rsidRDefault="000C742B" w:rsidP="000C742B">
      <w:pPr>
        <w:shd w:val="clear" w:color="auto" w:fill="FFFFFF"/>
        <w:tabs>
          <w:tab w:val="left" w:pos="4546"/>
        </w:tabs>
        <w:ind w:firstLine="709"/>
        <w:jc w:val="center"/>
        <w:rPr>
          <w:sz w:val="24"/>
          <w:szCs w:val="24"/>
        </w:rPr>
      </w:pPr>
      <w:r w:rsidRPr="00831479">
        <w:rPr>
          <w:i/>
          <w:iCs/>
          <w:color w:val="000000"/>
          <w:sz w:val="24"/>
          <w:szCs w:val="24"/>
        </w:rPr>
        <w:t>Число</w:t>
      </w:r>
      <w:r w:rsidRPr="00831479">
        <w:rPr>
          <w:i/>
          <w:iCs/>
          <w:color w:val="000000"/>
          <w:sz w:val="24"/>
          <w:szCs w:val="24"/>
        </w:rPr>
        <w:tab/>
        <w:t>Подпись</w:t>
      </w:r>
      <w:r w:rsidR="008F759D">
        <w:rPr>
          <w:i/>
          <w:iCs/>
          <w:color w:val="000000"/>
          <w:sz w:val="24"/>
          <w:szCs w:val="24"/>
        </w:rPr>
        <w:t>»</w:t>
      </w:r>
    </w:p>
    <w:p w:rsidR="000C742B" w:rsidRPr="00831479" w:rsidRDefault="000C742B" w:rsidP="000C742B">
      <w:pPr>
        <w:shd w:val="clear" w:color="auto" w:fill="FFFFFF"/>
        <w:ind w:firstLine="709"/>
        <w:jc w:val="both"/>
        <w:rPr>
          <w:sz w:val="24"/>
          <w:szCs w:val="24"/>
        </w:rPr>
      </w:pPr>
      <w:r w:rsidRPr="00707341">
        <w:rPr>
          <w:b/>
          <w:i/>
          <w:color w:val="000000"/>
          <w:sz w:val="24"/>
          <w:szCs w:val="24"/>
        </w:rPr>
        <w:t>Содержание</w:t>
      </w:r>
      <w:r w:rsidRPr="00831479">
        <w:rPr>
          <w:i/>
          <w:color w:val="000000"/>
          <w:sz w:val="24"/>
          <w:szCs w:val="24"/>
        </w:rPr>
        <w:t xml:space="preserve"> </w:t>
      </w:r>
      <w:r w:rsidRPr="00831479">
        <w:rPr>
          <w:color w:val="000000"/>
          <w:sz w:val="24"/>
          <w:szCs w:val="24"/>
        </w:rPr>
        <w:t>следует за титульным листом и включает наименования всех разделов и частей работы с указанием номеров страниц, с которых начинается изложение каждой главы и параграфа работы, в том числе, введения, заключения, списка литературы, приложений (см. Приложение Б). При составлении содержания нужно учесть, что первой страницей работы является титульный лист, второй – начало содержания.</w:t>
      </w:r>
    </w:p>
    <w:p w:rsidR="000C742B" w:rsidRPr="00831479" w:rsidRDefault="000C742B" w:rsidP="000C742B">
      <w:pPr>
        <w:shd w:val="clear" w:color="auto" w:fill="FFFFFF"/>
        <w:ind w:firstLine="709"/>
        <w:jc w:val="both"/>
        <w:rPr>
          <w:sz w:val="24"/>
          <w:szCs w:val="24"/>
        </w:rPr>
      </w:pPr>
      <w:r w:rsidRPr="00831479">
        <w:rPr>
          <w:color w:val="000000"/>
          <w:sz w:val="24"/>
          <w:szCs w:val="24"/>
        </w:rPr>
        <w:t>Приложения оформляются как часть работы с продолжением нумерации ее страниц.</w:t>
      </w:r>
    </w:p>
    <w:p w:rsidR="00E466CF" w:rsidRDefault="00E466CF" w:rsidP="00E466CF">
      <w:pPr>
        <w:jc w:val="both"/>
        <w:rPr>
          <w:i/>
          <w:sz w:val="24"/>
          <w:szCs w:val="24"/>
        </w:rPr>
      </w:pPr>
      <w:r>
        <w:rPr>
          <w:b/>
          <w:i/>
          <w:iCs/>
          <w:color w:val="000000"/>
          <w:sz w:val="24"/>
          <w:szCs w:val="24"/>
        </w:rPr>
        <w:t xml:space="preserve">            </w:t>
      </w:r>
      <w:r w:rsidR="000C742B" w:rsidRPr="00707341">
        <w:rPr>
          <w:b/>
          <w:i/>
          <w:iCs/>
          <w:color w:val="000000"/>
          <w:sz w:val="24"/>
          <w:szCs w:val="24"/>
        </w:rPr>
        <w:t>Во введении</w:t>
      </w:r>
      <w:r w:rsidR="000C742B" w:rsidRPr="00831479">
        <w:rPr>
          <w:i/>
          <w:iCs/>
          <w:color w:val="000000"/>
          <w:sz w:val="24"/>
          <w:szCs w:val="24"/>
        </w:rPr>
        <w:t xml:space="preserve"> </w:t>
      </w:r>
      <w:r w:rsidR="000C742B" w:rsidRPr="00831479">
        <w:rPr>
          <w:color w:val="000000"/>
          <w:sz w:val="24"/>
          <w:szCs w:val="24"/>
        </w:rPr>
        <w:t xml:space="preserve">обосновывается необходимость разработки данной темы, ее актуальность, практическая значимость исследования. Определяется объект </w:t>
      </w:r>
      <w:r>
        <w:rPr>
          <w:color w:val="000000"/>
          <w:sz w:val="24"/>
          <w:szCs w:val="24"/>
        </w:rPr>
        <w:t xml:space="preserve">и предмет </w:t>
      </w:r>
      <w:r w:rsidR="000C742B" w:rsidRPr="00831479">
        <w:rPr>
          <w:color w:val="000000"/>
          <w:sz w:val="24"/>
          <w:szCs w:val="24"/>
        </w:rPr>
        <w:t>исследования, цель и задачи работы, показывается степень разработанности проблемы в литературе. Рекомендуемый объем 2 - 3 страницы.</w:t>
      </w:r>
      <w:r w:rsidRPr="00E466CF">
        <w:rPr>
          <w:i/>
          <w:sz w:val="24"/>
          <w:szCs w:val="24"/>
        </w:rPr>
        <w:t xml:space="preserve"> </w:t>
      </w:r>
    </w:p>
    <w:p w:rsidR="00E466CF" w:rsidRPr="00E466CF" w:rsidRDefault="00E466CF" w:rsidP="00E466CF">
      <w:pPr>
        <w:jc w:val="both"/>
      </w:pPr>
      <w:r w:rsidRPr="00E466CF">
        <w:rPr>
          <w:i/>
        </w:rPr>
        <w:t>Объект исследования— это процесс или явление, порождающее проблемную ситуацию и взятое исследователем для изучения. Предмет — это то, что находится в рамках, в границах объекта. Объект — это та часть научного знания, с которой исследователь имеет дело. Предмет исследования — это тот аспект проблемы, исследуя который, мы познаем целостный объект, выделяя его главные, наиболее существенные признаки. Предмет исследования чаще всего совпадает с определением его темы или очень близок к нему. Объект и предмет исследования как научные категории соотносятся как общее и частное.</w:t>
      </w:r>
      <w:r w:rsidRPr="00E466CF">
        <w:t xml:space="preserve"> </w:t>
      </w:r>
    </w:p>
    <w:p w:rsidR="000C742B" w:rsidRDefault="000C742B" w:rsidP="000C742B">
      <w:pPr>
        <w:shd w:val="clear" w:color="auto" w:fill="FFFFFF"/>
        <w:ind w:firstLine="709"/>
        <w:jc w:val="both"/>
        <w:rPr>
          <w:color w:val="000000"/>
          <w:sz w:val="24"/>
          <w:szCs w:val="24"/>
        </w:rPr>
      </w:pPr>
    </w:p>
    <w:p w:rsidR="000C742B" w:rsidRPr="00831479" w:rsidRDefault="000C742B" w:rsidP="000C742B">
      <w:pPr>
        <w:shd w:val="clear" w:color="auto" w:fill="FFFFFF"/>
        <w:ind w:firstLine="709"/>
        <w:jc w:val="both"/>
        <w:rPr>
          <w:color w:val="000000"/>
          <w:sz w:val="24"/>
          <w:szCs w:val="24"/>
        </w:rPr>
      </w:pPr>
      <w:r w:rsidRPr="00707341">
        <w:rPr>
          <w:b/>
          <w:i/>
          <w:iCs/>
          <w:color w:val="000000"/>
          <w:sz w:val="24"/>
          <w:szCs w:val="24"/>
        </w:rPr>
        <w:t>Основная часть</w:t>
      </w:r>
      <w:r w:rsidRPr="00831479">
        <w:rPr>
          <w:i/>
          <w:iCs/>
          <w:color w:val="000000"/>
          <w:sz w:val="24"/>
          <w:szCs w:val="24"/>
        </w:rPr>
        <w:t xml:space="preserve"> </w:t>
      </w:r>
      <w:r w:rsidRPr="00831479">
        <w:rPr>
          <w:color w:val="000000"/>
          <w:sz w:val="24"/>
          <w:szCs w:val="24"/>
        </w:rPr>
        <w:t>работы должна строго соответствовать теме исследования. Она подразделяется, как правило, на две, а при необходимости  на три главы, каждая из которых содержит несколько параграфов в соответствии с задачами ис</w:t>
      </w:r>
      <w:r w:rsidRPr="00831479">
        <w:rPr>
          <w:color w:val="000000"/>
          <w:sz w:val="24"/>
          <w:szCs w:val="24"/>
        </w:rPr>
        <w:softHyphen/>
        <w:t xml:space="preserve">следования и логикой изложения материала. Все части работы должны быть логически связаны между собой. </w:t>
      </w:r>
    </w:p>
    <w:p w:rsidR="000C742B" w:rsidRPr="00831479" w:rsidRDefault="000C742B" w:rsidP="000C742B">
      <w:pPr>
        <w:shd w:val="clear" w:color="auto" w:fill="FFFFFF"/>
        <w:ind w:firstLine="709"/>
        <w:jc w:val="both"/>
        <w:rPr>
          <w:color w:val="000000"/>
          <w:sz w:val="24"/>
          <w:szCs w:val="24"/>
        </w:rPr>
      </w:pPr>
      <w:r w:rsidRPr="00831479">
        <w:rPr>
          <w:color w:val="000000"/>
          <w:sz w:val="24"/>
          <w:szCs w:val="24"/>
        </w:rPr>
        <w:t>Основная часть включает в себя разработку одной из теоретических или практических проблем менеджмента, теоретическое обоснование предлагаемых решений этой проблемы и практические шаги по их реализации.</w:t>
      </w:r>
    </w:p>
    <w:p w:rsidR="000C742B" w:rsidRPr="00831479" w:rsidRDefault="000C742B" w:rsidP="000C742B">
      <w:pPr>
        <w:shd w:val="clear" w:color="auto" w:fill="FFFFFF"/>
        <w:ind w:firstLine="709"/>
        <w:jc w:val="both"/>
        <w:rPr>
          <w:color w:val="000000"/>
          <w:sz w:val="24"/>
          <w:szCs w:val="24"/>
        </w:rPr>
      </w:pPr>
      <w:r w:rsidRPr="00831479">
        <w:rPr>
          <w:color w:val="000000"/>
          <w:sz w:val="24"/>
          <w:szCs w:val="24"/>
        </w:rPr>
        <w:t>Научно-методический и аналитический аспекты исследования   находят свое отражение в первой главе работы, в которой рекомендуется:</w:t>
      </w:r>
    </w:p>
    <w:p w:rsidR="000C742B" w:rsidRPr="00831479" w:rsidRDefault="000C742B" w:rsidP="000C742B">
      <w:pPr>
        <w:shd w:val="clear" w:color="auto" w:fill="FFFFFF"/>
        <w:ind w:firstLine="709"/>
        <w:rPr>
          <w:color w:val="000000"/>
          <w:sz w:val="24"/>
          <w:szCs w:val="24"/>
        </w:rPr>
      </w:pPr>
      <w:r w:rsidRPr="00831479">
        <w:rPr>
          <w:color w:val="000000"/>
          <w:sz w:val="24"/>
          <w:szCs w:val="24"/>
        </w:rPr>
        <w:t>-раскрыть  сущность проблемы и привести понятийный аппарат;</w:t>
      </w:r>
    </w:p>
    <w:p w:rsidR="000C742B" w:rsidRPr="00831479" w:rsidRDefault="000C742B" w:rsidP="000C742B">
      <w:pPr>
        <w:shd w:val="clear" w:color="auto" w:fill="FFFFFF"/>
        <w:ind w:firstLine="709"/>
        <w:rPr>
          <w:color w:val="000000"/>
          <w:sz w:val="24"/>
          <w:szCs w:val="24"/>
        </w:rPr>
      </w:pPr>
      <w:r w:rsidRPr="00831479">
        <w:rPr>
          <w:color w:val="000000"/>
          <w:sz w:val="24"/>
          <w:szCs w:val="24"/>
        </w:rPr>
        <w:t xml:space="preserve">- проанализировать зарубежную и российскую практику, </w:t>
      </w:r>
    </w:p>
    <w:p w:rsidR="000C742B" w:rsidRPr="00831479" w:rsidRDefault="000C742B" w:rsidP="000C742B">
      <w:pPr>
        <w:shd w:val="clear" w:color="auto" w:fill="FFFFFF"/>
        <w:ind w:firstLine="709"/>
        <w:rPr>
          <w:color w:val="000000"/>
          <w:sz w:val="24"/>
          <w:szCs w:val="24"/>
        </w:rPr>
      </w:pPr>
      <w:r w:rsidRPr="00831479">
        <w:rPr>
          <w:color w:val="000000"/>
          <w:sz w:val="24"/>
          <w:szCs w:val="24"/>
        </w:rPr>
        <w:t>- показать основные тенденции развития теории и практики в данной области.</w:t>
      </w:r>
    </w:p>
    <w:p w:rsidR="000C742B" w:rsidRPr="00831479" w:rsidRDefault="000C742B" w:rsidP="000C742B">
      <w:pPr>
        <w:shd w:val="clear" w:color="auto" w:fill="FFFFFF"/>
        <w:tabs>
          <w:tab w:val="left" w:pos="634"/>
        </w:tabs>
        <w:ind w:left="709"/>
        <w:rPr>
          <w:color w:val="000000"/>
          <w:sz w:val="24"/>
          <w:szCs w:val="24"/>
        </w:rPr>
      </w:pPr>
      <w:r w:rsidRPr="00831479">
        <w:rPr>
          <w:color w:val="000000"/>
          <w:sz w:val="24"/>
          <w:szCs w:val="24"/>
        </w:rPr>
        <w:t>Практический раздел содержит:</w:t>
      </w:r>
    </w:p>
    <w:p w:rsidR="000C742B" w:rsidRPr="00831479" w:rsidRDefault="000C742B" w:rsidP="000C742B">
      <w:pPr>
        <w:numPr>
          <w:ilvl w:val="0"/>
          <w:numId w:val="2"/>
        </w:numPr>
        <w:pBdr>
          <w:bottom w:val="single" w:sz="4" w:space="1" w:color="auto"/>
        </w:pBdr>
        <w:shd w:val="clear" w:color="auto" w:fill="FFFFFF"/>
        <w:tabs>
          <w:tab w:val="left" w:pos="634"/>
        </w:tabs>
        <w:ind w:firstLine="709"/>
        <w:rPr>
          <w:color w:val="000000"/>
          <w:sz w:val="24"/>
          <w:szCs w:val="24"/>
        </w:rPr>
      </w:pPr>
      <w:r w:rsidRPr="00831479">
        <w:rPr>
          <w:color w:val="000000"/>
          <w:sz w:val="24"/>
          <w:szCs w:val="24"/>
        </w:rPr>
        <w:t>анализ деятельности исследуемого предприятия,</w:t>
      </w:r>
    </w:p>
    <w:p w:rsidR="000C742B" w:rsidRPr="00831479" w:rsidRDefault="000C742B" w:rsidP="000C742B">
      <w:pPr>
        <w:numPr>
          <w:ilvl w:val="0"/>
          <w:numId w:val="2"/>
        </w:numPr>
        <w:pBdr>
          <w:bottom w:val="single" w:sz="4" w:space="1" w:color="auto"/>
        </w:pBdr>
        <w:shd w:val="clear" w:color="auto" w:fill="FFFFFF"/>
        <w:tabs>
          <w:tab w:val="left" w:pos="634"/>
        </w:tabs>
        <w:ind w:firstLine="709"/>
        <w:rPr>
          <w:color w:val="000000"/>
          <w:sz w:val="24"/>
          <w:szCs w:val="24"/>
        </w:rPr>
      </w:pPr>
      <w:r w:rsidRPr="00831479">
        <w:rPr>
          <w:color w:val="000000"/>
          <w:sz w:val="24"/>
          <w:szCs w:val="24"/>
        </w:rPr>
        <w:t>выявление основных проблем, тенденций и перспектив развития предприятия;</w:t>
      </w:r>
    </w:p>
    <w:p w:rsidR="000C742B" w:rsidRPr="00831479" w:rsidRDefault="000C742B" w:rsidP="000C742B">
      <w:pPr>
        <w:numPr>
          <w:ilvl w:val="0"/>
          <w:numId w:val="2"/>
        </w:numPr>
        <w:pBdr>
          <w:bottom w:val="single" w:sz="4" w:space="1" w:color="auto"/>
        </w:pBdr>
        <w:shd w:val="clear" w:color="auto" w:fill="FFFFFF"/>
        <w:tabs>
          <w:tab w:val="left" w:pos="634"/>
        </w:tabs>
        <w:ind w:firstLine="709"/>
        <w:jc w:val="both"/>
        <w:rPr>
          <w:color w:val="000000"/>
          <w:sz w:val="24"/>
          <w:szCs w:val="24"/>
        </w:rPr>
      </w:pPr>
      <w:r w:rsidRPr="00831479">
        <w:rPr>
          <w:color w:val="000000"/>
          <w:sz w:val="24"/>
          <w:szCs w:val="24"/>
        </w:rPr>
        <w:t>расчеты и экономическая оценка эффективности решения проблемы;</w:t>
      </w:r>
    </w:p>
    <w:p w:rsidR="000C742B" w:rsidRPr="00831479" w:rsidRDefault="000C742B" w:rsidP="000C742B">
      <w:pPr>
        <w:pBdr>
          <w:bottom w:val="single" w:sz="4" w:space="1" w:color="auto"/>
        </w:pBdr>
        <w:shd w:val="clear" w:color="auto" w:fill="FFFFFF"/>
        <w:tabs>
          <w:tab w:val="left" w:pos="0"/>
        </w:tabs>
        <w:ind w:firstLine="709"/>
        <w:jc w:val="both"/>
        <w:rPr>
          <w:sz w:val="24"/>
          <w:szCs w:val="24"/>
        </w:rPr>
      </w:pPr>
      <w:r w:rsidRPr="00831479">
        <w:rPr>
          <w:color w:val="000000"/>
          <w:sz w:val="24"/>
          <w:szCs w:val="24"/>
        </w:rPr>
        <w:t>-практические рекомендации по оптимизации системы менеджмента в анализируемой  организации,  оценку  возможности  новых  направлений в развитии организации или бизнеса в области внешнеэкономической деятельности.</w:t>
      </w:r>
    </w:p>
    <w:p w:rsidR="000C742B" w:rsidRPr="00831479" w:rsidRDefault="000C742B" w:rsidP="000C742B">
      <w:pPr>
        <w:pBdr>
          <w:bottom w:val="single" w:sz="4" w:space="1" w:color="auto"/>
        </w:pBdr>
        <w:shd w:val="clear" w:color="auto" w:fill="FFFFFF"/>
        <w:ind w:firstLine="709"/>
        <w:jc w:val="both"/>
        <w:rPr>
          <w:sz w:val="24"/>
          <w:szCs w:val="24"/>
        </w:rPr>
      </w:pPr>
      <w:r w:rsidRPr="00707341">
        <w:rPr>
          <w:b/>
          <w:i/>
          <w:iCs/>
          <w:color w:val="000000"/>
          <w:sz w:val="24"/>
          <w:szCs w:val="24"/>
        </w:rPr>
        <w:t>Заключение (выводы и предложения)</w:t>
      </w:r>
      <w:r w:rsidRPr="00831479">
        <w:rPr>
          <w:i/>
          <w:iCs/>
          <w:color w:val="000000"/>
          <w:sz w:val="24"/>
          <w:szCs w:val="24"/>
        </w:rPr>
        <w:t xml:space="preserve"> </w:t>
      </w:r>
      <w:r w:rsidRPr="00831479">
        <w:rPr>
          <w:color w:val="000000"/>
          <w:sz w:val="24"/>
          <w:szCs w:val="24"/>
        </w:rPr>
        <w:t>содержат аргументированные ре</w:t>
      </w:r>
      <w:r w:rsidRPr="00831479">
        <w:rPr>
          <w:color w:val="000000"/>
          <w:sz w:val="24"/>
          <w:szCs w:val="24"/>
        </w:rPr>
        <w:softHyphen/>
        <w:t xml:space="preserve">зультаты проведенного исследования. Выводы должны быть четко и кратко сформулированы, отражать способы решения задач, поставленных автором во введении,  рекомендации должны быть направлены на совершенствование управленческих аспектов в сфере </w:t>
      </w:r>
      <w:r w:rsidRPr="00831479">
        <w:rPr>
          <w:color w:val="000000"/>
          <w:sz w:val="24"/>
          <w:szCs w:val="24"/>
        </w:rPr>
        <w:lastRenderedPageBreak/>
        <w:t>внешнеэкономической деятельности предприятий. Рекомендуемый объем заключения 2-4 страницы.</w:t>
      </w:r>
    </w:p>
    <w:p w:rsidR="000C742B" w:rsidRPr="00831479" w:rsidRDefault="000C742B" w:rsidP="000C742B">
      <w:pPr>
        <w:pBdr>
          <w:bottom w:val="single" w:sz="4" w:space="1" w:color="auto"/>
        </w:pBdr>
        <w:shd w:val="clear" w:color="auto" w:fill="FFFFFF"/>
        <w:ind w:firstLine="709"/>
        <w:jc w:val="both"/>
        <w:rPr>
          <w:sz w:val="24"/>
          <w:szCs w:val="24"/>
        </w:rPr>
      </w:pPr>
      <w:r w:rsidRPr="00707341">
        <w:rPr>
          <w:b/>
          <w:i/>
          <w:iCs/>
          <w:color w:val="000000"/>
          <w:sz w:val="24"/>
          <w:szCs w:val="24"/>
        </w:rPr>
        <w:t>Список литературы</w:t>
      </w:r>
      <w:r w:rsidRPr="00831479">
        <w:rPr>
          <w:i/>
          <w:iCs/>
          <w:color w:val="000000"/>
          <w:sz w:val="24"/>
          <w:szCs w:val="24"/>
        </w:rPr>
        <w:t xml:space="preserve"> </w:t>
      </w:r>
      <w:r w:rsidRPr="00831479">
        <w:rPr>
          <w:color w:val="000000"/>
          <w:sz w:val="24"/>
          <w:szCs w:val="24"/>
        </w:rPr>
        <w:t>располагается в конце квалификационной работы и со</w:t>
      </w:r>
      <w:r w:rsidRPr="00831479">
        <w:rPr>
          <w:color w:val="000000"/>
          <w:sz w:val="24"/>
          <w:szCs w:val="24"/>
        </w:rPr>
        <w:softHyphen/>
        <w:t>держит литературные источники, используемые студентом при написании введения и основной части работы.</w:t>
      </w:r>
    </w:p>
    <w:p w:rsidR="000C742B" w:rsidRPr="00831479" w:rsidRDefault="000C742B" w:rsidP="000C742B">
      <w:pPr>
        <w:pBdr>
          <w:bottom w:val="single" w:sz="4" w:space="1" w:color="auto"/>
        </w:pBdr>
        <w:shd w:val="clear" w:color="auto" w:fill="FFFFFF"/>
        <w:ind w:firstLine="709"/>
        <w:jc w:val="both"/>
        <w:rPr>
          <w:sz w:val="24"/>
          <w:szCs w:val="24"/>
        </w:rPr>
      </w:pPr>
      <w:r w:rsidRPr="00831479">
        <w:rPr>
          <w:color w:val="000000"/>
          <w:sz w:val="24"/>
          <w:szCs w:val="24"/>
        </w:rPr>
        <w:t>Литература в списке указывается в следующем порядке (Приложение В):</w:t>
      </w:r>
    </w:p>
    <w:p w:rsidR="000C742B" w:rsidRPr="00831479" w:rsidRDefault="000C742B" w:rsidP="000C742B">
      <w:pPr>
        <w:numPr>
          <w:ilvl w:val="0"/>
          <w:numId w:val="4"/>
        </w:numPr>
        <w:shd w:val="clear" w:color="auto" w:fill="FFFFFF"/>
        <w:tabs>
          <w:tab w:val="left" w:pos="691"/>
        </w:tabs>
        <w:jc w:val="both"/>
        <w:rPr>
          <w:color w:val="000000"/>
          <w:sz w:val="24"/>
          <w:szCs w:val="24"/>
        </w:rPr>
      </w:pPr>
      <w:r w:rsidRPr="00831479">
        <w:rPr>
          <w:color w:val="000000"/>
          <w:sz w:val="24"/>
          <w:szCs w:val="24"/>
        </w:rPr>
        <w:t>законодательные акты РФ, указы Президента и  постановления</w:t>
      </w:r>
      <w:r w:rsidRPr="00831479">
        <w:rPr>
          <w:color w:val="000000"/>
          <w:sz w:val="24"/>
          <w:szCs w:val="24"/>
        </w:rPr>
        <w:br/>
        <w:t>правительства РФ;</w:t>
      </w:r>
    </w:p>
    <w:p w:rsidR="000C742B" w:rsidRPr="00831479" w:rsidRDefault="000C742B" w:rsidP="000C742B">
      <w:pPr>
        <w:numPr>
          <w:ilvl w:val="0"/>
          <w:numId w:val="4"/>
        </w:numPr>
        <w:shd w:val="clear" w:color="auto" w:fill="FFFFFF"/>
        <w:tabs>
          <w:tab w:val="left" w:pos="691"/>
        </w:tabs>
        <w:rPr>
          <w:color w:val="000000"/>
          <w:sz w:val="24"/>
          <w:szCs w:val="24"/>
        </w:rPr>
      </w:pPr>
      <w:r w:rsidRPr="00831479">
        <w:rPr>
          <w:color w:val="000000"/>
          <w:sz w:val="24"/>
          <w:szCs w:val="24"/>
        </w:rPr>
        <w:t>постановления правительства субъектов РФ;</w:t>
      </w:r>
    </w:p>
    <w:p w:rsidR="000C742B" w:rsidRPr="00831479" w:rsidRDefault="000C742B" w:rsidP="000C742B">
      <w:pPr>
        <w:numPr>
          <w:ilvl w:val="0"/>
          <w:numId w:val="4"/>
        </w:numPr>
        <w:shd w:val="clear" w:color="auto" w:fill="FFFFFF"/>
        <w:tabs>
          <w:tab w:val="left" w:pos="691"/>
        </w:tabs>
        <w:jc w:val="both"/>
        <w:rPr>
          <w:color w:val="000000"/>
          <w:sz w:val="24"/>
          <w:szCs w:val="24"/>
        </w:rPr>
      </w:pPr>
      <w:r w:rsidRPr="00831479">
        <w:rPr>
          <w:color w:val="000000"/>
          <w:sz w:val="24"/>
          <w:szCs w:val="24"/>
        </w:rPr>
        <w:t>решения представительных и исполнительных органов местного самоуправления муниципального образования;</w:t>
      </w:r>
    </w:p>
    <w:p w:rsidR="000C742B" w:rsidRPr="00831479" w:rsidRDefault="000C742B" w:rsidP="000C742B">
      <w:pPr>
        <w:numPr>
          <w:ilvl w:val="0"/>
          <w:numId w:val="4"/>
        </w:numPr>
        <w:shd w:val="clear" w:color="auto" w:fill="FFFFFF"/>
        <w:tabs>
          <w:tab w:val="left" w:pos="691"/>
        </w:tabs>
        <w:jc w:val="both"/>
        <w:rPr>
          <w:color w:val="000000"/>
          <w:sz w:val="24"/>
          <w:szCs w:val="24"/>
        </w:rPr>
      </w:pPr>
      <w:r w:rsidRPr="00831479">
        <w:rPr>
          <w:color w:val="000000"/>
          <w:sz w:val="24"/>
          <w:szCs w:val="24"/>
        </w:rPr>
        <w:t>положения и методики, утвержденные федеральными и муниципальными органами;</w:t>
      </w:r>
    </w:p>
    <w:p w:rsidR="000C742B" w:rsidRPr="00831479" w:rsidRDefault="000C742B" w:rsidP="000C742B">
      <w:pPr>
        <w:numPr>
          <w:ilvl w:val="0"/>
          <w:numId w:val="4"/>
        </w:numPr>
        <w:shd w:val="clear" w:color="auto" w:fill="FFFFFF"/>
        <w:tabs>
          <w:tab w:val="left" w:pos="691"/>
        </w:tabs>
        <w:jc w:val="both"/>
        <w:rPr>
          <w:color w:val="000000"/>
          <w:sz w:val="24"/>
          <w:szCs w:val="24"/>
        </w:rPr>
      </w:pPr>
      <w:r w:rsidRPr="00831479">
        <w:rPr>
          <w:color w:val="000000"/>
          <w:sz w:val="24"/>
          <w:szCs w:val="24"/>
        </w:rPr>
        <w:t xml:space="preserve">специальная  научная  литература,  книги,  методические  пособия, </w:t>
      </w:r>
    </w:p>
    <w:p w:rsidR="000C742B" w:rsidRPr="00831479" w:rsidRDefault="000C742B" w:rsidP="000C742B">
      <w:pPr>
        <w:numPr>
          <w:ilvl w:val="0"/>
          <w:numId w:val="4"/>
        </w:numPr>
        <w:shd w:val="clear" w:color="auto" w:fill="FFFFFF"/>
        <w:tabs>
          <w:tab w:val="left" w:pos="691"/>
        </w:tabs>
        <w:jc w:val="both"/>
        <w:rPr>
          <w:color w:val="000000"/>
          <w:sz w:val="24"/>
          <w:szCs w:val="24"/>
        </w:rPr>
      </w:pPr>
      <w:r w:rsidRPr="00831479">
        <w:rPr>
          <w:color w:val="000000"/>
          <w:sz w:val="24"/>
          <w:szCs w:val="24"/>
        </w:rPr>
        <w:t xml:space="preserve">статьи из журналов </w:t>
      </w:r>
    </w:p>
    <w:p w:rsidR="000C742B" w:rsidRPr="00831479" w:rsidRDefault="000C742B" w:rsidP="000C742B">
      <w:pPr>
        <w:numPr>
          <w:ilvl w:val="0"/>
          <w:numId w:val="4"/>
        </w:numPr>
        <w:shd w:val="clear" w:color="auto" w:fill="FFFFFF"/>
        <w:tabs>
          <w:tab w:val="left" w:pos="691"/>
        </w:tabs>
        <w:jc w:val="both"/>
        <w:rPr>
          <w:color w:val="000000"/>
          <w:sz w:val="24"/>
          <w:szCs w:val="24"/>
        </w:rPr>
      </w:pPr>
      <w:r w:rsidRPr="00831479">
        <w:rPr>
          <w:color w:val="000000"/>
          <w:sz w:val="24"/>
          <w:szCs w:val="24"/>
        </w:rPr>
        <w:t xml:space="preserve">сайты интернета </w:t>
      </w:r>
    </w:p>
    <w:p w:rsidR="000C742B" w:rsidRPr="00831479" w:rsidRDefault="000C742B" w:rsidP="000C742B">
      <w:pPr>
        <w:shd w:val="clear" w:color="auto" w:fill="FFFFFF"/>
        <w:tabs>
          <w:tab w:val="left" w:pos="-2410"/>
        </w:tabs>
        <w:ind w:firstLine="709"/>
        <w:jc w:val="both"/>
        <w:rPr>
          <w:color w:val="000000"/>
          <w:sz w:val="24"/>
          <w:szCs w:val="24"/>
        </w:rPr>
      </w:pPr>
      <w:r w:rsidRPr="00831479">
        <w:rPr>
          <w:color w:val="000000"/>
          <w:sz w:val="24"/>
          <w:szCs w:val="24"/>
        </w:rPr>
        <w:t>Все источники ставятся в алфавитном порядке их авторов, а  при отсутствии  последних (если фамилии авторов не вынесены на титульный лист) по первой букве названия.</w:t>
      </w:r>
    </w:p>
    <w:p w:rsidR="000C742B" w:rsidRPr="00831479" w:rsidRDefault="000C742B" w:rsidP="000C742B">
      <w:pPr>
        <w:shd w:val="clear" w:color="auto" w:fill="FFFFFF"/>
        <w:ind w:firstLine="709"/>
        <w:jc w:val="both"/>
        <w:rPr>
          <w:sz w:val="24"/>
          <w:szCs w:val="24"/>
        </w:rPr>
      </w:pPr>
      <w:r w:rsidRPr="00831479">
        <w:rPr>
          <w:color w:val="000000"/>
          <w:sz w:val="24"/>
          <w:szCs w:val="24"/>
        </w:rPr>
        <w:t xml:space="preserve">По каждому источнику необходимо указать автора, название работы, место издания, наименование издательства, год издания. </w:t>
      </w:r>
    </w:p>
    <w:p w:rsidR="000C742B" w:rsidRPr="00831479" w:rsidRDefault="000C742B" w:rsidP="000C742B">
      <w:pPr>
        <w:shd w:val="clear" w:color="auto" w:fill="FFFFFF"/>
        <w:tabs>
          <w:tab w:val="left" w:pos="5083"/>
        </w:tabs>
        <w:ind w:firstLine="709"/>
        <w:jc w:val="both"/>
        <w:rPr>
          <w:color w:val="000000"/>
          <w:sz w:val="24"/>
          <w:szCs w:val="24"/>
        </w:rPr>
      </w:pPr>
      <w:r w:rsidRPr="00707341">
        <w:rPr>
          <w:b/>
          <w:i/>
          <w:iCs/>
          <w:color w:val="000000"/>
          <w:sz w:val="24"/>
          <w:szCs w:val="24"/>
        </w:rPr>
        <w:t>Приложения</w:t>
      </w:r>
      <w:r w:rsidRPr="00831479">
        <w:rPr>
          <w:i/>
          <w:iCs/>
          <w:color w:val="000000"/>
          <w:sz w:val="24"/>
          <w:szCs w:val="24"/>
        </w:rPr>
        <w:t xml:space="preserve"> </w:t>
      </w:r>
      <w:r w:rsidRPr="00831479">
        <w:rPr>
          <w:color w:val="000000"/>
          <w:sz w:val="24"/>
          <w:szCs w:val="24"/>
        </w:rPr>
        <w:t xml:space="preserve">содержат справочный и вспомогательный материал, используемый при написании работы или иллюстрирующий исходную информацию для проводимых расчетов. </w:t>
      </w:r>
    </w:p>
    <w:p w:rsidR="000C742B" w:rsidRPr="00831479" w:rsidRDefault="000C742B" w:rsidP="000C742B">
      <w:pPr>
        <w:shd w:val="clear" w:color="auto" w:fill="FFFFFF"/>
        <w:tabs>
          <w:tab w:val="left" w:pos="5083"/>
        </w:tabs>
        <w:ind w:firstLine="709"/>
        <w:jc w:val="both"/>
        <w:rPr>
          <w:color w:val="000000"/>
          <w:sz w:val="24"/>
          <w:szCs w:val="24"/>
        </w:rPr>
      </w:pPr>
    </w:p>
    <w:p w:rsidR="000C742B" w:rsidRPr="00707341" w:rsidRDefault="000C742B" w:rsidP="000C742B">
      <w:pPr>
        <w:pStyle w:val="2"/>
        <w:rPr>
          <w:b/>
          <w:i w:val="0"/>
          <w:sz w:val="24"/>
          <w:szCs w:val="24"/>
        </w:rPr>
      </w:pPr>
      <w:bookmarkStart w:id="3" w:name="_Toc410139066"/>
      <w:r w:rsidRPr="00707341">
        <w:rPr>
          <w:b/>
          <w:bCs/>
          <w:i w:val="0"/>
          <w:sz w:val="24"/>
          <w:szCs w:val="24"/>
        </w:rPr>
        <w:t>2.2  Подготовка, выполнение и оформление работы</w:t>
      </w:r>
      <w:bookmarkEnd w:id="3"/>
    </w:p>
    <w:p w:rsidR="000C742B" w:rsidRPr="00831479" w:rsidRDefault="000C742B" w:rsidP="000C742B">
      <w:pPr>
        <w:shd w:val="clear" w:color="auto" w:fill="FFFFFF"/>
        <w:ind w:firstLine="709"/>
        <w:jc w:val="both"/>
        <w:rPr>
          <w:sz w:val="24"/>
          <w:szCs w:val="24"/>
        </w:rPr>
      </w:pPr>
      <w:r w:rsidRPr="00831479">
        <w:rPr>
          <w:color w:val="000000"/>
          <w:sz w:val="24"/>
          <w:szCs w:val="24"/>
        </w:rPr>
        <w:t xml:space="preserve">Работа над выпускной </w:t>
      </w:r>
      <w:r w:rsidRPr="00831479">
        <w:rPr>
          <w:bCs/>
          <w:color w:val="000000"/>
          <w:sz w:val="24"/>
          <w:szCs w:val="24"/>
        </w:rPr>
        <w:t xml:space="preserve">квалификационной работой включает в себя три </w:t>
      </w:r>
      <w:r w:rsidRPr="00831479">
        <w:rPr>
          <w:color w:val="000000"/>
          <w:sz w:val="24"/>
          <w:szCs w:val="24"/>
        </w:rPr>
        <w:t xml:space="preserve">стадии: подготовку, выполнение </w:t>
      </w:r>
      <w:r w:rsidRPr="00831479">
        <w:rPr>
          <w:bCs/>
          <w:color w:val="000000"/>
          <w:sz w:val="24"/>
          <w:szCs w:val="24"/>
        </w:rPr>
        <w:t>и оформление.</w:t>
      </w:r>
    </w:p>
    <w:p w:rsidR="000C742B" w:rsidRPr="00831479" w:rsidRDefault="000C742B" w:rsidP="000C742B">
      <w:pPr>
        <w:shd w:val="clear" w:color="auto" w:fill="FFFFFF"/>
        <w:ind w:firstLine="709"/>
        <w:jc w:val="both"/>
        <w:rPr>
          <w:sz w:val="24"/>
          <w:szCs w:val="24"/>
        </w:rPr>
      </w:pPr>
      <w:r w:rsidRPr="00831479">
        <w:rPr>
          <w:color w:val="000000"/>
          <w:sz w:val="24"/>
          <w:szCs w:val="24"/>
        </w:rPr>
        <w:t xml:space="preserve">Подготовка </w:t>
      </w:r>
      <w:r w:rsidRPr="00831479">
        <w:rPr>
          <w:bCs/>
          <w:color w:val="000000"/>
          <w:sz w:val="24"/>
          <w:szCs w:val="24"/>
        </w:rPr>
        <w:t xml:space="preserve">к </w:t>
      </w:r>
      <w:r w:rsidRPr="00831479">
        <w:rPr>
          <w:color w:val="000000"/>
          <w:sz w:val="24"/>
          <w:szCs w:val="24"/>
        </w:rPr>
        <w:t xml:space="preserve">написанию </w:t>
      </w:r>
      <w:r w:rsidRPr="00831479">
        <w:rPr>
          <w:bCs/>
          <w:color w:val="000000"/>
          <w:sz w:val="24"/>
          <w:szCs w:val="24"/>
        </w:rPr>
        <w:t xml:space="preserve">работы начинается с выбора и утверждения </w:t>
      </w:r>
      <w:r w:rsidRPr="00831479">
        <w:rPr>
          <w:color w:val="000000"/>
          <w:sz w:val="24"/>
          <w:szCs w:val="24"/>
        </w:rPr>
        <w:t xml:space="preserve">темы. Утверждение </w:t>
      </w:r>
      <w:r w:rsidRPr="00831479">
        <w:rPr>
          <w:bCs/>
          <w:color w:val="000000"/>
          <w:sz w:val="24"/>
          <w:szCs w:val="24"/>
        </w:rPr>
        <w:t xml:space="preserve">темы проходит после уточнения возможности сбора </w:t>
      </w:r>
      <w:r w:rsidRPr="00831479">
        <w:rPr>
          <w:color w:val="000000"/>
          <w:sz w:val="24"/>
          <w:szCs w:val="24"/>
        </w:rPr>
        <w:t xml:space="preserve">материала, в т.ч. во время производственной практики, и согласования ее с </w:t>
      </w:r>
      <w:r w:rsidRPr="00831479">
        <w:rPr>
          <w:bCs/>
          <w:color w:val="000000"/>
          <w:sz w:val="24"/>
          <w:szCs w:val="24"/>
        </w:rPr>
        <w:t>научным руководителем.</w:t>
      </w:r>
    </w:p>
    <w:p w:rsidR="000C742B" w:rsidRPr="00831479" w:rsidRDefault="000C742B" w:rsidP="000C742B">
      <w:pPr>
        <w:shd w:val="clear" w:color="auto" w:fill="FFFFFF"/>
        <w:ind w:firstLine="709"/>
        <w:jc w:val="both"/>
        <w:rPr>
          <w:sz w:val="24"/>
          <w:szCs w:val="24"/>
        </w:rPr>
      </w:pPr>
      <w:r w:rsidRPr="00831479">
        <w:rPr>
          <w:color w:val="000000"/>
          <w:sz w:val="24"/>
          <w:szCs w:val="24"/>
        </w:rPr>
        <w:t xml:space="preserve">Подготовка </w:t>
      </w:r>
      <w:r w:rsidRPr="00831479">
        <w:rPr>
          <w:bCs/>
          <w:color w:val="000000"/>
          <w:sz w:val="24"/>
          <w:szCs w:val="24"/>
        </w:rPr>
        <w:t xml:space="preserve">к </w:t>
      </w:r>
      <w:r w:rsidRPr="00831479">
        <w:rPr>
          <w:color w:val="000000"/>
          <w:sz w:val="24"/>
          <w:szCs w:val="24"/>
        </w:rPr>
        <w:t xml:space="preserve">написанию </w:t>
      </w:r>
      <w:r w:rsidRPr="00831479">
        <w:rPr>
          <w:bCs/>
          <w:color w:val="000000"/>
          <w:sz w:val="24"/>
          <w:szCs w:val="24"/>
        </w:rPr>
        <w:t xml:space="preserve">работы заключается в изучении литературы </w:t>
      </w:r>
      <w:r w:rsidRPr="00831479">
        <w:rPr>
          <w:color w:val="000000"/>
          <w:sz w:val="24"/>
          <w:szCs w:val="24"/>
        </w:rPr>
        <w:t xml:space="preserve">по выбранной проблеме, составлении </w:t>
      </w:r>
      <w:r w:rsidRPr="00831479">
        <w:rPr>
          <w:bCs/>
          <w:color w:val="000000"/>
          <w:sz w:val="24"/>
          <w:szCs w:val="24"/>
        </w:rPr>
        <w:t xml:space="preserve">плана выпускной квалификационной  работы, в сборе </w:t>
      </w:r>
      <w:r w:rsidRPr="00831479">
        <w:rPr>
          <w:color w:val="000000"/>
          <w:sz w:val="24"/>
          <w:szCs w:val="24"/>
        </w:rPr>
        <w:t xml:space="preserve">исходных данных по </w:t>
      </w:r>
      <w:r w:rsidRPr="00831479">
        <w:rPr>
          <w:bCs/>
          <w:color w:val="000000"/>
          <w:sz w:val="24"/>
          <w:szCs w:val="24"/>
        </w:rPr>
        <w:t xml:space="preserve">практической части по месту прохождения </w:t>
      </w:r>
      <w:r w:rsidRPr="00831479">
        <w:rPr>
          <w:color w:val="000000"/>
          <w:sz w:val="24"/>
          <w:szCs w:val="24"/>
        </w:rPr>
        <w:t xml:space="preserve">производственной практики; </w:t>
      </w:r>
      <w:r w:rsidRPr="00831479">
        <w:rPr>
          <w:bCs/>
          <w:color w:val="000000"/>
          <w:sz w:val="24"/>
          <w:szCs w:val="24"/>
        </w:rPr>
        <w:t xml:space="preserve">обобщении и систематизации материалов </w:t>
      </w:r>
      <w:r w:rsidRPr="00831479">
        <w:rPr>
          <w:color w:val="000000"/>
          <w:sz w:val="24"/>
          <w:szCs w:val="24"/>
        </w:rPr>
        <w:t xml:space="preserve">(характеристика объекта </w:t>
      </w:r>
      <w:r w:rsidRPr="00831479">
        <w:rPr>
          <w:bCs/>
          <w:color w:val="000000"/>
          <w:sz w:val="24"/>
          <w:szCs w:val="24"/>
        </w:rPr>
        <w:t>исследования, динамика показателей и др.).</w:t>
      </w:r>
    </w:p>
    <w:p w:rsidR="000C742B" w:rsidRPr="00831479" w:rsidRDefault="000C742B" w:rsidP="000C742B">
      <w:pPr>
        <w:shd w:val="clear" w:color="auto" w:fill="FFFFFF"/>
        <w:ind w:firstLine="709"/>
        <w:jc w:val="both"/>
        <w:rPr>
          <w:sz w:val="24"/>
          <w:szCs w:val="24"/>
        </w:rPr>
      </w:pPr>
      <w:r w:rsidRPr="00831479">
        <w:rPr>
          <w:color w:val="000000"/>
          <w:sz w:val="24"/>
          <w:szCs w:val="24"/>
        </w:rPr>
        <w:t xml:space="preserve">На второй стадии на основе </w:t>
      </w:r>
      <w:r w:rsidRPr="00831479">
        <w:rPr>
          <w:bCs/>
          <w:color w:val="000000"/>
          <w:sz w:val="24"/>
          <w:szCs w:val="24"/>
        </w:rPr>
        <w:t xml:space="preserve">собранных и обобщенных материалов и </w:t>
      </w:r>
      <w:r w:rsidRPr="00831479">
        <w:rPr>
          <w:color w:val="000000"/>
          <w:sz w:val="24"/>
          <w:szCs w:val="24"/>
        </w:rPr>
        <w:t xml:space="preserve">детальной проработки литературных </w:t>
      </w:r>
      <w:r w:rsidRPr="00831479">
        <w:rPr>
          <w:bCs/>
          <w:color w:val="000000"/>
          <w:sz w:val="24"/>
          <w:szCs w:val="24"/>
        </w:rPr>
        <w:t>источников осуществляется написание работы.</w:t>
      </w:r>
    </w:p>
    <w:p w:rsidR="000C742B" w:rsidRPr="00831479" w:rsidRDefault="000C742B" w:rsidP="000C742B">
      <w:pPr>
        <w:shd w:val="clear" w:color="auto" w:fill="FFFFFF"/>
        <w:tabs>
          <w:tab w:val="left" w:pos="4843"/>
        </w:tabs>
        <w:ind w:firstLine="709"/>
        <w:jc w:val="both"/>
        <w:rPr>
          <w:color w:val="000000"/>
          <w:sz w:val="24"/>
          <w:szCs w:val="24"/>
        </w:rPr>
      </w:pPr>
      <w:r w:rsidRPr="00831479">
        <w:rPr>
          <w:color w:val="000000"/>
          <w:sz w:val="24"/>
          <w:szCs w:val="24"/>
        </w:rPr>
        <w:t xml:space="preserve">Третья стадия включает </w:t>
      </w:r>
      <w:r w:rsidRPr="00831479">
        <w:rPr>
          <w:bCs/>
          <w:color w:val="000000"/>
          <w:sz w:val="24"/>
          <w:szCs w:val="24"/>
        </w:rPr>
        <w:t xml:space="preserve">оформление работы в соответствии с планом </w:t>
      </w:r>
      <w:r w:rsidRPr="00831479">
        <w:rPr>
          <w:color w:val="000000"/>
          <w:sz w:val="24"/>
          <w:szCs w:val="24"/>
        </w:rPr>
        <w:t xml:space="preserve">работы. </w:t>
      </w:r>
    </w:p>
    <w:p w:rsidR="000C742B" w:rsidRPr="00707341" w:rsidRDefault="000C742B" w:rsidP="000C742B">
      <w:pPr>
        <w:pStyle w:val="3"/>
        <w:rPr>
          <w:i/>
          <w:sz w:val="24"/>
          <w:szCs w:val="24"/>
          <w:u w:val="single"/>
        </w:rPr>
      </w:pPr>
      <w:bookmarkStart w:id="4" w:name="_Toc122277614"/>
      <w:bookmarkStart w:id="5" w:name="_Toc410139067"/>
      <w:r w:rsidRPr="00707341">
        <w:rPr>
          <w:i/>
          <w:sz w:val="24"/>
          <w:szCs w:val="24"/>
          <w:u w:val="single"/>
        </w:rPr>
        <w:t>Общие требования</w:t>
      </w:r>
      <w:bookmarkEnd w:id="4"/>
      <w:bookmarkEnd w:id="5"/>
    </w:p>
    <w:p w:rsidR="000C742B" w:rsidRPr="00831479" w:rsidRDefault="000C742B" w:rsidP="000C742B">
      <w:pPr>
        <w:ind w:firstLine="567"/>
        <w:jc w:val="both"/>
        <w:rPr>
          <w:sz w:val="24"/>
          <w:szCs w:val="24"/>
        </w:rPr>
      </w:pPr>
      <w:r w:rsidRPr="00831479">
        <w:rPr>
          <w:sz w:val="24"/>
          <w:szCs w:val="24"/>
        </w:rPr>
        <w:t xml:space="preserve">Работа должна быть выполнена с использованием компьютера на одной стороне листа белой бумаги формата А4 через полтора интервала. Цвет шрифта должен быть черным, тип шрифта </w:t>
      </w:r>
      <w:r w:rsidRPr="00831479">
        <w:rPr>
          <w:sz w:val="24"/>
          <w:szCs w:val="24"/>
          <w:lang w:val="en-US"/>
        </w:rPr>
        <w:t>Times</w:t>
      </w:r>
      <w:r w:rsidRPr="00831479">
        <w:rPr>
          <w:sz w:val="24"/>
          <w:szCs w:val="24"/>
        </w:rPr>
        <w:t xml:space="preserve"> </w:t>
      </w:r>
      <w:r w:rsidRPr="00831479">
        <w:rPr>
          <w:sz w:val="24"/>
          <w:szCs w:val="24"/>
          <w:lang w:val="en-US"/>
        </w:rPr>
        <w:t>New</w:t>
      </w:r>
      <w:r w:rsidRPr="00831479">
        <w:rPr>
          <w:sz w:val="24"/>
          <w:szCs w:val="24"/>
        </w:rPr>
        <w:t xml:space="preserve"> </w:t>
      </w:r>
      <w:r w:rsidRPr="00831479">
        <w:rPr>
          <w:sz w:val="24"/>
          <w:szCs w:val="24"/>
          <w:lang w:val="en-US"/>
        </w:rPr>
        <w:t>Roman</w:t>
      </w:r>
      <w:r w:rsidRPr="00831479">
        <w:rPr>
          <w:sz w:val="24"/>
          <w:szCs w:val="24"/>
        </w:rPr>
        <w:t>, размер шрифта - 14.</w:t>
      </w:r>
    </w:p>
    <w:p w:rsidR="000C742B" w:rsidRPr="00831479" w:rsidRDefault="000C742B" w:rsidP="000C742B">
      <w:pPr>
        <w:ind w:firstLine="567"/>
        <w:jc w:val="both"/>
        <w:rPr>
          <w:sz w:val="24"/>
          <w:szCs w:val="24"/>
        </w:rPr>
      </w:pPr>
      <w:r w:rsidRPr="00831479">
        <w:rPr>
          <w:sz w:val="24"/>
          <w:szCs w:val="24"/>
        </w:rPr>
        <w:t xml:space="preserve">Текст следует печатать, соблюдая следующие размеры полей: правое — </w:t>
      </w:r>
      <w:smartTag w:uri="urn:schemas-microsoft-com:office:smarttags" w:element="metricconverter">
        <w:smartTagPr>
          <w:attr w:name="ProductID" w:val="10 мм"/>
        </w:smartTagPr>
        <w:r w:rsidRPr="00831479">
          <w:rPr>
            <w:sz w:val="24"/>
            <w:szCs w:val="24"/>
          </w:rPr>
          <w:t>10 мм</w:t>
        </w:r>
      </w:smartTag>
      <w:r w:rsidRPr="00831479">
        <w:rPr>
          <w:sz w:val="24"/>
          <w:szCs w:val="24"/>
        </w:rPr>
        <w:t xml:space="preserve">, верхнее — </w:t>
      </w:r>
      <w:smartTag w:uri="urn:schemas-microsoft-com:office:smarttags" w:element="metricconverter">
        <w:smartTagPr>
          <w:attr w:name="ProductID" w:val="20 мм"/>
        </w:smartTagPr>
        <w:r w:rsidRPr="00831479">
          <w:rPr>
            <w:sz w:val="24"/>
            <w:szCs w:val="24"/>
          </w:rPr>
          <w:t>20 мм</w:t>
        </w:r>
      </w:smartTag>
      <w:r w:rsidRPr="00831479">
        <w:rPr>
          <w:sz w:val="24"/>
          <w:szCs w:val="24"/>
        </w:rPr>
        <w:t xml:space="preserve">, левое - 30 и нижнее — </w:t>
      </w:r>
      <w:smartTag w:uri="urn:schemas-microsoft-com:office:smarttags" w:element="metricconverter">
        <w:smartTagPr>
          <w:attr w:name="ProductID" w:val="20 мм"/>
        </w:smartTagPr>
        <w:r w:rsidRPr="00831479">
          <w:rPr>
            <w:sz w:val="24"/>
            <w:szCs w:val="24"/>
          </w:rPr>
          <w:t>20 мм</w:t>
        </w:r>
      </w:smartTag>
      <w:r w:rsidRPr="00831479">
        <w:rPr>
          <w:sz w:val="24"/>
          <w:szCs w:val="24"/>
        </w:rPr>
        <w:t>.</w:t>
      </w:r>
    </w:p>
    <w:p w:rsidR="000C742B" w:rsidRPr="00831479" w:rsidRDefault="000C742B" w:rsidP="000C742B">
      <w:pPr>
        <w:ind w:firstLine="567"/>
        <w:jc w:val="both"/>
        <w:rPr>
          <w:sz w:val="24"/>
          <w:szCs w:val="24"/>
        </w:rPr>
      </w:pPr>
      <w:r w:rsidRPr="00831479">
        <w:rPr>
          <w:sz w:val="24"/>
          <w:szCs w:val="24"/>
        </w:rPr>
        <w:t>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0C742B" w:rsidRPr="00831479" w:rsidRDefault="000C742B" w:rsidP="000C742B">
      <w:pPr>
        <w:ind w:firstLine="567"/>
        <w:jc w:val="both"/>
        <w:rPr>
          <w:sz w:val="24"/>
          <w:szCs w:val="24"/>
        </w:rPr>
      </w:pPr>
      <w:r w:rsidRPr="00831479">
        <w:rPr>
          <w:sz w:val="24"/>
          <w:szCs w:val="24"/>
        </w:rPr>
        <w:t>В работе должны быть четкие, не</w:t>
      </w:r>
      <w:r w:rsidR="00707341">
        <w:rPr>
          <w:sz w:val="24"/>
          <w:szCs w:val="24"/>
        </w:rPr>
        <w:t xml:space="preserve"> </w:t>
      </w:r>
      <w:r w:rsidRPr="00831479">
        <w:rPr>
          <w:sz w:val="24"/>
          <w:szCs w:val="24"/>
        </w:rPr>
        <w:t>расплывшиеся линии, буквы, цифры и знаки.</w:t>
      </w:r>
    </w:p>
    <w:p w:rsidR="000C742B" w:rsidRPr="00831479" w:rsidRDefault="000C742B" w:rsidP="000C742B">
      <w:pPr>
        <w:shd w:val="clear" w:color="auto" w:fill="FFFFFF"/>
        <w:tabs>
          <w:tab w:val="left" w:pos="5083"/>
        </w:tabs>
        <w:ind w:firstLine="709"/>
        <w:jc w:val="both"/>
        <w:rPr>
          <w:sz w:val="24"/>
          <w:szCs w:val="24"/>
        </w:rPr>
      </w:pPr>
      <w:r w:rsidRPr="00831479">
        <w:rPr>
          <w:color w:val="000000"/>
          <w:sz w:val="24"/>
          <w:szCs w:val="24"/>
        </w:rPr>
        <w:t xml:space="preserve">Объем приложения не ограничивается. Все приложения должны иметь </w:t>
      </w:r>
      <w:r w:rsidRPr="00831479">
        <w:rPr>
          <w:color w:val="000000"/>
          <w:sz w:val="24"/>
          <w:szCs w:val="24"/>
        </w:rPr>
        <w:lastRenderedPageBreak/>
        <w:t xml:space="preserve">порядковые номера, указанные в правом верхнем углу приложений (например, Приложение А, Приложение Б и т.п.) и на них должны быть ссылки в тексте основной части </w:t>
      </w:r>
      <w:r w:rsidRPr="00831479">
        <w:rPr>
          <w:bCs/>
          <w:color w:val="000000"/>
          <w:sz w:val="24"/>
          <w:szCs w:val="24"/>
        </w:rPr>
        <w:t>квалификационной</w:t>
      </w:r>
      <w:r w:rsidRPr="00831479">
        <w:rPr>
          <w:color w:val="000000"/>
          <w:sz w:val="24"/>
          <w:szCs w:val="24"/>
        </w:rPr>
        <w:t xml:space="preserve"> работы.</w:t>
      </w:r>
    </w:p>
    <w:p w:rsidR="000C742B" w:rsidRPr="00707341" w:rsidRDefault="000C742B" w:rsidP="000C742B">
      <w:pPr>
        <w:pStyle w:val="3"/>
        <w:rPr>
          <w:i/>
          <w:sz w:val="24"/>
          <w:szCs w:val="24"/>
          <w:u w:val="single"/>
        </w:rPr>
      </w:pPr>
      <w:bookmarkStart w:id="6" w:name="_Toc122277615"/>
      <w:bookmarkStart w:id="7" w:name="_Toc410139068"/>
      <w:r w:rsidRPr="00707341">
        <w:rPr>
          <w:i/>
          <w:sz w:val="24"/>
          <w:szCs w:val="24"/>
          <w:u w:val="single"/>
        </w:rPr>
        <w:t>Структурные элементы</w:t>
      </w:r>
      <w:bookmarkEnd w:id="6"/>
      <w:bookmarkEnd w:id="7"/>
    </w:p>
    <w:p w:rsidR="000C742B" w:rsidRPr="00831479" w:rsidRDefault="000C742B" w:rsidP="000C742B">
      <w:pPr>
        <w:ind w:firstLine="567"/>
        <w:jc w:val="both"/>
        <w:rPr>
          <w:sz w:val="24"/>
          <w:szCs w:val="24"/>
        </w:rPr>
      </w:pPr>
      <w:r w:rsidRPr="00831479">
        <w:rPr>
          <w:sz w:val="24"/>
          <w:szCs w:val="24"/>
        </w:rPr>
        <w:t xml:space="preserve">Основную часть работы следует делить на главы, параграфы. </w:t>
      </w:r>
    </w:p>
    <w:p w:rsidR="000C742B" w:rsidRPr="00831479" w:rsidRDefault="000C742B" w:rsidP="000C742B">
      <w:pPr>
        <w:ind w:firstLine="567"/>
        <w:jc w:val="both"/>
        <w:rPr>
          <w:sz w:val="24"/>
          <w:szCs w:val="24"/>
        </w:rPr>
      </w:pPr>
      <w:r w:rsidRPr="00831479">
        <w:rPr>
          <w:sz w:val="24"/>
          <w:szCs w:val="24"/>
        </w:rPr>
        <w:t>Главы, параграфы следует нумеровать арабскими цифрами и записывать с абзацного отступа.</w:t>
      </w:r>
    </w:p>
    <w:p w:rsidR="000C742B" w:rsidRPr="00831479" w:rsidRDefault="000C742B" w:rsidP="000C742B">
      <w:pPr>
        <w:ind w:firstLine="567"/>
        <w:jc w:val="both"/>
        <w:rPr>
          <w:sz w:val="24"/>
          <w:szCs w:val="24"/>
        </w:rPr>
      </w:pPr>
      <w:r w:rsidRPr="00831479">
        <w:rPr>
          <w:sz w:val="24"/>
          <w:szCs w:val="24"/>
        </w:rPr>
        <w:t>Главы должны иметь порядковую нумерацию в пределах всего текста, за исключением приложений. Главы печатаются с нового листа.</w:t>
      </w:r>
    </w:p>
    <w:p w:rsidR="000C742B" w:rsidRPr="00831479" w:rsidRDefault="000C742B" w:rsidP="000C742B">
      <w:pPr>
        <w:ind w:firstLine="567"/>
        <w:jc w:val="both"/>
        <w:rPr>
          <w:sz w:val="24"/>
          <w:szCs w:val="24"/>
        </w:rPr>
      </w:pPr>
      <w:r w:rsidRPr="00831479">
        <w:rPr>
          <w:bCs/>
          <w:i/>
          <w:iCs/>
          <w:sz w:val="24"/>
          <w:szCs w:val="24"/>
        </w:rPr>
        <w:t>Пример — 1, 2, 3 и т. д.</w:t>
      </w:r>
    </w:p>
    <w:p w:rsidR="000C742B" w:rsidRPr="00831479" w:rsidRDefault="000C742B" w:rsidP="000C742B">
      <w:pPr>
        <w:ind w:firstLine="567"/>
        <w:jc w:val="both"/>
        <w:rPr>
          <w:sz w:val="24"/>
          <w:szCs w:val="24"/>
        </w:rPr>
      </w:pPr>
      <w:r w:rsidRPr="00831479">
        <w:rPr>
          <w:sz w:val="24"/>
          <w:szCs w:val="24"/>
        </w:rPr>
        <w:t>Номер параграфа включает номер раздела и порядковый номер подраздела или пункта, разделенные точкой.</w:t>
      </w:r>
    </w:p>
    <w:p w:rsidR="000C742B" w:rsidRPr="00831479" w:rsidRDefault="000C742B" w:rsidP="000C742B">
      <w:pPr>
        <w:ind w:firstLine="567"/>
        <w:jc w:val="both"/>
        <w:rPr>
          <w:sz w:val="24"/>
          <w:szCs w:val="24"/>
        </w:rPr>
      </w:pPr>
      <w:r w:rsidRPr="00831479">
        <w:rPr>
          <w:bCs/>
          <w:i/>
          <w:iCs/>
          <w:sz w:val="24"/>
          <w:szCs w:val="24"/>
        </w:rPr>
        <w:t>Пример — 1.1, 1.2, 1.3 и т. д.</w:t>
      </w:r>
    </w:p>
    <w:p w:rsidR="000C742B" w:rsidRPr="00831479" w:rsidRDefault="000C742B" w:rsidP="000C742B">
      <w:pPr>
        <w:ind w:firstLine="567"/>
        <w:jc w:val="both"/>
        <w:rPr>
          <w:sz w:val="24"/>
          <w:szCs w:val="24"/>
        </w:rPr>
      </w:pPr>
      <w:r w:rsidRPr="00831479">
        <w:rPr>
          <w:sz w:val="24"/>
          <w:szCs w:val="24"/>
        </w:rPr>
        <w:t>После номера главы и параграфа в тексте точку не ставят.</w:t>
      </w:r>
    </w:p>
    <w:p w:rsidR="000C742B" w:rsidRPr="00831479" w:rsidRDefault="000C742B" w:rsidP="000C742B">
      <w:pPr>
        <w:ind w:firstLine="567"/>
        <w:jc w:val="both"/>
        <w:rPr>
          <w:sz w:val="24"/>
          <w:szCs w:val="24"/>
        </w:rPr>
      </w:pPr>
      <w:r w:rsidRPr="00831479">
        <w:rPr>
          <w:sz w:val="24"/>
          <w:szCs w:val="24"/>
        </w:rPr>
        <w:t>Главы и параграфы должны иметь заголовки. Заголовки должны четко и кратко отражать содержание.</w:t>
      </w:r>
    </w:p>
    <w:p w:rsidR="000C742B" w:rsidRPr="00831479" w:rsidRDefault="000C742B" w:rsidP="000C742B">
      <w:pPr>
        <w:ind w:firstLine="567"/>
        <w:jc w:val="both"/>
        <w:rPr>
          <w:sz w:val="24"/>
          <w:szCs w:val="24"/>
        </w:rPr>
      </w:pPr>
      <w:r w:rsidRPr="00831479">
        <w:rPr>
          <w:sz w:val="24"/>
          <w:szCs w:val="24"/>
        </w:rPr>
        <w:t>Заголовки глав, параграфов следует печатать с абзацного отступа с прописной буквы без точки в конце, не подчеркивая.</w:t>
      </w:r>
    </w:p>
    <w:p w:rsidR="000C742B" w:rsidRPr="00831479" w:rsidRDefault="000C742B" w:rsidP="000C742B">
      <w:pPr>
        <w:ind w:firstLine="567"/>
        <w:jc w:val="both"/>
        <w:rPr>
          <w:sz w:val="24"/>
          <w:szCs w:val="24"/>
        </w:rPr>
      </w:pPr>
      <w:r w:rsidRPr="00831479">
        <w:rPr>
          <w:sz w:val="24"/>
          <w:szCs w:val="24"/>
        </w:rPr>
        <w:t>Если заголовок состоит из двух предложений, их разделяют точкой.</w:t>
      </w:r>
    </w:p>
    <w:p w:rsidR="000C742B" w:rsidRPr="00707341" w:rsidRDefault="000C742B" w:rsidP="000C742B">
      <w:pPr>
        <w:pStyle w:val="3"/>
        <w:rPr>
          <w:i/>
          <w:sz w:val="24"/>
          <w:szCs w:val="24"/>
          <w:u w:val="single"/>
        </w:rPr>
      </w:pPr>
      <w:bookmarkStart w:id="8" w:name="_Toc122277616"/>
      <w:bookmarkStart w:id="9" w:name="_Toc410139069"/>
      <w:r w:rsidRPr="00707341">
        <w:rPr>
          <w:i/>
          <w:sz w:val="24"/>
          <w:szCs w:val="24"/>
          <w:u w:val="single"/>
        </w:rPr>
        <w:t>Нумерация страниц</w:t>
      </w:r>
      <w:bookmarkEnd w:id="8"/>
      <w:bookmarkEnd w:id="9"/>
      <w:r w:rsidRPr="00707341">
        <w:rPr>
          <w:i/>
          <w:sz w:val="24"/>
          <w:szCs w:val="24"/>
          <w:u w:val="single"/>
        </w:rPr>
        <w:t xml:space="preserve"> </w:t>
      </w:r>
    </w:p>
    <w:p w:rsidR="000C742B" w:rsidRPr="00831479" w:rsidRDefault="000C742B" w:rsidP="000C742B">
      <w:pPr>
        <w:ind w:firstLine="567"/>
        <w:jc w:val="both"/>
        <w:rPr>
          <w:sz w:val="24"/>
          <w:szCs w:val="24"/>
        </w:rPr>
      </w:pPr>
      <w:r w:rsidRPr="00831479">
        <w:rPr>
          <w:sz w:val="24"/>
          <w:szCs w:val="24"/>
        </w:rPr>
        <w:t>Страницы работы следует нумеровать арабскими цифрами, соблюдая сквозную нумерацию по всему тексту. Номер страницы проставляют в центре нижней части листа без точки.</w:t>
      </w:r>
    </w:p>
    <w:p w:rsidR="000C742B" w:rsidRPr="00831479" w:rsidRDefault="000C742B" w:rsidP="000C742B">
      <w:pPr>
        <w:ind w:firstLine="567"/>
        <w:jc w:val="both"/>
        <w:rPr>
          <w:sz w:val="24"/>
          <w:szCs w:val="24"/>
        </w:rPr>
      </w:pPr>
      <w:r w:rsidRPr="00831479">
        <w:rPr>
          <w:sz w:val="24"/>
          <w:szCs w:val="24"/>
        </w:rPr>
        <w:t>Титульный лист включают в общую нумерацию страниц работы. Номер страницы на титульном листе не проставляют.</w:t>
      </w:r>
    </w:p>
    <w:p w:rsidR="000C742B" w:rsidRPr="00831479" w:rsidRDefault="000C742B" w:rsidP="000C742B">
      <w:pPr>
        <w:ind w:firstLine="567"/>
        <w:jc w:val="both"/>
        <w:rPr>
          <w:sz w:val="24"/>
          <w:szCs w:val="24"/>
        </w:rPr>
      </w:pPr>
      <w:r w:rsidRPr="00831479">
        <w:rPr>
          <w:sz w:val="24"/>
          <w:szCs w:val="24"/>
        </w:rPr>
        <w:t>Иллюстрации и таблицы, расположенные на отдельных листах, включают в общую нумерацию страниц.</w:t>
      </w:r>
    </w:p>
    <w:p w:rsidR="000C742B" w:rsidRPr="00831479" w:rsidRDefault="000C742B" w:rsidP="000C742B">
      <w:pPr>
        <w:ind w:firstLine="567"/>
        <w:jc w:val="both"/>
        <w:rPr>
          <w:sz w:val="24"/>
          <w:szCs w:val="24"/>
        </w:rPr>
      </w:pPr>
      <w:r w:rsidRPr="00831479">
        <w:rPr>
          <w:sz w:val="24"/>
          <w:szCs w:val="24"/>
        </w:rPr>
        <w:t>Нумерация страниц работы и приложений, входящих в состав работы, должна быть сквозная.</w:t>
      </w:r>
    </w:p>
    <w:p w:rsidR="000C742B" w:rsidRPr="00707341" w:rsidRDefault="000C742B" w:rsidP="000C742B">
      <w:pPr>
        <w:pStyle w:val="3"/>
        <w:rPr>
          <w:i/>
          <w:sz w:val="24"/>
          <w:szCs w:val="24"/>
          <w:u w:val="single"/>
        </w:rPr>
      </w:pPr>
      <w:bookmarkStart w:id="10" w:name="_Toc122277617"/>
      <w:bookmarkStart w:id="11" w:name="_Toc410139070"/>
      <w:r w:rsidRPr="00707341">
        <w:rPr>
          <w:i/>
          <w:sz w:val="24"/>
          <w:szCs w:val="24"/>
          <w:u w:val="single"/>
        </w:rPr>
        <w:t>Оформление рисунков и таблиц</w:t>
      </w:r>
      <w:bookmarkEnd w:id="10"/>
      <w:bookmarkEnd w:id="11"/>
    </w:p>
    <w:p w:rsidR="000C742B" w:rsidRPr="00831479" w:rsidRDefault="000C742B" w:rsidP="000C742B">
      <w:pPr>
        <w:pStyle w:val="a3"/>
        <w:tabs>
          <w:tab w:val="clear" w:pos="284"/>
          <w:tab w:val="clear" w:pos="8222"/>
        </w:tabs>
        <w:ind w:firstLine="567"/>
        <w:jc w:val="both"/>
        <w:rPr>
          <w:sz w:val="24"/>
          <w:szCs w:val="24"/>
        </w:rPr>
      </w:pPr>
      <w:r w:rsidRPr="00831479">
        <w:rPr>
          <w:sz w:val="24"/>
          <w:szCs w:val="24"/>
        </w:rPr>
        <w:t>Рисунки (чертежи,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(Приложение Г).</w:t>
      </w:r>
    </w:p>
    <w:p w:rsidR="000C742B" w:rsidRPr="00831479" w:rsidRDefault="000C742B" w:rsidP="000C742B">
      <w:pPr>
        <w:ind w:firstLine="567"/>
        <w:jc w:val="both"/>
        <w:rPr>
          <w:sz w:val="24"/>
          <w:szCs w:val="24"/>
        </w:rPr>
      </w:pPr>
      <w:r w:rsidRPr="00831479">
        <w:rPr>
          <w:sz w:val="24"/>
          <w:szCs w:val="24"/>
        </w:rPr>
        <w:t>Рисунки  могут быть в компьютерном исполнении, в том числе и цветные.</w:t>
      </w:r>
    </w:p>
    <w:p w:rsidR="000C742B" w:rsidRPr="00831479" w:rsidRDefault="000C742B" w:rsidP="000C742B">
      <w:pPr>
        <w:ind w:firstLine="567"/>
        <w:jc w:val="both"/>
        <w:rPr>
          <w:sz w:val="24"/>
          <w:szCs w:val="24"/>
        </w:rPr>
      </w:pPr>
      <w:r w:rsidRPr="00831479">
        <w:rPr>
          <w:sz w:val="24"/>
          <w:szCs w:val="24"/>
        </w:rPr>
        <w:t>На все рисунки должны быть даны ссылки в работе.</w:t>
      </w:r>
    </w:p>
    <w:p w:rsidR="000C742B" w:rsidRPr="00831479" w:rsidRDefault="000C742B" w:rsidP="000C742B">
      <w:pPr>
        <w:ind w:firstLine="567"/>
        <w:jc w:val="both"/>
        <w:rPr>
          <w:sz w:val="24"/>
          <w:szCs w:val="24"/>
        </w:rPr>
      </w:pPr>
      <w:r w:rsidRPr="00831479">
        <w:rPr>
          <w:sz w:val="24"/>
          <w:szCs w:val="24"/>
        </w:rPr>
        <w:t xml:space="preserve">Если рисунок один, то он обозначается “Рисунок </w:t>
      </w:r>
      <w:smartTag w:uri="urn:schemas-microsoft-com:office:smarttags" w:element="metricconverter">
        <w:smartTagPr>
          <w:attr w:name="ProductID" w:val="1”"/>
        </w:smartTagPr>
        <w:r w:rsidRPr="00831479">
          <w:rPr>
            <w:sz w:val="24"/>
            <w:szCs w:val="24"/>
          </w:rPr>
          <w:t>1”</w:t>
        </w:r>
      </w:smartTag>
      <w:r w:rsidRPr="00831479">
        <w:rPr>
          <w:sz w:val="24"/>
          <w:szCs w:val="24"/>
        </w:rPr>
        <w:t>. Слово “рисунок” и его наименование располагают посередине строки, внизу под рисунком.</w:t>
      </w:r>
    </w:p>
    <w:p w:rsidR="000C742B" w:rsidRPr="00831479" w:rsidRDefault="000C742B" w:rsidP="000C742B">
      <w:pPr>
        <w:ind w:firstLine="567"/>
        <w:jc w:val="both"/>
        <w:rPr>
          <w:sz w:val="24"/>
          <w:szCs w:val="24"/>
        </w:rPr>
      </w:pPr>
      <w:r w:rsidRPr="00831479">
        <w:rPr>
          <w:sz w:val="24"/>
          <w:szCs w:val="24"/>
        </w:rPr>
        <w:t xml:space="preserve">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 Структура внешней торговли РФ в 2009 году.</w:t>
      </w:r>
    </w:p>
    <w:p w:rsidR="000C742B" w:rsidRPr="00831479" w:rsidRDefault="000C742B" w:rsidP="000C742B">
      <w:pPr>
        <w:ind w:firstLine="567"/>
        <w:jc w:val="both"/>
        <w:rPr>
          <w:sz w:val="24"/>
          <w:szCs w:val="24"/>
        </w:rPr>
      </w:pPr>
      <w:r w:rsidRPr="00831479">
        <w:rPr>
          <w:sz w:val="24"/>
          <w:szCs w:val="24"/>
        </w:rPr>
        <w:t>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w:t>
      </w:r>
    </w:p>
    <w:p w:rsidR="000C742B" w:rsidRPr="00831479" w:rsidRDefault="000C742B" w:rsidP="000C742B">
      <w:pPr>
        <w:pStyle w:val="a3"/>
        <w:tabs>
          <w:tab w:val="clear" w:pos="284"/>
          <w:tab w:val="clear" w:pos="8222"/>
        </w:tabs>
        <w:ind w:firstLine="567"/>
        <w:jc w:val="both"/>
        <w:rPr>
          <w:sz w:val="24"/>
          <w:szCs w:val="24"/>
        </w:rPr>
      </w:pPr>
      <w:r w:rsidRPr="00831479">
        <w:rPr>
          <w:sz w:val="24"/>
          <w:szCs w:val="24"/>
        </w:rPr>
        <w:t xml:space="preserve">При ссылках на иллюстрации следует писать “... в соответствии с рисунком </w:t>
      </w:r>
      <w:smartTag w:uri="urn:schemas-microsoft-com:office:smarttags" w:element="metricconverter">
        <w:smartTagPr>
          <w:attr w:name="ProductID" w:val="2”"/>
        </w:smartTagPr>
        <w:r w:rsidRPr="00831479">
          <w:rPr>
            <w:sz w:val="24"/>
            <w:szCs w:val="24"/>
          </w:rPr>
          <w:t>2”</w:t>
        </w:r>
      </w:smartTag>
      <w:r w:rsidRPr="00831479">
        <w:rPr>
          <w:sz w:val="24"/>
          <w:szCs w:val="24"/>
        </w:rPr>
        <w:t xml:space="preserve"> при сквозной нумерации и “... в соответствии с рисунком </w:t>
      </w:r>
      <w:smartTag w:uri="urn:schemas-microsoft-com:office:smarttags" w:element="metricconverter">
        <w:smartTagPr>
          <w:attr w:name="ProductID" w:val="1.2”"/>
        </w:smartTagPr>
        <w:r w:rsidRPr="00831479">
          <w:rPr>
            <w:sz w:val="24"/>
            <w:szCs w:val="24"/>
          </w:rPr>
          <w:t>1.2”</w:t>
        </w:r>
      </w:smartTag>
      <w:r w:rsidRPr="00831479">
        <w:rPr>
          <w:sz w:val="24"/>
          <w:szCs w:val="24"/>
        </w:rPr>
        <w:t xml:space="preserve"> при нумерации в пределах раздела.</w:t>
      </w:r>
    </w:p>
    <w:p w:rsidR="000C742B" w:rsidRPr="00831479" w:rsidRDefault="000C742B" w:rsidP="000C742B">
      <w:pPr>
        <w:ind w:firstLine="567"/>
        <w:jc w:val="both"/>
        <w:rPr>
          <w:sz w:val="24"/>
          <w:szCs w:val="24"/>
        </w:rPr>
      </w:pPr>
      <w:r w:rsidRPr="00831479">
        <w:rPr>
          <w:sz w:val="24"/>
          <w:szCs w:val="24"/>
        </w:rPr>
        <w:t xml:space="preserve">Название таблицы, при его наличии, должно отражать ее содержание, быть точным, кратким. Название таблицы следует помещать над таблицей слева, без абзацного отступа в одну строку с ее номером через тире. Например: </w:t>
      </w:r>
    </w:p>
    <w:p w:rsidR="000C742B" w:rsidRPr="00831479" w:rsidRDefault="000C742B" w:rsidP="000C742B">
      <w:pPr>
        <w:ind w:firstLine="567"/>
        <w:jc w:val="both"/>
        <w:rPr>
          <w:sz w:val="24"/>
          <w:szCs w:val="24"/>
        </w:rPr>
      </w:pPr>
      <w:r w:rsidRPr="00831479">
        <w:rPr>
          <w:sz w:val="24"/>
          <w:szCs w:val="24"/>
        </w:rPr>
        <w:lastRenderedPageBreak/>
        <w:t>«Таблица 1.2 – Объем внешней торговли ….»</w:t>
      </w:r>
    </w:p>
    <w:p w:rsidR="000C742B" w:rsidRPr="00831479" w:rsidRDefault="000C742B" w:rsidP="000C742B">
      <w:pPr>
        <w:ind w:firstLine="567"/>
        <w:jc w:val="both"/>
        <w:rPr>
          <w:sz w:val="24"/>
          <w:szCs w:val="24"/>
        </w:rPr>
      </w:pPr>
    </w:p>
    <w:p w:rsidR="000C742B" w:rsidRPr="00831479" w:rsidRDefault="000C742B" w:rsidP="000C742B">
      <w:pPr>
        <w:ind w:firstLine="567"/>
        <w:jc w:val="both"/>
        <w:rPr>
          <w:sz w:val="24"/>
          <w:szCs w:val="24"/>
        </w:rPr>
      </w:pPr>
      <w:r w:rsidRPr="00831479">
        <w:rPr>
          <w:sz w:val="24"/>
          <w:szCs w:val="24"/>
        </w:rPr>
        <w:t>Таблицу следует располагать непосредственно после текста, в котором она упоминается впервые, или на следующей странице.</w:t>
      </w:r>
    </w:p>
    <w:p w:rsidR="000C742B" w:rsidRPr="00831479" w:rsidRDefault="000C742B" w:rsidP="000C742B">
      <w:pPr>
        <w:ind w:firstLine="567"/>
        <w:jc w:val="both"/>
        <w:rPr>
          <w:sz w:val="24"/>
          <w:szCs w:val="24"/>
        </w:rPr>
      </w:pPr>
      <w:r w:rsidRPr="00831479">
        <w:rPr>
          <w:sz w:val="24"/>
          <w:szCs w:val="24"/>
        </w:rPr>
        <w:t>На все таблицы должны быть ссылки в тексте работы. При ссылке следует писать слово “таблица” с указанием ее номера.</w:t>
      </w:r>
    </w:p>
    <w:p w:rsidR="000C742B" w:rsidRPr="00831479" w:rsidRDefault="000C742B" w:rsidP="000C742B">
      <w:pPr>
        <w:pStyle w:val="a3"/>
        <w:tabs>
          <w:tab w:val="clear" w:pos="284"/>
          <w:tab w:val="clear" w:pos="8222"/>
        </w:tabs>
        <w:ind w:firstLine="567"/>
        <w:jc w:val="both"/>
        <w:rPr>
          <w:sz w:val="24"/>
          <w:szCs w:val="24"/>
        </w:rPr>
      </w:pPr>
      <w:r w:rsidRPr="00831479">
        <w:rPr>
          <w:sz w:val="24"/>
          <w:szCs w:val="24"/>
        </w:rPr>
        <w:t xml:space="preserve">Таблицу с большим количеством строк допускается переносить на другой лист (страницу). При переносе части таблицы на другой лист (страницу) слово “Таблица” и номер ее указывают один раз справа над первой частью таблицы, над другими частями пишут слово “Продолжение” и указывают номер таблицы, например: “Продолжение таблицы </w:t>
      </w:r>
      <w:smartTag w:uri="urn:schemas-microsoft-com:office:smarttags" w:element="metricconverter">
        <w:smartTagPr>
          <w:attr w:name="ProductID" w:val="1”"/>
        </w:smartTagPr>
        <w:r w:rsidRPr="00831479">
          <w:rPr>
            <w:sz w:val="24"/>
            <w:szCs w:val="24"/>
          </w:rPr>
          <w:t>1”</w:t>
        </w:r>
      </w:smartTag>
      <w:r w:rsidRPr="00831479">
        <w:rPr>
          <w:sz w:val="24"/>
          <w:szCs w:val="24"/>
        </w:rPr>
        <w:t>. При переносе таблицы на другой лист (страницу) заголовок помещают только над ее первой частью.</w:t>
      </w:r>
    </w:p>
    <w:p w:rsidR="000C742B" w:rsidRPr="00831479" w:rsidRDefault="000C742B" w:rsidP="000C742B">
      <w:pPr>
        <w:ind w:firstLine="567"/>
        <w:jc w:val="both"/>
        <w:rPr>
          <w:sz w:val="24"/>
          <w:szCs w:val="24"/>
        </w:rPr>
      </w:pPr>
      <w:r w:rsidRPr="00831479">
        <w:rPr>
          <w:sz w:val="24"/>
          <w:szCs w:val="24"/>
        </w:rPr>
        <w:t>Нумеровать таблицы необходимо в пределах раздела: номер таблицы состоит из номера раздела и порядкового номера таблицы, разделенных точкой.</w:t>
      </w:r>
    </w:p>
    <w:p w:rsidR="000C742B" w:rsidRPr="00831479" w:rsidRDefault="000C742B" w:rsidP="000C742B">
      <w:pPr>
        <w:ind w:firstLine="567"/>
        <w:jc w:val="both"/>
        <w:rPr>
          <w:sz w:val="24"/>
          <w:szCs w:val="24"/>
        </w:rPr>
      </w:pPr>
      <w:r w:rsidRPr="00831479">
        <w:rPr>
          <w:sz w:val="24"/>
          <w:szCs w:val="24"/>
        </w:rPr>
        <w:t>Таблицы каждого приложения обозначают отдельной нумерацией арабскими цифрами с добавлением перед цифрой обозначения приложения.</w:t>
      </w:r>
    </w:p>
    <w:p w:rsidR="000C742B" w:rsidRPr="00831479" w:rsidRDefault="000C742B" w:rsidP="000C742B">
      <w:pPr>
        <w:ind w:firstLine="567"/>
        <w:jc w:val="both"/>
        <w:rPr>
          <w:sz w:val="24"/>
          <w:szCs w:val="24"/>
        </w:rPr>
      </w:pPr>
      <w:r w:rsidRPr="00831479">
        <w:rPr>
          <w:sz w:val="24"/>
          <w:szCs w:val="24"/>
        </w:rPr>
        <w:t xml:space="preserve">Если в документе одна таблица, то она должна быть обозначена “Таблица </w:t>
      </w:r>
      <w:smartTag w:uri="urn:schemas-microsoft-com:office:smarttags" w:element="metricconverter">
        <w:smartTagPr>
          <w:attr w:name="ProductID" w:val="1”"/>
        </w:smartTagPr>
        <w:r w:rsidRPr="00831479">
          <w:rPr>
            <w:sz w:val="24"/>
            <w:szCs w:val="24"/>
          </w:rPr>
          <w:t>1”</w:t>
        </w:r>
      </w:smartTag>
      <w:r w:rsidRPr="00831479">
        <w:rPr>
          <w:sz w:val="24"/>
          <w:szCs w:val="24"/>
        </w:rPr>
        <w:t xml:space="preserve"> или “Таблица В.1”, если она приведена в приложении В.</w:t>
      </w:r>
    </w:p>
    <w:p w:rsidR="000C742B" w:rsidRPr="00831479" w:rsidRDefault="000C742B" w:rsidP="000C742B">
      <w:pPr>
        <w:ind w:firstLine="567"/>
        <w:jc w:val="both"/>
        <w:rPr>
          <w:sz w:val="24"/>
          <w:szCs w:val="24"/>
        </w:rPr>
      </w:pPr>
      <w:r w:rsidRPr="00831479">
        <w:rPr>
          <w:sz w:val="24"/>
          <w:szCs w:val="24"/>
        </w:rPr>
        <w:t>Допускается применять размер шрифта в таблице меньший, чем в тексте.</w:t>
      </w:r>
    </w:p>
    <w:p w:rsidR="000C742B" w:rsidRPr="00831479" w:rsidRDefault="000C742B" w:rsidP="000C742B">
      <w:pPr>
        <w:ind w:firstLine="567"/>
        <w:jc w:val="both"/>
        <w:rPr>
          <w:sz w:val="24"/>
          <w:szCs w:val="24"/>
        </w:rPr>
      </w:pPr>
      <w:r w:rsidRPr="00831479">
        <w:rPr>
          <w:sz w:val="24"/>
          <w:szCs w:val="24"/>
        </w:rPr>
        <w:t>Уравнение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уменьшается в одну строку, то оно должно быть перенесено после знака равенства (=) или после знаков плюс (+), минус (-), умножения (х),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w:t>
      </w:r>
    </w:p>
    <w:p w:rsidR="000C742B" w:rsidRPr="00831479" w:rsidRDefault="000C742B" w:rsidP="000C742B">
      <w:pPr>
        <w:ind w:firstLine="567"/>
        <w:jc w:val="both"/>
        <w:rPr>
          <w:sz w:val="24"/>
          <w:szCs w:val="24"/>
        </w:rPr>
      </w:pPr>
      <w:r w:rsidRPr="00831479">
        <w:rPr>
          <w:sz w:val="24"/>
          <w:szCs w:val="24"/>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rsidR="000C742B" w:rsidRPr="00831479" w:rsidRDefault="000C742B" w:rsidP="000C742B">
      <w:pPr>
        <w:ind w:firstLine="567"/>
        <w:jc w:val="both"/>
        <w:rPr>
          <w:sz w:val="24"/>
          <w:szCs w:val="24"/>
        </w:rPr>
      </w:pPr>
      <w:r w:rsidRPr="00831479">
        <w:rPr>
          <w:sz w:val="24"/>
          <w:szCs w:val="24"/>
        </w:rPr>
        <w:t>Формулы следует нумеровать порядковой нумерацией в пределах всего отчета арабскими цифрами в круглых скобках в крайнем правом положении на строке.</w:t>
      </w:r>
    </w:p>
    <w:p w:rsidR="000C742B" w:rsidRPr="00831479" w:rsidRDefault="000C742B" w:rsidP="000C742B">
      <w:pPr>
        <w:ind w:firstLine="567"/>
        <w:jc w:val="both"/>
        <w:rPr>
          <w:sz w:val="24"/>
          <w:szCs w:val="24"/>
        </w:rPr>
      </w:pPr>
      <w:r w:rsidRPr="00831479">
        <w:rPr>
          <w:sz w:val="24"/>
          <w:szCs w:val="24"/>
        </w:rPr>
        <w:t>Пример</w:t>
      </w:r>
    </w:p>
    <w:p w:rsidR="000C742B" w:rsidRPr="00831479" w:rsidRDefault="000C742B" w:rsidP="000C742B">
      <w:pPr>
        <w:ind w:firstLine="567"/>
        <w:jc w:val="both"/>
        <w:rPr>
          <w:sz w:val="24"/>
          <w:szCs w:val="24"/>
        </w:rPr>
      </w:pPr>
      <w:r w:rsidRPr="00831479">
        <w:rPr>
          <w:sz w:val="24"/>
          <w:szCs w:val="24"/>
        </w:rPr>
        <w:t xml:space="preserve">А = а : </w:t>
      </w:r>
      <w:r w:rsidRPr="00831479">
        <w:rPr>
          <w:sz w:val="24"/>
          <w:szCs w:val="24"/>
          <w:lang w:val="en-US"/>
        </w:rPr>
        <w:t>b</w:t>
      </w:r>
      <w:r w:rsidRPr="00831479">
        <w:rPr>
          <w:sz w:val="24"/>
          <w:szCs w:val="24"/>
        </w:rPr>
        <w:t>,</w:t>
      </w:r>
      <w:r w:rsidRPr="00831479">
        <w:rPr>
          <w:sz w:val="24"/>
          <w:szCs w:val="24"/>
        </w:rPr>
        <w:tab/>
      </w:r>
      <w:r w:rsidRPr="00831479">
        <w:rPr>
          <w:sz w:val="24"/>
          <w:szCs w:val="24"/>
        </w:rPr>
        <w:tab/>
      </w:r>
      <w:r w:rsidRPr="00831479">
        <w:rPr>
          <w:sz w:val="24"/>
          <w:szCs w:val="24"/>
        </w:rPr>
        <w:tab/>
      </w:r>
      <w:r w:rsidRPr="00831479">
        <w:rPr>
          <w:sz w:val="24"/>
          <w:szCs w:val="24"/>
        </w:rPr>
        <w:tab/>
      </w:r>
      <w:r w:rsidRPr="00831479">
        <w:rPr>
          <w:sz w:val="24"/>
          <w:szCs w:val="24"/>
        </w:rPr>
        <w:tab/>
      </w:r>
      <w:r w:rsidRPr="00831479">
        <w:rPr>
          <w:sz w:val="24"/>
          <w:szCs w:val="24"/>
        </w:rPr>
        <w:tab/>
      </w:r>
      <w:r w:rsidRPr="00831479">
        <w:rPr>
          <w:sz w:val="24"/>
          <w:szCs w:val="24"/>
        </w:rPr>
        <w:tab/>
      </w:r>
      <w:r w:rsidRPr="00831479">
        <w:rPr>
          <w:sz w:val="24"/>
          <w:szCs w:val="24"/>
        </w:rPr>
        <w:tab/>
      </w:r>
      <w:r w:rsidRPr="00831479">
        <w:rPr>
          <w:sz w:val="24"/>
          <w:szCs w:val="24"/>
        </w:rPr>
        <w:tab/>
      </w:r>
      <w:r w:rsidRPr="00831479">
        <w:rPr>
          <w:sz w:val="24"/>
          <w:szCs w:val="24"/>
        </w:rPr>
        <w:tab/>
        <w:t>(1)</w:t>
      </w:r>
    </w:p>
    <w:p w:rsidR="000C742B" w:rsidRPr="00831479" w:rsidRDefault="000C742B" w:rsidP="000C742B">
      <w:pPr>
        <w:ind w:firstLine="567"/>
        <w:jc w:val="both"/>
        <w:rPr>
          <w:sz w:val="24"/>
          <w:szCs w:val="24"/>
        </w:rPr>
      </w:pPr>
      <w:r w:rsidRPr="00831479">
        <w:rPr>
          <w:sz w:val="24"/>
          <w:szCs w:val="24"/>
        </w:rPr>
        <w:t xml:space="preserve">В = с: е. </w:t>
      </w:r>
      <w:r w:rsidRPr="00831479">
        <w:rPr>
          <w:sz w:val="24"/>
          <w:szCs w:val="24"/>
        </w:rPr>
        <w:tab/>
      </w:r>
      <w:r w:rsidRPr="00831479">
        <w:rPr>
          <w:sz w:val="24"/>
          <w:szCs w:val="24"/>
        </w:rPr>
        <w:tab/>
      </w:r>
      <w:r w:rsidRPr="00831479">
        <w:rPr>
          <w:sz w:val="24"/>
          <w:szCs w:val="24"/>
        </w:rPr>
        <w:tab/>
      </w:r>
      <w:r w:rsidRPr="00831479">
        <w:rPr>
          <w:sz w:val="24"/>
          <w:szCs w:val="24"/>
        </w:rPr>
        <w:tab/>
      </w:r>
      <w:r w:rsidRPr="00831479">
        <w:rPr>
          <w:sz w:val="24"/>
          <w:szCs w:val="24"/>
        </w:rPr>
        <w:tab/>
      </w:r>
      <w:r w:rsidRPr="00831479">
        <w:rPr>
          <w:sz w:val="24"/>
          <w:szCs w:val="24"/>
        </w:rPr>
        <w:tab/>
      </w:r>
      <w:r w:rsidRPr="00831479">
        <w:rPr>
          <w:sz w:val="24"/>
          <w:szCs w:val="24"/>
        </w:rPr>
        <w:tab/>
      </w:r>
      <w:r w:rsidRPr="00831479">
        <w:rPr>
          <w:sz w:val="24"/>
          <w:szCs w:val="24"/>
        </w:rPr>
        <w:tab/>
      </w:r>
      <w:r w:rsidRPr="00831479">
        <w:rPr>
          <w:sz w:val="24"/>
          <w:szCs w:val="24"/>
        </w:rPr>
        <w:tab/>
      </w:r>
      <w:r w:rsidRPr="00831479">
        <w:rPr>
          <w:sz w:val="24"/>
          <w:szCs w:val="24"/>
        </w:rPr>
        <w:tab/>
        <w:t>(2)</w:t>
      </w:r>
    </w:p>
    <w:p w:rsidR="000C742B" w:rsidRPr="00831479" w:rsidRDefault="000C742B" w:rsidP="000C742B">
      <w:pPr>
        <w:ind w:firstLine="567"/>
        <w:jc w:val="both"/>
        <w:rPr>
          <w:sz w:val="24"/>
          <w:szCs w:val="24"/>
        </w:rPr>
      </w:pPr>
    </w:p>
    <w:p w:rsidR="000C742B" w:rsidRPr="00831479" w:rsidRDefault="000C742B" w:rsidP="000C742B">
      <w:pPr>
        <w:ind w:firstLine="567"/>
        <w:jc w:val="both"/>
        <w:rPr>
          <w:sz w:val="24"/>
          <w:szCs w:val="24"/>
        </w:rPr>
      </w:pPr>
      <w:r w:rsidRPr="00831479">
        <w:rPr>
          <w:sz w:val="24"/>
          <w:szCs w:val="24"/>
        </w:rPr>
        <w:t>Нумерация формул в приложениях производится аналогично рисункам и таблицам.</w:t>
      </w:r>
    </w:p>
    <w:p w:rsidR="000C742B" w:rsidRPr="00707341" w:rsidRDefault="000C742B" w:rsidP="000C742B">
      <w:pPr>
        <w:pStyle w:val="3"/>
        <w:rPr>
          <w:i/>
          <w:sz w:val="24"/>
          <w:szCs w:val="24"/>
          <w:u w:val="single"/>
        </w:rPr>
      </w:pPr>
      <w:bookmarkStart w:id="12" w:name="_Toc122277618"/>
      <w:bookmarkStart w:id="13" w:name="_Toc410139071"/>
      <w:r w:rsidRPr="00707341">
        <w:rPr>
          <w:i/>
          <w:sz w:val="24"/>
          <w:szCs w:val="24"/>
          <w:u w:val="single"/>
        </w:rPr>
        <w:t>Приложения</w:t>
      </w:r>
      <w:bookmarkEnd w:id="12"/>
      <w:bookmarkEnd w:id="13"/>
    </w:p>
    <w:p w:rsidR="000C742B" w:rsidRPr="00831479" w:rsidRDefault="000C742B" w:rsidP="000C742B">
      <w:pPr>
        <w:ind w:firstLine="567"/>
        <w:jc w:val="both"/>
        <w:rPr>
          <w:sz w:val="24"/>
          <w:szCs w:val="24"/>
        </w:rPr>
      </w:pPr>
      <w:r w:rsidRPr="00831479">
        <w:rPr>
          <w:sz w:val="24"/>
          <w:szCs w:val="24"/>
        </w:rPr>
        <w:t>Приложение оформляют как продолжение данного документа.</w:t>
      </w:r>
    </w:p>
    <w:p w:rsidR="000C742B" w:rsidRPr="00831479" w:rsidRDefault="000C742B" w:rsidP="000C742B">
      <w:pPr>
        <w:pStyle w:val="a3"/>
        <w:tabs>
          <w:tab w:val="clear" w:pos="284"/>
          <w:tab w:val="clear" w:pos="8222"/>
        </w:tabs>
        <w:ind w:firstLine="567"/>
        <w:jc w:val="both"/>
        <w:rPr>
          <w:sz w:val="24"/>
          <w:szCs w:val="24"/>
        </w:rPr>
      </w:pPr>
      <w:r w:rsidRPr="00831479">
        <w:rPr>
          <w:sz w:val="24"/>
          <w:szCs w:val="24"/>
        </w:rPr>
        <w:t>В тексте выпускной квалификационной работы следует начинать с новой страницы с указанием наверху посередине страницы слова “Приложение”, его обозначения и степени.</w:t>
      </w:r>
    </w:p>
    <w:p w:rsidR="000C742B" w:rsidRPr="00831479" w:rsidRDefault="000C742B" w:rsidP="000C742B">
      <w:pPr>
        <w:ind w:firstLine="567"/>
        <w:jc w:val="both"/>
        <w:rPr>
          <w:sz w:val="24"/>
          <w:szCs w:val="24"/>
        </w:rPr>
      </w:pPr>
      <w:r w:rsidRPr="00831479">
        <w:rPr>
          <w:sz w:val="24"/>
          <w:szCs w:val="24"/>
        </w:rPr>
        <w:t>Приложение должно иметь заголовок, который записывают симметрично относительно текста с прописной буквы отдельной строкой.</w:t>
      </w:r>
    </w:p>
    <w:p w:rsidR="000C742B" w:rsidRPr="00831479" w:rsidRDefault="000C742B" w:rsidP="000C742B">
      <w:pPr>
        <w:pStyle w:val="a3"/>
        <w:tabs>
          <w:tab w:val="clear" w:pos="284"/>
          <w:tab w:val="clear" w:pos="8222"/>
        </w:tabs>
        <w:ind w:firstLine="567"/>
        <w:jc w:val="both"/>
        <w:rPr>
          <w:sz w:val="24"/>
          <w:szCs w:val="24"/>
        </w:rPr>
      </w:pPr>
      <w:r w:rsidRPr="00831479">
        <w:rPr>
          <w:sz w:val="24"/>
          <w:szCs w:val="24"/>
        </w:rPr>
        <w:t>Приложения обозначают заглавными буквами русского алфавита, начиная с А. После слова “Приложение” следует буква, обозначающая его последовательность.</w:t>
      </w:r>
    </w:p>
    <w:p w:rsidR="000C742B" w:rsidRPr="00831479" w:rsidRDefault="000C742B" w:rsidP="000C742B">
      <w:pPr>
        <w:ind w:firstLine="567"/>
        <w:jc w:val="both"/>
        <w:rPr>
          <w:sz w:val="24"/>
          <w:szCs w:val="24"/>
        </w:rPr>
      </w:pPr>
      <w:r w:rsidRPr="00831479">
        <w:rPr>
          <w:sz w:val="24"/>
          <w:szCs w:val="24"/>
        </w:rPr>
        <w:t>В случае полного использования букв русского и латинского алфавитов допускается обозначать приложения арабскими цифрами.</w:t>
      </w:r>
    </w:p>
    <w:p w:rsidR="000C742B" w:rsidRPr="00831479" w:rsidRDefault="000C742B" w:rsidP="000C742B">
      <w:pPr>
        <w:ind w:firstLine="567"/>
        <w:jc w:val="both"/>
        <w:rPr>
          <w:sz w:val="24"/>
          <w:szCs w:val="24"/>
        </w:rPr>
      </w:pPr>
      <w:r w:rsidRPr="00831479">
        <w:rPr>
          <w:sz w:val="24"/>
          <w:szCs w:val="24"/>
        </w:rPr>
        <w:t>Если в документе одно приложение, оно обозначается “Приложение А”.</w:t>
      </w:r>
    </w:p>
    <w:p w:rsidR="000C742B" w:rsidRPr="00707341" w:rsidRDefault="000C742B" w:rsidP="000C742B">
      <w:pPr>
        <w:shd w:val="clear" w:color="auto" w:fill="FFFFFF"/>
        <w:tabs>
          <w:tab w:val="left" w:pos="4843"/>
        </w:tabs>
        <w:spacing w:before="240" w:after="240"/>
        <w:ind w:firstLine="709"/>
        <w:jc w:val="both"/>
        <w:rPr>
          <w:b/>
          <w:i/>
          <w:color w:val="000000"/>
          <w:sz w:val="24"/>
          <w:szCs w:val="24"/>
          <w:u w:val="single"/>
        </w:rPr>
      </w:pPr>
      <w:r w:rsidRPr="00707341">
        <w:rPr>
          <w:b/>
          <w:i/>
          <w:color w:val="000000"/>
          <w:sz w:val="24"/>
          <w:szCs w:val="24"/>
          <w:u w:val="single"/>
        </w:rPr>
        <w:t>Источники</w:t>
      </w:r>
    </w:p>
    <w:p w:rsidR="000C742B" w:rsidRPr="00831479" w:rsidRDefault="000C742B" w:rsidP="000C742B">
      <w:pPr>
        <w:shd w:val="clear" w:color="auto" w:fill="FFFFFF"/>
        <w:tabs>
          <w:tab w:val="left" w:pos="4843"/>
        </w:tabs>
        <w:ind w:firstLine="709"/>
        <w:jc w:val="both"/>
        <w:rPr>
          <w:color w:val="000000"/>
          <w:sz w:val="24"/>
          <w:szCs w:val="24"/>
        </w:rPr>
      </w:pPr>
      <w:r w:rsidRPr="00831479">
        <w:rPr>
          <w:color w:val="000000"/>
          <w:sz w:val="24"/>
          <w:szCs w:val="24"/>
        </w:rPr>
        <w:lastRenderedPageBreak/>
        <w:t>Все данные, в том числе касающиеся стоимостных характеристик, удельного веса и т.д., заимствованные из литературного источника, после окончания абзаца или предложения должны иметь сноску, которая указывается в квадратных скобках. При этом первая цифра означает номер источника в списке литературы, приведенном в работе; далее ставится запятая, затем указывается номер страницы в литературном источнике, с которой данная информация взята. Данные, содержащиеся в таблице или диаграмме также должны иметь сноску. В этом случае она располагается внизу, после слова «источник». Например, Источник: [12,36].</w:t>
      </w:r>
    </w:p>
    <w:p w:rsidR="000C742B" w:rsidRPr="00831479" w:rsidRDefault="000C742B" w:rsidP="000C742B">
      <w:pPr>
        <w:shd w:val="clear" w:color="auto" w:fill="FFFFFF"/>
        <w:tabs>
          <w:tab w:val="left" w:pos="4843"/>
        </w:tabs>
        <w:ind w:firstLine="709"/>
        <w:jc w:val="both"/>
        <w:rPr>
          <w:color w:val="000000"/>
          <w:sz w:val="24"/>
          <w:szCs w:val="24"/>
        </w:rPr>
      </w:pPr>
    </w:p>
    <w:p w:rsidR="000C742B" w:rsidRPr="00707341" w:rsidRDefault="000C742B" w:rsidP="000C742B">
      <w:pPr>
        <w:pStyle w:val="2"/>
        <w:rPr>
          <w:b/>
          <w:bCs/>
          <w:sz w:val="24"/>
          <w:szCs w:val="24"/>
          <w:u w:val="single"/>
        </w:rPr>
      </w:pPr>
      <w:bookmarkStart w:id="14" w:name="_Toc410139072"/>
      <w:bookmarkStart w:id="15" w:name="_Toc122277619"/>
      <w:r w:rsidRPr="00707341">
        <w:rPr>
          <w:b/>
          <w:bCs/>
          <w:sz w:val="24"/>
          <w:szCs w:val="24"/>
          <w:u w:val="single"/>
        </w:rPr>
        <w:t>Оформление  списка источников</w:t>
      </w:r>
      <w:bookmarkEnd w:id="14"/>
      <w:r w:rsidRPr="00707341">
        <w:rPr>
          <w:b/>
          <w:bCs/>
          <w:sz w:val="24"/>
          <w:szCs w:val="24"/>
          <w:u w:val="single"/>
        </w:rPr>
        <w:t xml:space="preserve"> </w:t>
      </w:r>
      <w:bookmarkEnd w:id="15"/>
    </w:p>
    <w:p w:rsidR="000C742B" w:rsidRPr="00831479" w:rsidRDefault="000C742B" w:rsidP="000C742B">
      <w:pPr>
        <w:shd w:val="clear" w:color="auto" w:fill="FFFFFF"/>
        <w:ind w:firstLine="709"/>
        <w:jc w:val="both"/>
        <w:rPr>
          <w:sz w:val="24"/>
          <w:szCs w:val="24"/>
        </w:rPr>
      </w:pPr>
      <w:r w:rsidRPr="00831479">
        <w:rPr>
          <w:bCs/>
          <w:color w:val="000000"/>
          <w:sz w:val="24"/>
          <w:szCs w:val="24"/>
        </w:rPr>
        <w:t xml:space="preserve">Важным элементом оформления </w:t>
      </w:r>
      <w:r w:rsidRPr="00831479">
        <w:rPr>
          <w:color w:val="000000"/>
          <w:sz w:val="24"/>
          <w:szCs w:val="24"/>
        </w:rPr>
        <w:t xml:space="preserve">выпускной квалификационной работы является </w:t>
      </w:r>
      <w:r w:rsidRPr="00831479">
        <w:rPr>
          <w:bCs/>
          <w:color w:val="000000"/>
          <w:sz w:val="24"/>
          <w:szCs w:val="24"/>
        </w:rPr>
        <w:t>пра</w:t>
      </w:r>
      <w:r w:rsidRPr="00831479">
        <w:rPr>
          <w:bCs/>
          <w:color w:val="000000"/>
          <w:sz w:val="24"/>
          <w:szCs w:val="24"/>
        </w:rPr>
        <w:softHyphen/>
        <w:t xml:space="preserve">вильное представление в списке </w:t>
      </w:r>
      <w:r w:rsidRPr="00831479">
        <w:rPr>
          <w:color w:val="000000"/>
          <w:sz w:val="24"/>
          <w:szCs w:val="24"/>
        </w:rPr>
        <w:t xml:space="preserve">литературы тех источников, которые </w:t>
      </w:r>
      <w:r w:rsidRPr="00831479">
        <w:rPr>
          <w:bCs/>
          <w:color w:val="000000"/>
          <w:sz w:val="24"/>
          <w:szCs w:val="24"/>
        </w:rPr>
        <w:t>ис</w:t>
      </w:r>
      <w:r w:rsidRPr="00831479">
        <w:rPr>
          <w:bCs/>
          <w:color w:val="000000"/>
          <w:sz w:val="24"/>
          <w:szCs w:val="24"/>
        </w:rPr>
        <w:softHyphen/>
        <w:t xml:space="preserve">пользовались студентом при подготовке и </w:t>
      </w:r>
      <w:r w:rsidRPr="00831479">
        <w:rPr>
          <w:color w:val="000000"/>
          <w:sz w:val="24"/>
          <w:szCs w:val="24"/>
        </w:rPr>
        <w:t xml:space="preserve">написании работы. Список </w:t>
      </w:r>
      <w:r w:rsidRPr="00831479">
        <w:rPr>
          <w:bCs/>
          <w:color w:val="000000"/>
          <w:sz w:val="24"/>
          <w:szCs w:val="24"/>
        </w:rPr>
        <w:t>источников проставляется в алфавитном порядке.</w:t>
      </w:r>
    </w:p>
    <w:p w:rsidR="000C742B" w:rsidRPr="00831479" w:rsidRDefault="000C742B" w:rsidP="000C742B">
      <w:pPr>
        <w:shd w:val="clear" w:color="auto" w:fill="FFFFFF"/>
        <w:ind w:firstLine="709"/>
        <w:jc w:val="both"/>
        <w:rPr>
          <w:sz w:val="24"/>
          <w:szCs w:val="24"/>
        </w:rPr>
      </w:pPr>
      <w:r w:rsidRPr="00831479">
        <w:rPr>
          <w:bCs/>
          <w:color w:val="000000"/>
          <w:sz w:val="24"/>
          <w:szCs w:val="24"/>
        </w:rPr>
        <w:t xml:space="preserve">Первыми проставляются источники, </w:t>
      </w:r>
      <w:r w:rsidRPr="00831479">
        <w:rPr>
          <w:color w:val="000000"/>
          <w:sz w:val="24"/>
          <w:szCs w:val="24"/>
        </w:rPr>
        <w:t xml:space="preserve">имеющие государственное или </w:t>
      </w:r>
      <w:r w:rsidRPr="00831479">
        <w:rPr>
          <w:bCs/>
          <w:color w:val="000000"/>
          <w:sz w:val="24"/>
          <w:szCs w:val="24"/>
        </w:rPr>
        <w:t>федеральное значение:</w:t>
      </w:r>
    </w:p>
    <w:p w:rsidR="000C742B" w:rsidRPr="00831479" w:rsidRDefault="00865701" w:rsidP="000C742B">
      <w:pPr>
        <w:shd w:val="clear" w:color="auto" w:fill="FFFFFF"/>
        <w:tabs>
          <w:tab w:val="left" w:pos="1134"/>
        </w:tabs>
        <w:ind w:firstLine="567"/>
        <w:rPr>
          <w:sz w:val="24"/>
          <w:szCs w:val="24"/>
        </w:rPr>
      </w:pPr>
      <w:r>
        <w:rPr>
          <w:bCs/>
          <w:color w:val="000000"/>
          <w:sz w:val="24"/>
          <w:szCs w:val="24"/>
        </w:rPr>
        <w:t>1.</w:t>
      </w:r>
      <w:r w:rsidR="000C742B" w:rsidRPr="00831479">
        <w:rPr>
          <w:bCs/>
          <w:color w:val="000000"/>
          <w:sz w:val="24"/>
          <w:szCs w:val="24"/>
        </w:rPr>
        <w:t>Конституция Российской Федерации</w:t>
      </w:r>
      <w:r w:rsidR="000C742B" w:rsidRPr="00831479">
        <w:rPr>
          <w:color w:val="000000"/>
          <w:sz w:val="24"/>
          <w:szCs w:val="24"/>
        </w:rPr>
        <w:t>, 1993г.</w:t>
      </w:r>
    </w:p>
    <w:p w:rsidR="000C742B" w:rsidRPr="00831479" w:rsidRDefault="000C742B" w:rsidP="000C742B">
      <w:pPr>
        <w:shd w:val="clear" w:color="auto" w:fill="FFFFFF"/>
        <w:tabs>
          <w:tab w:val="left" w:pos="763"/>
          <w:tab w:val="left" w:pos="1134"/>
        </w:tabs>
        <w:ind w:firstLine="567"/>
        <w:jc w:val="both"/>
        <w:rPr>
          <w:bCs/>
          <w:color w:val="000000"/>
          <w:sz w:val="24"/>
          <w:szCs w:val="24"/>
        </w:rPr>
      </w:pPr>
      <w:r w:rsidRPr="00831479">
        <w:rPr>
          <w:bCs/>
          <w:color w:val="000000"/>
          <w:sz w:val="24"/>
          <w:szCs w:val="24"/>
        </w:rPr>
        <w:t>2.</w:t>
      </w:r>
      <w:r w:rsidRPr="00831479">
        <w:rPr>
          <w:bCs/>
          <w:color w:val="000000"/>
          <w:sz w:val="24"/>
          <w:szCs w:val="24"/>
        </w:rPr>
        <w:tab/>
        <w:t>Гражданский кодекс Российской Федерации (часть первая), от 30.11.94 № 51-ФЗ (ред. от 08.07.99г.).</w:t>
      </w:r>
    </w:p>
    <w:p w:rsidR="000C742B" w:rsidRPr="00831479" w:rsidRDefault="000C742B" w:rsidP="000C742B">
      <w:pPr>
        <w:shd w:val="clear" w:color="auto" w:fill="FFFFFF"/>
        <w:tabs>
          <w:tab w:val="left" w:pos="763"/>
          <w:tab w:val="left" w:pos="1134"/>
        </w:tabs>
        <w:ind w:firstLine="567"/>
        <w:jc w:val="both"/>
        <w:rPr>
          <w:sz w:val="24"/>
          <w:szCs w:val="24"/>
        </w:rPr>
      </w:pPr>
    </w:p>
    <w:p w:rsidR="000C742B" w:rsidRPr="00350FA6" w:rsidRDefault="000C742B" w:rsidP="000C742B">
      <w:pPr>
        <w:shd w:val="clear" w:color="auto" w:fill="FFFFFF"/>
        <w:tabs>
          <w:tab w:val="left" w:pos="1134"/>
        </w:tabs>
        <w:ind w:firstLine="567"/>
        <w:jc w:val="both"/>
        <w:rPr>
          <w:bCs/>
          <w:i/>
          <w:color w:val="000000"/>
          <w:sz w:val="24"/>
          <w:szCs w:val="24"/>
        </w:rPr>
      </w:pPr>
      <w:r w:rsidRPr="00350FA6">
        <w:rPr>
          <w:bCs/>
          <w:i/>
          <w:color w:val="000000"/>
          <w:sz w:val="24"/>
          <w:szCs w:val="24"/>
        </w:rPr>
        <w:t xml:space="preserve">Книги авторов или коллектива авторов </w:t>
      </w:r>
      <w:r w:rsidRPr="00350FA6">
        <w:rPr>
          <w:i/>
          <w:color w:val="000000"/>
          <w:sz w:val="24"/>
          <w:szCs w:val="24"/>
        </w:rPr>
        <w:t xml:space="preserve">представляются в следующем </w:t>
      </w:r>
      <w:r w:rsidRPr="00350FA6">
        <w:rPr>
          <w:bCs/>
          <w:i/>
          <w:color w:val="000000"/>
          <w:sz w:val="24"/>
          <w:szCs w:val="24"/>
        </w:rPr>
        <w:t>порядке:</w:t>
      </w:r>
    </w:p>
    <w:p w:rsidR="00707341" w:rsidRPr="00831479" w:rsidRDefault="00707341" w:rsidP="000C742B">
      <w:pPr>
        <w:shd w:val="clear" w:color="auto" w:fill="FFFFFF"/>
        <w:tabs>
          <w:tab w:val="left" w:pos="1134"/>
        </w:tabs>
        <w:ind w:firstLine="567"/>
        <w:jc w:val="both"/>
        <w:rPr>
          <w:bCs/>
          <w:color w:val="000000"/>
          <w:sz w:val="24"/>
          <w:szCs w:val="24"/>
        </w:rPr>
      </w:pPr>
    </w:p>
    <w:p w:rsidR="000C742B" w:rsidRPr="00831479" w:rsidRDefault="000C742B" w:rsidP="00350FA6">
      <w:pPr>
        <w:shd w:val="clear" w:color="auto" w:fill="FFFFFF"/>
        <w:tabs>
          <w:tab w:val="left" w:pos="586"/>
        </w:tabs>
        <w:ind w:left="567"/>
        <w:contextualSpacing/>
        <w:rPr>
          <w:bCs/>
          <w:color w:val="000000"/>
          <w:sz w:val="24"/>
          <w:szCs w:val="24"/>
        </w:rPr>
      </w:pPr>
      <w:r w:rsidRPr="00831479">
        <w:rPr>
          <w:bCs/>
          <w:color w:val="000000"/>
          <w:sz w:val="24"/>
          <w:szCs w:val="24"/>
        </w:rPr>
        <w:t xml:space="preserve">3.Брэддик У. Менеджмент </w:t>
      </w:r>
      <w:r w:rsidR="00707341">
        <w:rPr>
          <w:bCs/>
          <w:color w:val="000000"/>
          <w:sz w:val="24"/>
          <w:szCs w:val="24"/>
        </w:rPr>
        <w:t>в организации.- М.:Инфра –М,</w:t>
      </w:r>
      <w:r w:rsidR="00350FA6">
        <w:rPr>
          <w:bCs/>
          <w:color w:val="000000"/>
          <w:sz w:val="24"/>
          <w:szCs w:val="24"/>
        </w:rPr>
        <w:t xml:space="preserve"> </w:t>
      </w:r>
      <w:r w:rsidR="00EC16BD">
        <w:rPr>
          <w:bCs/>
          <w:color w:val="000000"/>
          <w:sz w:val="24"/>
          <w:szCs w:val="24"/>
        </w:rPr>
        <w:t>2016</w:t>
      </w:r>
      <w:r w:rsidRPr="00831479">
        <w:rPr>
          <w:bCs/>
          <w:color w:val="000000"/>
          <w:sz w:val="24"/>
          <w:szCs w:val="24"/>
        </w:rPr>
        <w:t>г.</w:t>
      </w:r>
      <w:r w:rsidR="00350FA6">
        <w:rPr>
          <w:bCs/>
          <w:color w:val="000000"/>
          <w:sz w:val="24"/>
          <w:szCs w:val="24"/>
        </w:rPr>
        <w:t>-С.20-45</w:t>
      </w:r>
    </w:p>
    <w:p w:rsidR="000C742B" w:rsidRPr="00831479" w:rsidRDefault="000C742B" w:rsidP="00350FA6">
      <w:pPr>
        <w:shd w:val="clear" w:color="auto" w:fill="FFFFFF"/>
        <w:tabs>
          <w:tab w:val="left" w:pos="586"/>
        </w:tabs>
        <w:ind w:left="567"/>
        <w:contextualSpacing/>
        <w:rPr>
          <w:bCs/>
          <w:color w:val="000000"/>
          <w:sz w:val="24"/>
          <w:szCs w:val="24"/>
        </w:rPr>
      </w:pPr>
      <w:r w:rsidRPr="00831479">
        <w:rPr>
          <w:bCs/>
          <w:color w:val="000000"/>
          <w:sz w:val="24"/>
          <w:szCs w:val="24"/>
        </w:rPr>
        <w:t xml:space="preserve">4.Виханский О.С., Наумов А.И.. </w:t>
      </w:r>
      <w:r w:rsidRPr="00831479">
        <w:rPr>
          <w:color w:val="000000"/>
          <w:sz w:val="24"/>
          <w:szCs w:val="24"/>
        </w:rPr>
        <w:t>М</w:t>
      </w:r>
      <w:r w:rsidR="00EC16BD">
        <w:rPr>
          <w:color w:val="000000"/>
          <w:sz w:val="24"/>
          <w:szCs w:val="24"/>
        </w:rPr>
        <w:t>енеджмент.- М.: Экономистъ, 2017</w:t>
      </w:r>
      <w:r w:rsidRPr="00831479">
        <w:rPr>
          <w:color w:val="000000"/>
          <w:sz w:val="24"/>
          <w:szCs w:val="24"/>
        </w:rPr>
        <w:t>г.</w:t>
      </w:r>
      <w:r w:rsidR="00350FA6">
        <w:rPr>
          <w:color w:val="000000"/>
          <w:sz w:val="24"/>
          <w:szCs w:val="24"/>
        </w:rPr>
        <w:t>-С.15-35</w:t>
      </w:r>
    </w:p>
    <w:p w:rsidR="00350FA6" w:rsidRDefault="000C742B" w:rsidP="00350FA6">
      <w:pPr>
        <w:shd w:val="clear" w:color="auto" w:fill="FFFFFF"/>
        <w:tabs>
          <w:tab w:val="left" w:pos="586"/>
        </w:tabs>
        <w:ind w:left="567"/>
        <w:contextualSpacing/>
        <w:rPr>
          <w:bCs/>
          <w:color w:val="000000"/>
          <w:sz w:val="24"/>
          <w:szCs w:val="24"/>
        </w:rPr>
      </w:pPr>
      <w:r w:rsidRPr="00831479">
        <w:rPr>
          <w:bCs/>
          <w:color w:val="000000"/>
          <w:sz w:val="24"/>
          <w:szCs w:val="24"/>
        </w:rPr>
        <w:t>5.Герчикова</w:t>
      </w:r>
      <w:r w:rsidR="00EC16BD">
        <w:rPr>
          <w:bCs/>
          <w:color w:val="000000"/>
          <w:sz w:val="24"/>
          <w:szCs w:val="24"/>
        </w:rPr>
        <w:t xml:space="preserve"> И.Н. Менеджмент.- М.:Дело, 2015</w:t>
      </w:r>
      <w:r w:rsidRPr="00831479">
        <w:rPr>
          <w:bCs/>
          <w:color w:val="000000"/>
          <w:sz w:val="24"/>
          <w:szCs w:val="24"/>
        </w:rPr>
        <w:t xml:space="preserve"> г.</w:t>
      </w:r>
      <w:r w:rsidR="00350FA6">
        <w:rPr>
          <w:bCs/>
          <w:color w:val="000000"/>
          <w:sz w:val="24"/>
          <w:szCs w:val="24"/>
        </w:rPr>
        <w:t>-С. 83-103</w:t>
      </w:r>
    </w:p>
    <w:p w:rsidR="00865701" w:rsidRDefault="000C742B" w:rsidP="00865701">
      <w:pPr>
        <w:shd w:val="clear" w:color="auto" w:fill="FFFFFF"/>
        <w:tabs>
          <w:tab w:val="left" w:pos="586"/>
        </w:tabs>
        <w:ind w:left="567"/>
        <w:contextualSpacing/>
      </w:pPr>
      <w:r w:rsidRPr="00831479">
        <w:rPr>
          <w:bCs/>
          <w:color w:val="000000"/>
          <w:sz w:val="24"/>
          <w:szCs w:val="24"/>
        </w:rPr>
        <w:t>6.Дойль П. Менеджмент: стр</w:t>
      </w:r>
      <w:r w:rsidR="00707341">
        <w:rPr>
          <w:bCs/>
          <w:color w:val="000000"/>
          <w:sz w:val="24"/>
          <w:szCs w:val="24"/>
        </w:rPr>
        <w:t>атегия и тактика. - М.: Дело,201</w:t>
      </w:r>
      <w:r w:rsidR="00EC16BD">
        <w:rPr>
          <w:bCs/>
          <w:color w:val="000000"/>
          <w:sz w:val="24"/>
          <w:szCs w:val="24"/>
        </w:rPr>
        <w:t>8</w:t>
      </w:r>
      <w:r w:rsidRPr="00831479">
        <w:rPr>
          <w:bCs/>
          <w:color w:val="000000"/>
          <w:sz w:val="24"/>
          <w:szCs w:val="24"/>
        </w:rPr>
        <w:t xml:space="preserve"> г.</w:t>
      </w:r>
      <w:r w:rsidR="00350FA6" w:rsidRPr="00350FA6">
        <w:t xml:space="preserve"> </w:t>
      </w:r>
      <w:r w:rsidR="00350FA6">
        <w:t>–С.56-123</w:t>
      </w:r>
    </w:p>
    <w:p w:rsidR="00350FA6" w:rsidRPr="00865701" w:rsidRDefault="00350FA6" w:rsidP="00865701">
      <w:pPr>
        <w:shd w:val="clear" w:color="auto" w:fill="FFFFFF"/>
        <w:tabs>
          <w:tab w:val="left" w:pos="586"/>
        </w:tabs>
        <w:ind w:left="567"/>
        <w:contextualSpacing/>
        <w:rPr>
          <w:sz w:val="24"/>
          <w:szCs w:val="24"/>
        </w:rPr>
      </w:pPr>
      <w:r w:rsidRPr="00865701">
        <w:rPr>
          <w:sz w:val="24"/>
          <w:szCs w:val="24"/>
        </w:rPr>
        <w:t xml:space="preserve">7. Лихачев А.Е. Таможенный союз и Единое экономическое пространство России, Белоруссии и Казахстана: этапы и перспективы интеграционного строительства // Интеграционные процессы в мире и на пространстве СНГ: накопленный опыт, современные тенденции и перспективы / под общ. ред. С.И.Долгова, А.Н. Спартака. М.: ВАВТ, 2011. – С. 109-132. </w:t>
      </w:r>
    </w:p>
    <w:p w:rsidR="000C742B" w:rsidRPr="00831479" w:rsidRDefault="00865701" w:rsidP="00350FA6">
      <w:pPr>
        <w:shd w:val="clear" w:color="auto" w:fill="FFFFFF"/>
        <w:tabs>
          <w:tab w:val="left" w:pos="586"/>
        </w:tabs>
        <w:ind w:left="567"/>
        <w:contextualSpacing/>
        <w:rPr>
          <w:bCs/>
          <w:color w:val="000000"/>
          <w:sz w:val="24"/>
          <w:szCs w:val="24"/>
        </w:rPr>
      </w:pPr>
      <w:r>
        <w:rPr>
          <w:bCs/>
          <w:color w:val="000000"/>
          <w:sz w:val="24"/>
          <w:szCs w:val="24"/>
        </w:rPr>
        <w:t>8</w:t>
      </w:r>
      <w:r w:rsidR="000C742B" w:rsidRPr="00831479">
        <w:rPr>
          <w:bCs/>
          <w:color w:val="000000"/>
          <w:sz w:val="24"/>
          <w:szCs w:val="24"/>
        </w:rPr>
        <w:t>.Технологии внешнеторговых сделок: Учебник /под общ. ред. Холопова К.В., Савинова Ю.А.- М.:ВАВТ,</w:t>
      </w:r>
      <w:r w:rsidR="00EC16BD">
        <w:rPr>
          <w:bCs/>
          <w:color w:val="000000"/>
          <w:sz w:val="24"/>
          <w:szCs w:val="24"/>
        </w:rPr>
        <w:t xml:space="preserve"> 2016</w:t>
      </w:r>
      <w:r w:rsidR="000C742B" w:rsidRPr="00831479">
        <w:rPr>
          <w:bCs/>
          <w:color w:val="000000"/>
          <w:sz w:val="24"/>
          <w:szCs w:val="24"/>
        </w:rPr>
        <w:t>г.</w:t>
      </w:r>
      <w:r w:rsidR="00350FA6">
        <w:rPr>
          <w:bCs/>
          <w:color w:val="000000"/>
          <w:sz w:val="24"/>
          <w:szCs w:val="24"/>
        </w:rPr>
        <w:t>- С.220-235</w:t>
      </w:r>
    </w:p>
    <w:p w:rsidR="000C742B" w:rsidRPr="00831479" w:rsidRDefault="000C742B" w:rsidP="00350FA6">
      <w:pPr>
        <w:shd w:val="clear" w:color="auto" w:fill="FFFFFF"/>
        <w:tabs>
          <w:tab w:val="left" w:pos="586"/>
        </w:tabs>
        <w:ind w:firstLine="567"/>
        <w:contextualSpacing/>
        <w:rPr>
          <w:bCs/>
          <w:color w:val="000000"/>
          <w:sz w:val="24"/>
          <w:szCs w:val="24"/>
        </w:rPr>
      </w:pPr>
    </w:p>
    <w:p w:rsidR="00707341" w:rsidRPr="00350FA6" w:rsidRDefault="000C742B" w:rsidP="00350FA6">
      <w:pPr>
        <w:shd w:val="clear" w:color="auto" w:fill="FFFFFF"/>
        <w:tabs>
          <w:tab w:val="left" w:pos="586"/>
        </w:tabs>
        <w:ind w:firstLine="567"/>
        <w:contextualSpacing/>
        <w:rPr>
          <w:bCs/>
          <w:i/>
          <w:color w:val="000000"/>
          <w:sz w:val="24"/>
          <w:szCs w:val="24"/>
        </w:rPr>
      </w:pPr>
      <w:r w:rsidRPr="00350FA6">
        <w:rPr>
          <w:bCs/>
          <w:i/>
          <w:color w:val="000000"/>
          <w:sz w:val="24"/>
          <w:szCs w:val="24"/>
        </w:rPr>
        <w:t>Источники из периодической печати указываются следующим образом:</w:t>
      </w:r>
    </w:p>
    <w:p w:rsidR="00350FA6" w:rsidRDefault="00865701" w:rsidP="00865701">
      <w:pPr>
        <w:pStyle w:val="ab"/>
        <w:ind w:left="567"/>
        <w:contextualSpacing/>
      </w:pPr>
      <w:r>
        <w:rPr>
          <w:bCs/>
          <w:color w:val="000000"/>
        </w:rPr>
        <w:t>9</w:t>
      </w:r>
      <w:r w:rsidR="000C742B" w:rsidRPr="00831479">
        <w:rPr>
          <w:bCs/>
          <w:color w:val="000000"/>
        </w:rPr>
        <w:t>.</w:t>
      </w:r>
      <w:r w:rsidR="00350FA6" w:rsidRPr="00350FA6">
        <w:t xml:space="preserve"> </w:t>
      </w:r>
      <w:r w:rsidR="00350FA6">
        <w:t xml:space="preserve"> Глазьев С.Ю. Евразийская интеграция – ключевое направление политики РФ // Журнал «Изборский клуб». №2 (14). 2014. С. 44-58. </w:t>
      </w:r>
    </w:p>
    <w:p w:rsidR="00350FA6" w:rsidRDefault="00865701" w:rsidP="00865701">
      <w:pPr>
        <w:pStyle w:val="ab"/>
        <w:ind w:left="567"/>
        <w:contextualSpacing/>
      </w:pPr>
      <w:r>
        <w:t>10</w:t>
      </w:r>
      <w:r w:rsidR="00350FA6">
        <w:t xml:space="preserve">.  Шумилов В.М. О периодизации международного права в контексте цивилизационного подхода: Россия и Запад // Евразийский юридический журнал. №10. 2014. С. 44-50. </w:t>
      </w:r>
    </w:p>
    <w:p w:rsidR="000C742B" w:rsidRPr="00350FA6" w:rsidRDefault="000C742B" w:rsidP="00865701">
      <w:pPr>
        <w:shd w:val="clear" w:color="auto" w:fill="FFFFFF"/>
        <w:ind w:left="567"/>
        <w:contextualSpacing/>
        <w:jc w:val="both"/>
        <w:rPr>
          <w:i/>
          <w:color w:val="000000"/>
          <w:sz w:val="24"/>
          <w:szCs w:val="24"/>
        </w:rPr>
      </w:pPr>
      <w:r w:rsidRPr="00350FA6">
        <w:rPr>
          <w:bCs/>
          <w:i/>
          <w:color w:val="000000"/>
          <w:sz w:val="24"/>
          <w:szCs w:val="24"/>
        </w:rPr>
        <w:t xml:space="preserve">Иностранные источники приводятся на </w:t>
      </w:r>
      <w:r w:rsidRPr="00350FA6">
        <w:rPr>
          <w:i/>
          <w:color w:val="000000"/>
          <w:sz w:val="24"/>
          <w:szCs w:val="24"/>
        </w:rPr>
        <w:t xml:space="preserve">языке оригинала: </w:t>
      </w:r>
    </w:p>
    <w:p w:rsidR="000C742B" w:rsidRPr="005F7CDC" w:rsidRDefault="000C742B" w:rsidP="00865701">
      <w:pPr>
        <w:pStyle w:val="ae"/>
        <w:numPr>
          <w:ilvl w:val="0"/>
          <w:numId w:val="6"/>
        </w:numPr>
        <w:shd w:val="clear" w:color="auto" w:fill="FFFFFF"/>
        <w:ind w:left="567" w:firstLine="0"/>
        <w:jc w:val="both"/>
        <w:rPr>
          <w:bCs/>
          <w:color w:val="000000"/>
          <w:sz w:val="24"/>
          <w:szCs w:val="24"/>
          <w:lang w:val="en-US"/>
        </w:rPr>
      </w:pPr>
      <w:r w:rsidRPr="00350FA6">
        <w:rPr>
          <w:bCs/>
          <w:color w:val="000000"/>
          <w:sz w:val="24"/>
          <w:szCs w:val="24"/>
          <w:lang w:val="en-US"/>
        </w:rPr>
        <w:t xml:space="preserve">Model Business Corporations Act </w:t>
      </w:r>
      <w:r w:rsidRPr="00350FA6">
        <w:rPr>
          <w:color w:val="000000"/>
          <w:sz w:val="24"/>
          <w:szCs w:val="24"/>
          <w:lang w:val="en-US"/>
        </w:rPr>
        <w:t xml:space="preserve">Annotated. N.J. Aspen &amp; Business, </w:t>
      </w:r>
      <w:r w:rsidR="00707341" w:rsidRPr="00350FA6">
        <w:rPr>
          <w:bCs/>
          <w:color w:val="000000"/>
          <w:sz w:val="24"/>
          <w:szCs w:val="24"/>
          <w:lang w:val="en-US"/>
        </w:rPr>
        <w:t>2016</w:t>
      </w:r>
      <w:r w:rsidRPr="00350FA6">
        <w:rPr>
          <w:bCs/>
          <w:color w:val="000000"/>
          <w:sz w:val="24"/>
          <w:szCs w:val="24"/>
          <w:lang w:val="en-US"/>
        </w:rPr>
        <w:t xml:space="preserve"> </w:t>
      </w:r>
      <w:r w:rsidRPr="00350FA6">
        <w:rPr>
          <w:bCs/>
          <w:color w:val="000000"/>
          <w:sz w:val="24"/>
          <w:szCs w:val="24"/>
        </w:rPr>
        <w:t>г</w:t>
      </w:r>
      <w:r w:rsidRPr="00350FA6">
        <w:rPr>
          <w:bCs/>
          <w:color w:val="000000"/>
          <w:sz w:val="24"/>
          <w:szCs w:val="24"/>
          <w:lang w:val="en-US"/>
        </w:rPr>
        <w:t>.</w:t>
      </w:r>
    </w:p>
    <w:p w:rsidR="00707341" w:rsidRPr="005F7CDC" w:rsidRDefault="00707341" w:rsidP="00865701">
      <w:pPr>
        <w:pStyle w:val="ae"/>
        <w:shd w:val="clear" w:color="auto" w:fill="FFFFFF"/>
        <w:ind w:left="567"/>
        <w:jc w:val="both"/>
        <w:rPr>
          <w:sz w:val="24"/>
          <w:szCs w:val="24"/>
          <w:lang w:val="en-US"/>
        </w:rPr>
      </w:pPr>
    </w:p>
    <w:p w:rsidR="000C742B" w:rsidRPr="00350FA6" w:rsidRDefault="000C742B" w:rsidP="00865701">
      <w:pPr>
        <w:shd w:val="clear" w:color="auto" w:fill="FFFFFF"/>
        <w:ind w:left="567"/>
        <w:contextualSpacing/>
        <w:jc w:val="both"/>
        <w:rPr>
          <w:bCs/>
          <w:i/>
          <w:color w:val="000000"/>
          <w:sz w:val="24"/>
          <w:szCs w:val="24"/>
        </w:rPr>
      </w:pPr>
      <w:r w:rsidRPr="00350FA6">
        <w:rPr>
          <w:bCs/>
          <w:i/>
          <w:color w:val="000000"/>
          <w:sz w:val="24"/>
          <w:szCs w:val="24"/>
        </w:rPr>
        <w:t>Адреса Интернет-источников оформляются так :</w:t>
      </w:r>
    </w:p>
    <w:p w:rsidR="00865701" w:rsidRDefault="00865701" w:rsidP="00865701">
      <w:pPr>
        <w:pStyle w:val="ab"/>
        <w:ind w:left="567"/>
      </w:pPr>
      <w:r>
        <w:t>11.</w:t>
      </w:r>
      <w:r w:rsidR="00707341" w:rsidRPr="00707341">
        <w:t>Банк России/ Макроэкономическая финансовая статистика/Статистика внешнего сектора/Прямые инвестиции по инс</w:t>
      </w:r>
      <w:r w:rsidR="00350FA6">
        <w:t>трументам и странам –партнерам</w:t>
      </w:r>
      <w:r w:rsidRPr="00865701">
        <w:t xml:space="preserve">. </w:t>
      </w:r>
      <w:r>
        <w:t>URL:</w:t>
      </w:r>
      <w:r w:rsidR="00350FA6">
        <w:t>:</w:t>
      </w:r>
      <w:r w:rsidR="00707341" w:rsidRPr="00707341">
        <w:t xml:space="preserve"> http://www.cbr.ru/statistics/credit_statistics/inv_in-country.xlsx/</w:t>
      </w:r>
      <w:r>
        <w:t>,</w:t>
      </w:r>
      <w:r w:rsidR="00707341" w:rsidRPr="00707341">
        <w:t xml:space="preserve"> </w:t>
      </w:r>
      <w:r w:rsidR="00707341" w:rsidRPr="00707341">
        <w:lastRenderedPageBreak/>
        <w:t xml:space="preserve">http://www.cbr.ru/statistics/credit_statistics/inv_out-country.xls/ </w:t>
      </w:r>
      <w:r w:rsidR="00EC16BD">
        <w:t>(Дата обращения: 27.06.2018</w:t>
      </w:r>
      <w:r>
        <w:t xml:space="preserve">). </w:t>
      </w:r>
    </w:p>
    <w:p w:rsidR="00865701" w:rsidRDefault="00865701" w:rsidP="00865701">
      <w:pPr>
        <w:pStyle w:val="ab"/>
        <w:ind w:left="567"/>
        <w:contextualSpacing/>
      </w:pPr>
      <w:r w:rsidRPr="00865701">
        <w:rPr>
          <w:lang w:val="en-US"/>
        </w:rPr>
        <w:t xml:space="preserve">12.  Canada tightens sanctions on Russia banks and individuals// Reuters. </w:t>
      </w:r>
      <w:r>
        <w:t>URL: http://www.reuters.com/article/2014/08/06/ukraine-crisis-idUSL2N0QC1602014</w:t>
      </w:r>
      <w:r w:rsidR="00EC16BD">
        <w:t>0806 (Дата обращения: 27.06.2019</w:t>
      </w:r>
      <w:r>
        <w:t xml:space="preserve">). </w:t>
      </w:r>
    </w:p>
    <w:p w:rsidR="00865701" w:rsidRPr="00865701" w:rsidRDefault="00865701" w:rsidP="00865701">
      <w:pPr>
        <w:pStyle w:val="ab"/>
        <w:ind w:left="567"/>
      </w:pPr>
      <w:r>
        <w:rPr>
          <w:lang w:val="en-US"/>
        </w:rPr>
        <w:t>1</w:t>
      </w:r>
      <w:r w:rsidRPr="00865701">
        <w:rPr>
          <w:lang w:val="en-US"/>
        </w:rPr>
        <w:t>3</w:t>
      </w:r>
      <w:r w:rsidR="00707341" w:rsidRPr="00707341">
        <w:rPr>
          <w:lang w:val="en-US"/>
        </w:rPr>
        <w:t>. LA nouvelle france industrielle Présentation des feuilles de route des 34 plans de la nouvelle France industrielle</w:t>
      </w:r>
      <w:r w:rsidRPr="00865701">
        <w:rPr>
          <w:lang w:val="en-US"/>
        </w:rPr>
        <w:t xml:space="preserve">. </w:t>
      </w:r>
      <w:r>
        <w:t xml:space="preserve">URL: </w:t>
      </w:r>
      <w:r w:rsidR="00707341" w:rsidRPr="00707341">
        <w:t xml:space="preserve"> </w:t>
      </w:r>
      <w:r w:rsidR="00707341" w:rsidRPr="00707341">
        <w:rPr>
          <w:lang w:val="en-US"/>
        </w:rPr>
        <w:t>http</w:t>
      </w:r>
      <w:r w:rsidR="00707341" w:rsidRPr="00707341">
        <w:t>://</w:t>
      </w:r>
      <w:r w:rsidR="00707341" w:rsidRPr="00707341">
        <w:rPr>
          <w:lang w:val="en-US"/>
        </w:rPr>
        <w:t>www</w:t>
      </w:r>
      <w:r w:rsidR="00707341" w:rsidRPr="00707341">
        <w:t>.</w:t>
      </w:r>
      <w:r w:rsidR="00707341" w:rsidRPr="00707341">
        <w:rPr>
          <w:lang w:val="en-US"/>
        </w:rPr>
        <w:t>economie</w:t>
      </w:r>
      <w:r w:rsidR="00707341" w:rsidRPr="00707341">
        <w:t>.</w:t>
      </w:r>
      <w:r w:rsidR="00707341" w:rsidRPr="00707341">
        <w:rPr>
          <w:lang w:val="en-US"/>
        </w:rPr>
        <w:t>gouv</w:t>
      </w:r>
      <w:r w:rsidR="00707341" w:rsidRPr="00707341">
        <w:t>.</w:t>
      </w:r>
      <w:r w:rsidR="00707341" w:rsidRPr="00707341">
        <w:rPr>
          <w:lang w:val="en-US"/>
        </w:rPr>
        <w:t>fr</w:t>
      </w:r>
      <w:r w:rsidR="00707341" w:rsidRPr="00707341">
        <w:t>/</w:t>
      </w:r>
      <w:r w:rsidR="00707341" w:rsidRPr="00707341">
        <w:rPr>
          <w:lang w:val="en-US"/>
        </w:rPr>
        <w:t>files</w:t>
      </w:r>
      <w:r w:rsidR="00707341" w:rsidRPr="00707341">
        <w:t>/</w:t>
      </w:r>
      <w:r w:rsidR="00707341" w:rsidRPr="00707341">
        <w:rPr>
          <w:lang w:val="en-US"/>
        </w:rPr>
        <w:t>files</w:t>
      </w:r>
      <w:r w:rsidR="00707341" w:rsidRPr="00707341">
        <w:t>/</w:t>
      </w:r>
      <w:r w:rsidR="00707341" w:rsidRPr="00707341">
        <w:rPr>
          <w:lang w:val="en-US"/>
        </w:rPr>
        <w:t>PDF</w:t>
      </w:r>
      <w:r w:rsidR="00707341" w:rsidRPr="00707341">
        <w:t>/</w:t>
      </w:r>
      <w:r w:rsidR="00707341" w:rsidRPr="00707341">
        <w:rPr>
          <w:lang w:val="en-US"/>
        </w:rPr>
        <w:t>nouvelle</w:t>
      </w:r>
      <w:r w:rsidR="00707341" w:rsidRPr="00707341">
        <w:t>-</w:t>
      </w:r>
      <w:r w:rsidR="00707341" w:rsidRPr="00707341">
        <w:rPr>
          <w:lang w:val="en-US"/>
        </w:rPr>
        <w:t>france</w:t>
      </w:r>
      <w:r w:rsidR="00707341" w:rsidRPr="00707341">
        <w:t>-</w:t>
      </w:r>
      <w:r w:rsidR="00707341" w:rsidRPr="00707341">
        <w:rPr>
          <w:lang w:val="en-US"/>
        </w:rPr>
        <w:t>industrielle</w:t>
      </w:r>
      <w:r w:rsidR="00707341" w:rsidRPr="00707341">
        <w:t>-</w:t>
      </w:r>
      <w:r w:rsidR="00707341" w:rsidRPr="00707341">
        <w:rPr>
          <w:lang w:val="en-US"/>
        </w:rPr>
        <w:t>sept</w:t>
      </w:r>
      <w:r w:rsidR="00707341" w:rsidRPr="00707341">
        <w:t>-2014.</w:t>
      </w:r>
      <w:r w:rsidR="00707341" w:rsidRPr="00707341">
        <w:rPr>
          <w:lang w:val="en-US"/>
        </w:rPr>
        <w:t>pdf </w:t>
      </w:r>
      <w:r w:rsidR="00707341" w:rsidRPr="00707341">
        <w:t xml:space="preserve"> </w:t>
      </w:r>
      <w:r w:rsidRPr="00865701">
        <w:t>(</w:t>
      </w:r>
      <w:r>
        <w:t>Дата</w:t>
      </w:r>
      <w:r w:rsidRPr="00865701">
        <w:t xml:space="preserve"> </w:t>
      </w:r>
      <w:r>
        <w:t>обращения</w:t>
      </w:r>
      <w:r w:rsidR="00EC16BD">
        <w:t>: 27.06.2018</w:t>
      </w:r>
      <w:r w:rsidRPr="00865701">
        <w:t xml:space="preserve">). </w:t>
      </w:r>
    </w:p>
    <w:p w:rsidR="00707341" w:rsidRPr="00707341" w:rsidRDefault="00707341" w:rsidP="00865701">
      <w:pPr>
        <w:widowControl/>
        <w:autoSpaceDE/>
        <w:autoSpaceDN/>
        <w:adjustRightInd/>
        <w:spacing w:before="100" w:beforeAutospacing="1" w:after="100" w:afterAutospacing="1"/>
        <w:ind w:left="567"/>
        <w:contextualSpacing/>
        <w:rPr>
          <w:sz w:val="24"/>
          <w:szCs w:val="24"/>
        </w:rPr>
      </w:pPr>
    </w:p>
    <w:p w:rsidR="000C742B" w:rsidRPr="00831479" w:rsidRDefault="000C742B" w:rsidP="000C742B">
      <w:pPr>
        <w:pStyle w:val="1"/>
        <w:rPr>
          <w:b w:val="0"/>
          <w:kern w:val="0"/>
          <w:sz w:val="24"/>
          <w:szCs w:val="24"/>
        </w:rPr>
      </w:pPr>
      <w:bookmarkStart w:id="16" w:name="_Toc410139073"/>
      <w:r w:rsidRPr="00831479">
        <w:rPr>
          <w:b w:val="0"/>
          <w:kern w:val="0"/>
          <w:sz w:val="24"/>
          <w:szCs w:val="24"/>
        </w:rPr>
        <w:t>Раздел 3 Подготовка к защите работы</w:t>
      </w:r>
      <w:bookmarkEnd w:id="16"/>
    </w:p>
    <w:p w:rsidR="000C742B" w:rsidRPr="00831479" w:rsidRDefault="000C742B" w:rsidP="000C742B">
      <w:pPr>
        <w:shd w:val="clear" w:color="auto" w:fill="FFFFFF"/>
        <w:ind w:firstLine="709"/>
        <w:jc w:val="both"/>
        <w:rPr>
          <w:sz w:val="24"/>
          <w:szCs w:val="24"/>
        </w:rPr>
      </w:pPr>
      <w:r w:rsidRPr="00831479">
        <w:rPr>
          <w:bCs/>
          <w:color w:val="000000"/>
          <w:sz w:val="24"/>
          <w:szCs w:val="24"/>
        </w:rPr>
        <w:t xml:space="preserve">Законченные выпускные квалификационные </w:t>
      </w:r>
      <w:r w:rsidRPr="00831479">
        <w:rPr>
          <w:color w:val="000000"/>
          <w:sz w:val="24"/>
          <w:szCs w:val="24"/>
        </w:rPr>
        <w:t xml:space="preserve">работы в двух экземплярах </w:t>
      </w:r>
      <w:r w:rsidRPr="00831479">
        <w:rPr>
          <w:bCs/>
          <w:color w:val="000000"/>
          <w:sz w:val="24"/>
          <w:szCs w:val="24"/>
        </w:rPr>
        <w:t xml:space="preserve">(сброшюрованные в жесткий и «мягкий» </w:t>
      </w:r>
      <w:r w:rsidRPr="00831479">
        <w:rPr>
          <w:color w:val="000000"/>
          <w:sz w:val="24"/>
          <w:szCs w:val="24"/>
        </w:rPr>
        <w:t xml:space="preserve">переплеты) студент сдает </w:t>
      </w:r>
      <w:r w:rsidRPr="00831479">
        <w:rPr>
          <w:bCs/>
          <w:color w:val="000000"/>
          <w:sz w:val="24"/>
          <w:szCs w:val="24"/>
        </w:rPr>
        <w:t xml:space="preserve">научному руководителю не позднее, чем </w:t>
      </w:r>
      <w:r w:rsidRPr="00831479">
        <w:rPr>
          <w:color w:val="000000"/>
          <w:sz w:val="24"/>
          <w:szCs w:val="24"/>
        </w:rPr>
        <w:t xml:space="preserve">за </w:t>
      </w:r>
      <w:r w:rsidRPr="00831479">
        <w:rPr>
          <w:bCs/>
          <w:color w:val="000000"/>
          <w:sz w:val="24"/>
          <w:szCs w:val="24"/>
        </w:rPr>
        <w:t xml:space="preserve">10 </w:t>
      </w:r>
      <w:r w:rsidRPr="00831479">
        <w:rPr>
          <w:color w:val="000000"/>
          <w:sz w:val="24"/>
          <w:szCs w:val="24"/>
        </w:rPr>
        <w:t xml:space="preserve">дней до соответствующего </w:t>
      </w:r>
      <w:r w:rsidRPr="00831479">
        <w:rPr>
          <w:bCs/>
          <w:color w:val="000000"/>
          <w:sz w:val="24"/>
          <w:szCs w:val="24"/>
        </w:rPr>
        <w:t xml:space="preserve">заседания государственной аттестационной </w:t>
      </w:r>
      <w:r w:rsidRPr="00831479">
        <w:rPr>
          <w:color w:val="000000"/>
          <w:sz w:val="24"/>
          <w:szCs w:val="24"/>
        </w:rPr>
        <w:t xml:space="preserve">комиссии (ГАК). При этом </w:t>
      </w:r>
      <w:r w:rsidRPr="00831479">
        <w:rPr>
          <w:bCs/>
          <w:color w:val="000000"/>
          <w:sz w:val="24"/>
          <w:szCs w:val="24"/>
        </w:rPr>
        <w:t xml:space="preserve">студент должен подписать выпускную квалификационную </w:t>
      </w:r>
      <w:r w:rsidRPr="00831479">
        <w:rPr>
          <w:color w:val="000000"/>
          <w:sz w:val="24"/>
          <w:szCs w:val="24"/>
        </w:rPr>
        <w:t xml:space="preserve">работу на титульном листе и </w:t>
      </w:r>
      <w:r w:rsidRPr="00831479">
        <w:rPr>
          <w:bCs/>
          <w:color w:val="000000"/>
          <w:sz w:val="24"/>
          <w:szCs w:val="24"/>
        </w:rPr>
        <w:t>последней странице заключения.</w:t>
      </w:r>
    </w:p>
    <w:p w:rsidR="000C742B" w:rsidRPr="00831479" w:rsidRDefault="000C742B" w:rsidP="000C742B">
      <w:pPr>
        <w:shd w:val="clear" w:color="auto" w:fill="FFFFFF"/>
        <w:ind w:firstLine="709"/>
        <w:jc w:val="both"/>
        <w:rPr>
          <w:sz w:val="24"/>
          <w:szCs w:val="24"/>
        </w:rPr>
      </w:pPr>
      <w:r w:rsidRPr="00831479">
        <w:rPr>
          <w:color w:val="000000"/>
          <w:sz w:val="24"/>
          <w:szCs w:val="24"/>
        </w:rPr>
        <w:t xml:space="preserve">После проверки работы </w:t>
      </w:r>
      <w:r w:rsidRPr="00831479">
        <w:rPr>
          <w:bCs/>
          <w:color w:val="000000"/>
          <w:sz w:val="24"/>
          <w:szCs w:val="24"/>
        </w:rPr>
        <w:t xml:space="preserve">руководитель подписывает ее и представляет </w:t>
      </w:r>
      <w:r w:rsidRPr="00831479">
        <w:rPr>
          <w:color w:val="000000"/>
          <w:sz w:val="24"/>
          <w:szCs w:val="24"/>
        </w:rPr>
        <w:t xml:space="preserve">заведующему кафедрой, </w:t>
      </w:r>
      <w:r w:rsidRPr="00831479">
        <w:rPr>
          <w:bCs/>
          <w:color w:val="000000"/>
          <w:sz w:val="24"/>
          <w:szCs w:val="24"/>
        </w:rPr>
        <w:t xml:space="preserve">который определяет ее на соответствие </w:t>
      </w:r>
      <w:r w:rsidRPr="00831479">
        <w:rPr>
          <w:color w:val="000000"/>
          <w:sz w:val="24"/>
          <w:szCs w:val="24"/>
        </w:rPr>
        <w:t xml:space="preserve">предъявляемым требованиям и </w:t>
      </w:r>
      <w:r w:rsidRPr="00831479">
        <w:rPr>
          <w:bCs/>
          <w:color w:val="000000"/>
          <w:sz w:val="24"/>
          <w:szCs w:val="24"/>
        </w:rPr>
        <w:t xml:space="preserve">принимает решение о допуске работы </w:t>
      </w:r>
      <w:r w:rsidRPr="00831479">
        <w:rPr>
          <w:color w:val="000000"/>
          <w:sz w:val="24"/>
          <w:szCs w:val="24"/>
        </w:rPr>
        <w:t xml:space="preserve">к защите, подписывая титульный </w:t>
      </w:r>
      <w:r w:rsidRPr="00831479">
        <w:rPr>
          <w:bCs/>
          <w:color w:val="000000"/>
          <w:sz w:val="24"/>
          <w:szCs w:val="24"/>
        </w:rPr>
        <w:t xml:space="preserve">лист. После этого научный руководитель работы пишет </w:t>
      </w:r>
      <w:r w:rsidRPr="009E5089">
        <w:rPr>
          <w:b/>
          <w:bCs/>
          <w:color w:val="000000"/>
          <w:sz w:val="24"/>
          <w:szCs w:val="24"/>
        </w:rPr>
        <w:t>отзыв</w:t>
      </w:r>
      <w:r w:rsidRPr="00831479">
        <w:rPr>
          <w:bCs/>
          <w:color w:val="000000"/>
          <w:sz w:val="24"/>
          <w:szCs w:val="24"/>
        </w:rPr>
        <w:t xml:space="preserve"> на выпускную квалификационную работу с обязательным указанием оценки, и не позднее, чем </w:t>
      </w:r>
      <w:r w:rsidRPr="00831479">
        <w:rPr>
          <w:color w:val="000000"/>
          <w:sz w:val="24"/>
          <w:szCs w:val="24"/>
        </w:rPr>
        <w:t xml:space="preserve">за 5 дней до соответствующего </w:t>
      </w:r>
      <w:r w:rsidRPr="00831479">
        <w:rPr>
          <w:bCs/>
          <w:color w:val="000000"/>
          <w:sz w:val="24"/>
          <w:szCs w:val="24"/>
        </w:rPr>
        <w:t xml:space="preserve">заседания ГАК все материалы </w:t>
      </w:r>
      <w:r w:rsidRPr="00831479">
        <w:rPr>
          <w:color w:val="000000"/>
          <w:sz w:val="24"/>
          <w:szCs w:val="24"/>
        </w:rPr>
        <w:t>предос</w:t>
      </w:r>
      <w:r w:rsidRPr="00831479">
        <w:rPr>
          <w:color w:val="000000"/>
          <w:sz w:val="24"/>
          <w:szCs w:val="24"/>
        </w:rPr>
        <w:softHyphen/>
        <w:t>тавляются кафедрой в деканат.</w:t>
      </w:r>
    </w:p>
    <w:p w:rsidR="000C742B" w:rsidRPr="00831479" w:rsidRDefault="000C742B" w:rsidP="000C742B">
      <w:pPr>
        <w:shd w:val="clear" w:color="auto" w:fill="FFFFFF"/>
        <w:ind w:firstLine="709"/>
        <w:jc w:val="both"/>
        <w:rPr>
          <w:color w:val="000000"/>
          <w:sz w:val="24"/>
          <w:szCs w:val="24"/>
        </w:rPr>
      </w:pPr>
      <w:r w:rsidRPr="00831479">
        <w:rPr>
          <w:color w:val="000000"/>
          <w:sz w:val="24"/>
          <w:szCs w:val="24"/>
        </w:rPr>
        <w:t xml:space="preserve">При нарушении сроков </w:t>
      </w:r>
      <w:r w:rsidRPr="00831479">
        <w:rPr>
          <w:bCs/>
          <w:color w:val="000000"/>
          <w:sz w:val="24"/>
          <w:szCs w:val="24"/>
        </w:rPr>
        <w:t xml:space="preserve">представления материалов на кафедру и в </w:t>
      </w:r>
      <w:r w:rsidRPr="00831479">
        <w:rPr>
          <w:color w:val="000000"/>
          <w:sz w:val="24"/>
          <w:szCs w:val="24"/>
        </w:rPr>
        <w:t xml:space="preserve">деканат защита работы приказом </w:t>
      </w:r>
      <w:r w:rsidRPr="00831479">
        <w:rPr>
          <w:bCs/>
          <w:color w:val="000000"/>
          <w:sz w:val="24"/>
          <w:szCs w:val="24"/>
        </w:rPr>
        <w:t xml:space="preserve">ректора ВАВТ переносится на следующую </w:t>
      </w:r>
      <w:r w:rsidRPr="00831479">
        <w:rPr>
          <w:color w:val="000000"/>
          <w:sz w:val="24"/>
          <w:szCs w:val="24"/>
        </w:rPr>
        <w:t>сессию.</w:t>
      </w:r>
    </w:p>
    <w:p w:rsidR="000C742B" w:rsidRPr="00831479" w:rsidRDefault="000C742B" w:rsidP="000C742B">
      <w:pPr>
        <w:shd w:val="clear" w:color="auto" w:fill="FFFFFF"/>
        <w:ind w:firstLine="709"/>
        <w:jc w:val="both"/>
        <w:rPr>
          <w:sz w:val="24"/>
          <w:szCs w:val="24"/>
        </w:rPr>
      </w:pPr>
      <w:r w:rsidRPr="00831479">
        <w:rPr>
          <w:sz w:val="24"/>
          <w:szCs w:val="24"/>
        </w:rPr>
        <w:t xml:space="preserve">Защита </w:t>
      </w:r>
      <w:r w:rsidRPr="00831479">
        <w:rPr>
          <w:iCs/>
          <w:color w:val="000000"/>
          <w:sz w:val="24"/>
          <w:szCs w:val="24"/>
        </w:rPr>
        <w:t xml:space="preserve">выпускной квалификационной работы проводится на открытом заседании ГАК с участием не менее двух третей ее состава. </w:t>
      </w:r>
      <w:r w:rsidRPr="00831479">
        <w:rPr>
          <w:color w:val="000000"/>
          <w:spacing w:val="-1"/>
          <w:sz w:val="24"/>
          <w:szCs w:val="24"/>
        </w:rPr>
        <w:t>На заседание ГАК можно при</w:t>
      </w:r>
      <w:r w:rsidRPr="00831479">
        <w:rPr>
          <w:color w:val="000000"/>
          <w:spacing w:val="-1"/>
          <w:sz w:val="24"/>
          <w:szCs w:val="24"/>
        </w:rPr>
        <w:softHyphen/>
        <w:t xml:space="preserve">гласить руководителя </w:t>
      </w:r>
      <w:r w:rsidRPr="00831479">
        <w:rPr>
          <w:iCs/>
          <w:color w:val="000000"/>
          <w:sz w:val="24"/>
          <w:szCs w:val="24"/>
        </w:rPr>
        <w:t>выпускной квалификационной работы.</w:t>
      </w:r>
    </w:p>
    <w:p w:rsidR="000C742B" w:rsidRPr="00831479" w:rsidRDefault="000C742B" w:rsidP="000C742B">
      <w:pPr>
        <w:shd w:val="clear" w:color="auto" w:fill="FFFFFF"/>
        <w:ind w:firstLine="720"/>
        <w:jc w:val="both"/>
        <w:rPr>
          <w:sz w:val="24"/>
          <w:szCs w:val="24"/>
        </w:rPr>
      </w:pPr>
      <w:r w:rsidRPr="00831479">
        <w:rPr>
          <w:color w:val="000000"/>
          <w:spacing w:val="-1"/>
          <w:sz w:val="24"/>
          <w:szCs w:val="24"/>
        </w:rPr>
        <w:t xml:space="preserve">Защита </w:t>
      </w:r>
      <w:r w:rsidRPr="00831479">
        <w:rPr>
          <w:iCs/>
          <w:color w:val="000000"/>
          <w:sz w:val="24"/>
          <w:szCs w:val="24"/>
        </w:rPr>
        <w:t xml:space="preserve">выпускной квалификационной работы </w:t>
      </w:r>
      <w:r w:rsidRPr="00831479">
        <w:rPr>
          <w:color w:val="000000"/>
          <w:spacing w:val="-1"/>
          <w:sz w:val="24"/>
          <w:szCs w:val="24"/>
        </w:rPr>
        <w:t>начинается докладом автора работы. Рег</w:t>
      </w:r>
      <w:r w:rsidRPr="00831479">
        <w:rPr>
          <w:color w:val="000000"/>
          <w:spacing w:val="-1"/>
          <w:sz w:val="24"/>
          <w:szCs w:val="24"/>
        </w:rPr>
        <w:softHyphen/>
        <w:t>ламент доклада – 7 минут. При этом студент должен кратко сфор</w:t>
      </w:r>
      <w:r w:rsidRPr="00831479">
        <w:rPr>
          <w:color w:val="000000"/>
          <w:spacing w:val="-1"/>
          <w:sz w:val="24"/>
          <w:szCs w:val="24"/>
        </w:rPr>
        <w:softHyphen/>
      </w:r>
      <w:r w:rsidRPr="00831479">
        <w:rPr>
          <w:color w:val="000000"/>
          <w:sz w:val="24"/>
          <w:szCs w:val="24"/>
        </w:rPr>
        <w:t>мулировать актуальность выбранной темы, цель и задачи ра</w:t>
      </w:r>
      <w:r w:rsidRPr="00831479">
        <w:rPr>
          <w:color w:val="000000"/>
          <w:sz w:val="24"/>
          <w:szCs w:val="24"/>
        </w:rPr>
        <w:softHyphen/>
      </w:r>
      <w:r w:rsidRPr="00831479">
        <w:rPr>
          <w:color w:val="000000"/>
          <w:spacing w:val="1"/>
          <w:sz w:val="24"/>
          <w:szCs w:val="24"/>
        </w:rPr>
        <w:t>боты, охарактеризовать основные положения работы, изло</w:t>
      </w:r>
      <w:r w:rsidRPr="00831479">
        <w:rPr>
          <w:color w:val="000000"/>
          <w:spacing w:val="1"/>
          <w:sz w:val="24"/>
          <w:szCs w:val="24"/>
        </w:rPr>
        <w:softHyphen/>
      </w:r>
      <w:r w:rsidRPr="00831479">
        <w:rPr>
          <w:color w:val="000000"/>
          <w:spacing w:val="-1"/>
          <w:sz w:val="24"/>
          <w:szCs w:val="24"/>
        </w:rPr>
        <w:t xml:space="preserve">жить выводы, полученные на основе аналитической части работы. Доклад рекомендуется выполнить в виде презентации с использованием мультимедийной техники. </w:t>
      </w:r>
    </w:p>
    <w:p w:rsidR="000C742B" w:rsidRPr="00831479" w:rsidRDefault="000C742B" w:rsidP="000C742B">
      <w:pPr>
        <w:shd w:val="clear" w:color="auto" w:fill="FFFFFF"/>
        <w:ind w:firstLine="720"/>
        <w:jc w:val="both"/>
        <w:rPr>
          <w:sz w:val="24"/>
          <w:szCs w:val="24"/>
        </w:rPr>
      </w:pPr>
      <w:r w:rsidRPr="00831479">
        <w:rPr>
          <w:color w:val="000000"/>
          <w:spacing w:val="-1"/>
          <w:sz w:val="24"/>
          <w:szCs w:val="24"/>
        </w:rPr>
        <w:t xml:space="preserve">Далее выпускнику задаются вопросы членами ГАК, на которые он </w:t>
      </w:r>
      <w:r w:rsidRPr="00831479">
        <w:rPr>
          <w:color w:val="000000"/>
          <w:sz w:val="24"/>
          <w:szCs w:val="24"/>
        </w:rPr>
        <w:t xml:space="preserve">обязан дать полные и исчерпывающие ответы. После этого зачитывается </w:t>
      </w:r>
      <w:r w:rsidRPr="00831479">
        <w:rPr>
          <w:color w:val="000000"/>
          <w:spacing w:val="-1"/>
          <w:sz w:val="24"/>
          <w:szCs w:val="24"/>
        </w:rPr>
        <w:t xml:space="preserve">отзыв научного руководителя, с которым студент должен быть заблаговременно ознакомлен. </w:t>
      </w:r>
    </w:p>
    <w:p w:rsidR="000C742B" w:rsidRPr="00831479" w:rsidRDefault="000C742B" w:rsidP="000C742B">
      <w:pPr>
        <w:shd w:val="clear" w:color="auto" w:fill="FFFFFF"/>
        <w:ind w:firstLine="720"/>
        <w:jc w:val="both"/>
        <w:rPr>
          <w:sz w:val="24"/>
          <w:szCs w:val="24"/>
        </w:rPr>
      </w:pPr>
      <w:r w:rsidRPr="00831479">
        <w:rPr>
          <w:color w:val="000000"/>
          <w:sz w:val="24"/>
          <w:szCs w:val="24"/>
        </w:rPr>
        <w:t xml:space="preserve">По окончании публичной защиты члены ГАК выносят решение об </w:t>
      </w:r>
      <w:r w:rsidRPr="00831479">
        <w:rPr>
          <w:color w:val="000000"/>
          <w:spacing w:val="-1"/>
          <w:sz w:val="24"/>
          <w:szCs w:val="24"/>
        </w:rPr>
        <w:t xml:space="preserve">общей оценке, при этом учитываются: качество подготовленной работы, отзыв и оценка руководителя, качество доклада и степень правильности ответов на вопросы, а также качество оформления </w:t>
      </w:r>
      <w:r w:rsidRPr="00831479">
        <w:rPr>
          <w:color w:val="000000"/>
          <w:spacing w:val="-3"/>
          <w:sz w:val="24"/>
          <w:szCs w:val="24"/>
        </w:rPr>
        <w:t>работы.</w:t>
      </w:r>
    </w:p>
    <w:p w:rsidR="000C742B" w:rsidRPr="00831479" w:rsidRDefault="000C742B" w:rsidP="000C742B">
      <w:pPr>
        <w:shd w:val="clear" w:color="auto" w:fill="FFFFFF"/>
        <w:ind w:firstLine="720"/>
        <w:jc w:val="both"/>
        <w:rPr>
          <w:color w:val="000000"/>
          <w:spacing w:val="-2"/>
          <w:sz w:val="24"/>
          <w:szCs w:val="24"/>
        </w:rPr>
      </w:pPr>
      <w:r w:rsidRPr="00831479">
        <w:rPr>
          <w:color w:val="000000"/>
          <w:spacing w:val="-2"/>
          <w:sz w:val="24"/>
          <w:szCs w:val="24"/>
        </w:rPr>
        <w:t>После этого ГАК принимает решение о присвоении студенту степени бакалавра и оглашает результаты защиты.</w:t>
      </w:r>
    </w:p>
    <w:p w:rsidR="000C742B" w:rsidRPr="00831479" w:rsidRDefault="000C742B" w:rsidP="000C742B">
      <w:pPr>
        <w:shd w:val="clear" w:color="auto" w:fill="FFFFFF"/>
        <w:ind w:firstLine="720"/>
        <w:jc w:val="both"/>
        <w:rPr>
          <w:iCs/>
          <w:color w:val="000000"/>
          <w:sz w:val="24"/>
          <w:szCs w:val="24"/>
        </w:rPr>
      </w:pPr>
      <w:r w:rsidRPr="00831479">
        <w:rPr>
          <w:color w:val="000000"/>
          <w:spacing w:val="-2"/>
          <w:sz w:val="24"/>
          <w:szCs w:val="24"/>
        </w:rPr>
        <w:t xml:space="preserve">Если </w:t>
      </w:r>
      <w:r w:rsidRPr="00831479">
        <w:rPr>
          <w:iCs/>
          <w:color w:val="000000"/>
          <w:sz w:val="24"/>
          <w:szCs w:val="24"/>
        </w:rPr>
        <w:t xml:space="preserve">выпускная квалификационная работа содержит оригинальные научные результаты, а студент в процессе ее разработки и защиты проявил способности к научным исследованиям, ГАК может отметить также возможность практического использования разработок и/или рекомендовать студенту продолжить научные </w:t>
      </w:r>
      <w:r w:rsidRPr="00831479">
        <w:rPr>
          <w:iCs/>
          <w:color w:val="000000"/>
          <w:sz w:val="24"/>
          <w:szCs w:val="24"/>
        </w:rPr>
        <w:lastRenderedPageBreak/>
        <w:t>исследования в магистратуре.</w:t>
      </w:r>
    </w:p>
    <w:p w:rsidR="000C742B" w:rsidRPr="00831479" w:rsidRDefault="000C742B" w:rsidP="000C742B">
      <w:pPr>
        <w:shd w:val="clear" w:color="auto" w:fill="FFFFFF"/>
        <w:ind w:firstLine="720"/>
        <w:jc w:val="both"/>
        <w:rPr>
          <w:sz w:val="24"/>
          <w:szCs w:val="24"/>
        </w:rPr>
      </w:pPr>
      <w:r w:rsidRPr="00831479">
        <w:rPr>
          <w:iCs/>
          <w:color w:val="000000"/>
          <w:sz w:val="24"/>
          <w:szCs w:val="24"/>
        </w:rPr>
        <w:t>В тех случаях, когда защита выпускной квалификационной работы признается неудовлетворительной, ГАК устанавливает, может ли студент представить к повторной  защите доработанную работу на ту же тему, или же обязан разработать новую тему, которая устанавливается выпускающей кафедрой.</w:t>
      </w:r>
    </w:p>
    <w:p w:rsidR="000C742B" w:rsidRPr="00831479" w:rsidRDefault="000C742B" w:rsidP="000C742B">
      <w:pPr>
        <w:shd w:val="clear" w:color="auto" w:fill="FFFFFF"/>
        <w:ind w:firstLine="720"/>
        <w:jc w:val="both"/>
        <w:rPr>
          <w:color w:val="000000"/>
          <w:spacing w:val="-2"/>
          <w:sz w:val="24"/>
          <w:szCs w:val="24"/>
        </w:rPr>
      </w:pPr>
      <w:r w:rsidRPr="00831479">
        <w:rPr>
          <w:color w:val="000000"/>
          <w:spacing w:val="-1"/>
          <w:sz w:val="24"/>
          <w:szCs w:val="24"/>
        </w:rPr>
        <w:t>Студент, не защитивший выпускную работу, отчисляется из Ака</w:t>
      </w:r>
      <w:r w:rsidRPr="00831479">
        <w:rPr>
          <w:color w:val="000000"/>
          <w:spacing w:val="-1"/>
          <w:sz w:val="24"/>
          <w:szCs w:val="24"/>
        </w:rPr>
        <w:softHyphen/>
        <w:t>демии, а повторная защита возможна на заседании ГАК факультета в сле</w:t>
      </w:r>
      <w:r w:rsidRPr="00831479">
        <w:rPr>
          <w:color w:val="000000"/>
          <w:spacing w:val="-1"/>
          <w:sz w:val="24"/>
          <w:szCs w:val="24"/>
        </w:rPr>
        <w:softHyphen/>
      </w:r>
      <w:r w:rsidRPr="00831479">
        <w:rPr>
          <w:color w:val="000000"/>
          <w:spacing w:val="-2"/>
          <w:sz w:val="24"/>
          <w:szCs w:val="24"/>
        </w:rPr>
        <w:t>дующем учебном году.</w:t>
      </w:r>
    </w:p>
    <w:p w:rsidR="00EC16BD" w:rsidRPr="00EC16BD" w:rsidRDefault="00EC16BD" w:rsidP="00EC16BD">
      <w:pPr>
        <w:widowControl/>
        <w:autoSpaceDE/>
        <w:autoSpaceDN/>
        <w:adjustRightInd/>
        <w:spacing w:after="13" w:line="268" w:lineRule="auto"/>
        <w:ind w:left="-15" w:right="102" w:firstLine="720"/>
        <w:jc w:val="both"/>
        <w:rPr>
          <w:color w:val="000000"/>
          <w:sz w:val="24"/>
          <w:szCs w:val="22"/>
        </w:rPr>
      </w:pPr>
      <w:r w:rsidRPr="00EC16BD">
        <w:rPr>
          <w:color w:val="000000"/>
          <w:sz w:val="24"/>
          <w:szCs w:val="22"/>
        </w:rPr>
        <w:t xml:space="preserve">По результатам государственных аттестационных испытаний обучающийся имеет право на апелляцию. 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несогласия с результатами государственного испытания.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 Апелляция рассматривается не позднее 2 рабочих дней со дня подачи апелляции на заседании апелляционной комиссии, на которое приглашается председатель государственной экзаменационной комиссии и обучающийся, подавший апелляцию. Решения апелляционной комиссии доводится до сведения подавшего апелляцию в течение 3 рабочих дней со дня заседания апелляционной комиссии. Решение апелляционной комиссии является окончательным и пересмотру не подлежит. </w:t>
      </w:r>
    </w:p>
    <w:p w:rsidR="000C742B" w:rsidRPr="00831479" w:rsidRDefault="000C742B" w:rsidP="000C742B">
      <w:pPr>
        <w:pStyle w:val="1"/>
        <w:jc w:val="center"/>
        <w:rPr>
          <w:b w:val="0"/>
          <w:sz w:val="24"/>
          <w:szCs w:val="24"/>
        </w:rPr>
      </w:pPr>
      <w:r w:rsidRPr="00831479">
        <w:rPr>
          <w:b w:val="0"/>
          <w:sz w:val="24"/>
          <w:szCs w:val="24"/>
        </w:rPr>
        <w:br w:type="page"/>
      </w:r>
      <w:bookmarkStart w:id="17" w:name="_Toc89799120"/>
      <w:bookmarkStart w:id="18" w:name="_Toc410139074"/>
      <w:r w:rsidRPr="00831479">
        <w:rPr>
          <w:b w:val="0"/>
          <w:sz w:val="24"/>
          <w:szCs w:val="24"/>
        </w:rPr>
        <w:lastRenderedPageBreak/>
        <w:t xml:space="preserve">Приложение </w:t>
      </w:r>
      <w:bookmarkEnd w:id="17"/>
      <w:r w:rsidRPr="00831479">
        <w:rPr>
          <w:b w:val="0"/>
          <w:sz w:val="24"/>
          <w:szCs w:val="24"/>
        </w:rPr>
        <w:t>А: Образец оформления титульного листа</w:t>
      </w:r>
      <w:bookmarkEnd w:id="18"/>
    </w:p>
    <w:p w:rsidR="000C742B" w:rsidRPr="00831479" w:rsidRDefault="000C742B" w:rsidP="000C742B">
      <w:pPr>
        <w:pStyle w:val="a9"/>
        <w:jc w:val="right"/>
        <w:rPr>
          <w:sz w:val="24"/>
          <w:szCs w:val="24"/>
        </w:rPr>
      </w:pPr>
    </w:p>
    <w:p w:rsidR="00E82825" w:rsidRPr="00E82825" w:rsidRDefault="00E82825" w:rsidP="00E82825">
      <w:pPr>
        <w:jc w:val="center"/>
        <w:rPr>
          <w:sz w:val="24"/>
          <w:szCs w:val="24"/>
        </w:rPr>
      </w:pPr>
      <w:r w:rsidRPr="00E82825">
        <w:rPr>
          <w:sz w:val="24"/>
          <w:szCs w:val="24"/>
        </w:rPr>
        <w:t>ФЕДЕРАЛЬНОЕ ГОСУДАРСТВЕННОЕ БЮДЖЕТНОЕ ОБРАЗОВАТЕЛЬНОЕ УЧРЕЖДЕНИЕ ВЫСШЕГО ОБРАЗОВАНИЯ</w:t>
      </w:r>
    </w:p>
    <w:p w:rsidR="00E82825" w:rsidRPr="00E82825" w:rsidRDefault="00E82825" w:rsidP="00E82825">
      <w:pPr>
        <w:jc w:val="center"/>
        <w:rPr>
          <w:sz w:val="24"/>
          <w:szCs w:val="24"/>
        </w:rPr>
      </w:pPr>
      <w:r w:rsidRPr="00E82825">
        <w:rPr>
          <w:sz w:val="24"/>
          <w:szCs w:val="24"/>
        </w:rPr>
        <w:t>«ВСЕРОССИЙСКАЯ АКАДЕМИЯ ВНЕШНЕЙ ТОРГОВЛИ</w:t>
      </w:r>
    </w:p>
    <w:p w:rsidR="00E82825" w:rsidRPr="00E82825" w:rsidRDefault="00E82825" w:rsidP="00E82825">
      <w:pPr>
        <w:jc w:val="center"/>
        <w:rPr>
          <w:sz w:val="24"/>
          <w:szCs w:val="24"/>
        </w:rPr>
      </w:pPr>
      <w:r w:rsidRPr="00E82825">
        <w:rPr>
          <w:sz w:val="24"/>
          <w:szCs w:val="24"/>
        </w:rPr>
        <w:t>МИНИСТЕРСТВА ЭКОНОМИЧЕСКОГО РАЗВИТИЯ РОССИЙСКОЙ ФЕДЕРАЦИИ»</w:t>
      </w:r>
    </w:p>
    <w:p w:rsidR="000C742B" w:rsidRPr="00831479" w:rsidRDefault="000C742B" w:rsidP="000C742B">
      <w:pPr>
        <w:jc w:val="center"/>
        <w:rPr>
          <w:caps/>
          <w:sz w:val="24"/>
          <w:szCs w:val="24"/>
        </w:rPr>
      </w:pPr>
    </w:p>
    <w:p w:rsidR="000C742B" w:rsidRPr="00831479" w:rsidRDefault="000C742B" w:rsidP="000C742B">
      <w:pPr>
        <w:jc w:val="center"/>
        <w:rPr>
          <w:sz w:val="24"/>
          <w:szCs w:val="24"/>
        </w:rPr>
      </w:pPr>
      <w:r w:rsidRPr="00831479">
        <w:rPr>
          <w:caps/>
          <w:sz w:val="24"/>
          <w:szCs w:val="24"/>
        </w:rPr>
        <w:t xml:space="preserve">факультет </w:t>
      </w:r>
      <w:r w:rsidRPr="00831479">
        <w:rPr>
          <w:sz w:val="24"/>
          <w:szCs w:val="24"/>
        </w:rPr>
        <w:t>ВНЕШНЕТОРГОВОГО МЕНЕДЖМЕНТА</w:t>
      </w:r>
    </w:p>
    <w:p w:rsidR="000C742B" w:rsidRPr="00831479" w:rsidRDefault="000C742B" w:rsidP="000C742B">
      <w:pPr>
        <w:jc w:val="center"/>
        <w:rPr>
          <w:sz w:val="24"/>
          <w:szCs w:val="24"/>
        </w:rPr>
      </w:pPr>
    </w:p>
    <w:p w:rsidR="000C742B" w:rsidRPr="00831479" w:rsidRDefault="000C742B" w:rsidP="000C742B">
      <w:pPr>
        <w:jc w:val="center"/>
        <w:rPr>
          <w:sz w:val="24"/>
          <w:szCs w:val="24"/>
        </w:rPr>
      </w:pPr>
      <w:r w:rsidRPr="00831479">
        <w:rPr>
          <w:sz w:val="24"/>
          <w:szCs w:val="24"/>
        </w:rPr>
        <w:t>Кафедра менеджмента и маркетинга</w:t>
      </w:r>
    </w:p>
    <w:p w:rsidR="000C742B" w:rsidRPr="00831479" w:rsidRDefault="000C742B" w:rsidP="000C742B">
      <w:pPr>
        <w:jc w:val="center"/>
        <w:rPr>
          <w:sz w:val="24"/>
          <w:szCs w:val="24"/>
        </w:rPr>
      </w:pPr>
    </w:p>
    <w:p w:rsidR="000C742B" w:rsidRPr="00831479" w:rsidRDefault="000C742B" w:rsidP="000C742B">
      <w:pPr>
        <w:jc w:val="center"/>
        <w:rPr>
          <w:sz w:val="24"/>
          <w:szCs w:val="24"/>
        </w:rPr>
      </w:pPr>
    </w:p>
    <w:p w:rsidR="000C742B" w:rsidRPr="00831479" w:rsidRDefault="000C742B" w:rsidP="000C742B">
      <w:pPr>
        <w:jc w:val="center"/>
        <w:rPr>
          <w:sz w:val="24"/>
          <w:szCs w:val="24"/>
        </w:rPr>
      </w:pPr>
    </w:p>
    <w:p w:rsidR="000C742B" w:rsidRPr="00831479" w:rsidRDefault="000C742B" w:rsidP="000C742B">
      <w:pPr>
        <w:jc w:val="center"/>
        <w:rPr>
          <w:sz w:val="24"/>
          <w:szCs w:val="24"/>
        </w:rPr>
      </w:pPr>
    </w:p>
    <w:p w:rsidR="000C742B" w:rsidRPr="00831479" w:rsidRDefault="000C742B" w:rsidP="000C742B">
      <w:pPr>
        <w:jc w:val="right"/>
        <w:rPr>
          <w:sz w:val="24"/>
          <w:szCs w:val="24"/>
        </w:rPr>
      </w:pPr>
    </w:p>
    <w:p w:rsidR="000C742B" w:rsidRPr="00831479" w:rsidRDefault="000C742B" w:rsidP="000C742B">
      <w:pPr>
        <w:jc w:val="right"/>
        <w:rPr>
          <w:sz w:val="24"/>
          <w:szCs w:val="24"/>
        </w:rPr>
      </w:pPr>
      <w:r w:rsidRPr="00831479">
        <w:rPr>
          <w:sz w:val="24"/>
          <w:szCs w:val="24"/>
        </w:rPr>
        <w:t>Студент :</w:t>
      </w:r>
    </w:p>
    <w:p w:rsidR="000C742B" w:rsidRPr="00831479" w:rsidRDefault="000C742B" w:rsidP="000C742B">
      <w:pPr>
        <w:jc w:val="center"/>
        <w:rPr>
          <w:sz w:val="24"/>
          <w:szCs w:val="24"/>
        </w:rPr>
      </w:pPr>
    </w:p>
    <w:p w:rsidR="000C742B" w:rsidRPr="00831479" w:rsidRDefault="000C742B" w:rsidP="000C742B">
      <w:pPr>
        <w:jc w:val="right"/>
        <w:rPr>
          <w:sz w:val="24"/>
          <w:szCs w:val="24"/>
        </w:rPr>
      </w:pPr>
      <w:r w:rsidRPr="00831479">
        <w:rPr>
          <w:sz w:val="24"/>
          <w:szCs w:val="24"/>
        </w:rPr>
        <w:t>___________________________</w:t>
      </w:r>
    </w:p>
    <w:p w:rsidR="000C742B" w:rsidRPr="00831479" w:rsidRDefault="000C742B" w:rsidP="000C742B">
      <w:pPr>
        <w:ind w:left="5387" w:hanging="5387"/>
        <w:jc w:val="center"/>
        <w:rPr>
          <w:sz w:val="24"/>
          <w:szCs w:val="24"/>
        </w:rPr>
      </w:pPr>
      <w:r w:rsidRPr="00831479">
        <w:rPr>
          <w:sz w:val="24"/>
          <w:szCs w:val="24"/>
        </w:rPr>
        <w:tab/>
        <w:t xml:space="preserve">           /_______________/</w:t>
      </w:r>
    </w:p>
    <w:p w:rsidR="000C742B" w:rsidRPr="00831479" w:rsidRDefault="000C742B" w:rsidP="000C742B">
      <w:pPr>
        <w:jc w:val="center"/>
        <w:rPr>
          <w:sz w:val="24"/>
          <w:szCs w:val="24"/>
        </w:rPr>
      </w:pPr>
    </w:p>
    <w:p w:rsidR="000C742B" w:rsidRPr="00831479" w:rsidRDefault="000C742B" w:rsidP="000C742B">
      <w:pPr>
        <w:jc w:val="center"/>
        <w:rPr>
          <w:sz w:val="24"/>
          <w:szCs w:val="24"/>
        </w:rPr>
      </w:pPr>
    </w:p>
    <w:p w:rsidR="000C742B" w:rsidRPr="00831479" w:rsidRDefault="000C742B" w:rsidP="000C742B">
      <w:pPr>
        <w:jc w:val="center"/>
        <w:rPr>
          <w:sz w:val="24"/>
          <w:szCs w:val="24"/>
        </w:rPr>
      </w:pPr>
    </w:p>
    <w:p w:rsidR="000C742B" w:rsidRPr="00831479" w:rsidRDefault="000C742B" w:rsidP="000C742B">
      <w:pPr>
        <w:jc w:val="center"/>
        <w:rPr>
          <w:sz w:val="24"/>
          <w:szCs w:val="24"/>
        </w:rPr>
      </w:pPr>
      <w:r w:rsidRPr="00831479">
        <w:rPr>
          <w:sz w:val="24"/>
          <w:szCs w:val="24"/>
        </w:rPr>
        <w:t>ВЫПУСКНАЯ КВАЛИФИКАЦИОННАЯ РАБОТА</w:t>
      </w:r>
      <w:r w:rsidR="00C44BD5">
        <w:rPr>
          <w:sz w:val="24"/>
          <w:szCs w:val="24"/>
        </w:rPr>
        <w:t xml:space="preserve"> БАКАЛАВРА</w:t>
      </w:r>
    </w:p>
    <w:p w:rsidR="000C742B" w:rsidRPr="00831479" w:rsidRDefault="000C742B" w:rsidP="000C742B">
      <w:pPr>
        <w:jc w:val="center"/>
        <w:rPr>
          <w:sz w:val="24"/>
          <w:szCs w:val="24"/>
        </w:rPr>
      </w:pPr>
    </w:p>
    <w:p w:rsidR="000C742B" w:rsidRPr="00831479" w:rsidRDefault="000C742B" w:rsidP="000C742B">
      <w:pPr>
        <w:jc w:val="center"/>
        <w:rPr>
          <w:sz w:val="24"/>
          <w:szCs w:val="24"/>
        </w:rPr>
      </w:pPr>
    </w:p>
    <w:p w:rsidR="000C742B" w:rsidRPr="00831479" w:rsidRDefault="000C742B" w:rsidP="000C742B">
      <w:pPr>
        <w:jc w:val="center"/>
        <w:rPr>
          <w:sz w:val="24"/>
          <w:szCs w:val="24"/>
        </w:rPr>
      </w:pPr>
      <w:r w:rsidRPr="00831479">
        <w:rPr>
          <w:sz w:val="24"/>
          <w:szCs w:val="24"/>
        </w:rPr>
        <w:t>_________________________________</w:t>
      </w:r>
    </w:p>
    <w:p w:rsidR="000C742B" w:rsidRPr="00831479" w:rsidRDefault="000C742B" w:rsidP="000C742B">
      <w:pPr>
        <w:jc w:val="center"/>
        <w:rPr>
          <w:sz w:val="24"/>
          <w:szCs w:val="24"/>
        </w:rPr>
      </w:pPr>
    </w:p>
    <w:p w:rsidR="000C742B" w:rsidRPr="00831479" w:rsidRDefault="000C742B" w:rsidP="000C742B">
      <w:pPr>
        <w:jc w:val="center"/>
        <w:rPr>
          <w:sz w:val="24"/>
          <w:szCs w:val="24"/>
        </w:rPr>
      </w:pPr>
    </w:p>
    <w:p w:rsidR="000C742B" w:rsidRPr="00831479" w:rsidRDefault="000C742B" w:rsidP="000C742B">
      <w:pPr>
        <w:jc w:val="center"/>
        <w:rPr>
          <w:sz w:val="24"/>
          <w:szCs w:val="24"/>
        </w:rPr>
      </w:pPr>
    </w:p>
    <w:tbl>
      <w:tblPr>
        <w:tblW w:w="0" w:type="auto"/>
        <w:tblLook w:val="01E0" w:firstRow="1" w:lastRow="1" w:firstColumn="1" w:lastColumn="1" w:noHBand="0" w:noVBand="0"/>
      </w:tblPr>
      <w:tblGrid>
        <w:gridCol w:w="4508"/>
        <w:gridCol w:w="4564"/>
      </w:tblGrid>
      <w:tr w:rsidR="000C742B" w:rsidRPr="00831479" w:rsidTr="008F759D">
        <w:tc>
          <w:tcPr>
            <w:tcW w:w="4786" w:type="dxa"/>
            <w:shd w:val="clear" w:color="auto" w:fill="auto"/>
          </w:tcPr>
          <w:p w:rsidR="000C742B" w:rsidRPr="00831479" w:rsidRDefault="000C742B" w:rsidP="008F759D">
            <w:pPr>
              <w:rPr>
                <w:bCs/>
                <w:sz w:val="24"/>
                <w:szCs w:val="24"/>
              </w:rPr>
            </w:pPr>
            <w:r w:rsidRPr="00831479">
              <w:rPr>
                <w:bCs/>
                <w:sz w:val="24"/>
                <w:szCs w:val="24"/>
              </w:rPr>
              <w:t xml:space="preserve">Допускается к защите: </w:t>
            </w:r>
          </w:p>
          <w:p w:rsidR="000C742B" w:rsidRPr="00831479" w:rsidRDefault="000C742B" w:rsidP="008F759D">
            <w:pPr>
              <w:rPr>
                <w:bCs/>
                <w:sz w:val="24"/>
                <w:szCs w:val="24"/>
              </w:rPr>
            </w:pPr>
            <w:r w:rsidRPr="00831479">
              <w:rPr>
                <w:bCs/>
                <w:sz w:val="24"/>
                <w:szCs w:val="24"/>
              </w:rPr>
              <w:t>Зав.кафедрой менеджмента</w:t>
            </w:r>
          </w:p>
          <w:p w:rsidR="000C742B" w:rsidRPr="00831479" w:rsidRDefault="000C742B" w:rsidP="008F759D">
            <w:pPr>
              <w:rPr>
                <w:bCs/>
                <w:sz w:val="24"/>
                <w:szCs w:val="24"/>
              </w:rPr>
            </w:pPr>
            <w:r w:rsidRPr="00831479">
              <w:rPr>
                <w:bCs/>
                <w:sz w:val="24"/>
                <w:szCs w:val="24"/>
              </w:rPr>
              <w:t>и маркетинга, д.э.н., профессор</w:t>
            </w:r>
          </w:p>
          <w:p w:rsidR="000C742B" w:rsidRPr="00831479" w:rsidRDefault="000C742B" w:rsidP="008F759D">
            <w:pPr>
              <w:rPr>
                <w:bCs/>
                <w:sz w:val="24"/>
                <w:szCs w:val="24"/>
              </w:rPr>
            </w:pPr>
          </w:p>
          <w:p w:rsidR="000C742B" w:rsidRPr="00831479" w:rsidRDefault="000C742B" w:rsidP="008F759D">
            <w:pPr>
              <w:rPr>
                <w:bCs/>
                <w:sz w:val="24"/>
                <w:szCs w:val="24"/>
              </w:rPr>
            </w:pPr>
            <w:r w:rsidRPr="00831479">
              <w:rPr>
                <w:bCs/>
                <w:sz w:val="24"/>
                <w:szCs w:val="24"/>
              </w:rPr>
              <w:t>________________В.И.Королев</w:t>
            </w:r>
          </w:p>
          <w:p w:rsidR="000C742B" w:rsidRPr="00831479" w:rsidRDefault="000C742B" w:rsidP="008F759D">
            <w:pPr>
              <w:rPr>
                <w:bCs/>
                <w:sz w:val="24"/>
                <w:szCs w:val="24"/>
              </w:rPr>
            </w:pPr>
          </w:p>
          <w:p w:rsidR="000C742B" w:rsidRPr="00831479" w:rsidRDefault="000C742B" w:rsidP="00376562">
            <w:pPr>
              <w:rPr>
                <w:bCs/>
                <w:sz w:val="24"/>
                <w:szCs w:val="24"/>
              </w:rPr>
            </w:pPr>
            <w:r w:rsidRPr="00831479">
              <w:rPr>
                <w:bCs/>
                <w:sz w:val="24"/>
                <w:szCs w:val="24"/>
              </w:rPr>
              <w:t>«____» ______________201</w:t>
            </w:r>
            <w:r w:rsidR="00376562">
              <w:rPr>
                <w:bCs/>
                <w:sz w:val="24"/>
                <w:szCs w:val="24"/>
              </w:rPr>
              <w:t>6</w:t>
            </w:r>
            <w:r w:rsidR="006548E3">
              <w:rPr>
                <w:bCs/>
                <w:sz w:val="24"/>
                <w:szCs w:val="24"/>
              </w:rPr>
              <w:t xml:space="preserve"> </w:t>
            </w:r>
            <w:r w:rsidRPr="00831479">
              <w:rPr>
                <w:bCs/>
                <w:sz w:val="24"/>
                <w:szCs w:val="24"/>
              </w:rPr>
              <w:t>г.</w:t>
            </w:r>
          </w:p>
        </w:tc>
        <w:tc>
          <w:tcPr>
            <w:tcW w:w="4787" w:type="dxa"/>
            <w:shd w:val="clear" w:color="auto" w:fill="auto"/>
          </w:tcPr>
          <w:p w:rsidR="000C742B" w:rsidRPr="00831479" w:rsidRDefault="000C742B" w:rsidP="008F759D">
            <w:pPr>
              <w:rPr>
                <w:bCs/>
                <w:sz w:val="24"/>
                <w:szCs w:val="24"/>
              </w:rPr>
            </w:pPr>
          </w:p>
          <w:p w:rsidR="000C742B" w:rsidRPr="00831479" w:rsidRDefault="000C742B" w:rsidP="008F759D">
            <w:pPr>
              <w:rPr>
                <w:bCs/>
                <w:sz w:val="24"/>
                <w:szCs w:val="24"/>
              </w:rPr>
            </w:pPr>
            <w:r w:rsidRPr="00831479">
              <w:rPr>
                <w:bCs/>
                <w:sz w:val="24"/>
                <w:szCs w:val="24"/>
              </w:rPr>
              <w:t>Научный руководитель,</w:t>
            </w:r>
          </w:p>
          <w:p w:rsidR="000C742B" w:rsidRPr="00831479" w:rsidRDefault="000C742B" w:rsidP="008F759D">
            <w:pPr>
              <w:rPr>
                <w:bCs/>
                <w:sz w:val="24"/>
                <w:szCs w:val="24"/>
              </w:rPr>
            </w:pPr>
            <w:r w:rsidRPr="00831479">
              <w:rPr>
                <w:bCs/>
                <w:sz w:val="24"/>
                <w:szCs w:val="24"/>
              </w:rPr>
              <w:t>д.в.н., профессор</w:t>
            </w:r>
          </w:p>
          <w:p w:rsidR="000C742B" w:rsidRPr="00831479" w:rsidRDefault="000C742B" w:rsidP="008F759D">
            <w:pPr>
              <w:rPr>
                <w:bCs/>
                <w:sz w:val="24"/>
                <w:szCs w:val="24"/>
              </w:rPr>
            </w:pPr>
          </w:p>
          <w:p w:rsidR="000C742B" w:rsidRPr="00831479" w:rsidRDefault="000C742B" w:rsidP="008F759D">
            <w:pPr>
              <w:rPr>
                <w:bCs/>
                <w:sz w:val="24"/>
                <w:szCs w:val="24"/>
              </w:rPr>
            </w:pPr>
            <w:r w:rsidRPr="00831479">
              <w:rPr>
                <w:bCs/>
                <w:sz w:val="24"/>
                <w:szCs w:val="24"/>
              </w:rPr>
              <w:t>_________________В.П.Медведев</w:t>
            </w:r>
          </w:p>
          <w:p w:rsidR="000C742B" w:rsidRPr="00831479" w:rsidRDefault="000C742B" w:rsidP="008F759D">
            <w:pPr>
              <w:rPr>
                <w:bCs/>
                <w:sz w:val="24"/>
                <w:szCs w:val="24"/>
              </w:rPr>
            </w:pPr>
          </w:p>
          <w:p w:rsidR="000C742B" w:rsidRPr="00831479" w:rsidRDefault="000C742B" w:rsidP="003D240B">
            <w:pPr>
              <w:rPr>
                <w:bCs/>
                <w:sz w:val="24"/>
                <w:szCs w:val="24"/>
              </w:rPr>
            </w:pPr>
            <w:r w:rsidRPr="00831479">
              <w:rPr>
                <w:bCs/>
                <w:sz w:val="24"/>
                <w:szCs w:val="24"/>
              </w:rPr>
              <w:t>«____»_________________201</w:t>
            </w:r>
            <w:r w:rsidR="00376562">
              <w:rPr>
                <w:bCs/>
                <w:sz w:val="24"/>
                <w:szCs w:val="24"/>
              </w:rPr>
              <w:t>6</w:t>
            </w:r>
            <w:r w:rsidR="006548E3">
              <w:rPr>
                <w:bCs/>
                <w:sz w:val="24"/>
                <w:szCs w:val="24"/>
              </w:rPr>
              <w:t xml:space="preserve"> </w:t>
            </w:r>
            <w:r w:rsidRPr="00831479">
              <w:rPr>
                <w:bCs/>
                <w:sz w:val="24"/>
                <w:szCs w:val="24"/>
              </w:rPr>
              <w:t>г.</w:t>
            </w:r>
          </w:p>
        </w:tc>
      </w:tr>
    </w:tbl>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jc w:val="center"/>
        <w:rPr>
          <w:sz w:val="24"/>
          <w:szCs w:val="24"/>
        </w:rPr>
      </w:pPr>
      <w:r w:rsidRPr="00831479">
        <w:rPr>
          <w:sz w:val="24"/>
          <w:szCs w:val="24"/>
        </w:rPr>
        <w:t>Москва-201</w:t>
      </w:r>
      <w:r w:rsidR="00376562">
        <w:rPr>
          <w:sz w:val="24"/>
          <w:szCs w:val="24"/>
        </w:rPr>
        <w:t>6</w:t>
      </w:r>
    </w:p>
    <w:p w:rsidR="000C742B" w:rsidRPr="00831479" w:rsidRDefault="000C742B" w:rsidP="000C742B">
      <w:pPr>
        <w:pStyle w:val="1"/>
        <w:jc w:val="center"/>
        <w:rPr>
          <w:b w:val="0"/>
          <w:sz w:val="24"/>
          <w:szCs w:val="24"/>
        </w:rPr>
      </w:pPr>
      <w:r w:rsidRPr="00831479">
        <w:rPr>
          <w:b w:val="0"/>
          <w:sz w:val="24"/>
          <w:szCs w:val="24"/>
        </w:rPr>
        <w:br w:type="page"/>
      </w:r>
      <w:bookmarkStart w:id="19" w:name="_Toc89799121"/>
      <w:bookmarkStart w:id="20" w:name="_Toc122277622"/>
      <w:bookmarkStart w:id="21" w:name="_Toc410139075"/>
      <w:r w:rsidRPr="00831479">
        <w:rPr>
          <w:b w:val="0"/>
          <w:sz w:val="24"/>
          <w:szCs w:val="24"/>
        </w:rPr>
        <w:lastRenderedPageBreak/>
        <w:t xml:space="preserve">Приложение </w:t>
      </w:r>
      <w:bookmarkEnd w:id="19"/>
      <w:r w:rsidRPr="00831479">
        <w:rPr>
          <w:b w:val="0"/>
          <w:sz w:val="24"/>
          <w:szCs w:val="24"/>
        </w:rPr>
        <w:t>Б</w:t>
      </w:r>
      <w:bookmarkEnd w:id="20"/>
      <w:r w:rsidRPr="00831479">
        <w:rPr>
          <w:b w:val="0"/>
          <w:sz w:val="24"/>
          <w:szCs w:val="24"/>
        </w:rPr>
        <w:t>: Образец оформления  содержания работы</w:t>
      </w:r>
      <w:bookmarkEnd w:id="21"/>
    </w:p>
    <w:p w:rsidR="000C742B" w:rsidRPr="00831479" w:rsidRDefault="000C742B" w:rsidP="000C742B">
      <w:pPr>
        <w:shd w:val="clear" w:color="auto" w:fill="FFFFFF"/>
        <w:ind w:firstLine="720"/>
        <w:jc w:val="both"/>
        <w:rPr>
          <w:sz w:val="24"/>
          <w:szCs w:val="24"/>
        </w:rPr>
      </w:pPr>
    </w:p>
    <w:p w:rsidR="000C742B" w:rsidRPr="00831479" w:rsidRDefault="000C742B" w:rsidP="000C742B">
      <w:pPr>
        <w:pStyle w:val="ab"/>
        <w:jc w:val="center"/>
        <w:rPr>
          <w:bCs/>
        </w:rPr>
      </w:pPr>
      <w:r w:rsidRPr="00831479">
        <w:rPr>
          <w:bCs/>
        </w:rPr>
        <w:t>СОДЕРЖАНИЕ</w:t>
      </w:r>
    </w:p>
    <w:p w:rsidR="000C742B" w:rsidRPr="00DB70D3" w:rsidRDefault="00217335" w:rsidP="000C742B">
      <w:pPr>
        <w:pStyle w:val="11"/>
        <w:tabs>
          <w:tab w:val="right" w:leader="dot" w:pos="9458"/>
        </w:tabs>
        <w:rPr>
          <w:b w:val="0"/>
          <w:bCs w:val="0"/>
          <w:caps w:val="0"/>
          <w:noProof/>
          <w:sz w:val="24"/>
        </w:rPr>
      </w:pPr>
      <w:hyperlink w:anchor="_Toc136413798" w:history="1">
        <w:r w:rsidR="000C742B" w:rsidRPr="00DB70D3">
          <w:rPr>
            <w:rStyle w:val="a5"/>
            <w:b w:val="0"/>
            <w:noProof/>
            <w:sz w:val="24"/>
            <w:u w:val="none"/>
          </w:rPr>
          <w:t>Введение</w:t>
        </w:r>
        <w:r w:rsidR="000C742B" w:rsidRPr="00DB70D3">
          <w:rPr>
            <w:b w:val="0"/>
            <w:noProof/>
            <w:webHidden/>
            <w:sz w:val="24"/>
          </w:rPr>
          <w:tab/>
        </w:r>
      </w:hyperlink>
      <w:r w:rsidR="000C742B" w:rsidRPr="00DB70D3">
        <w:rPr>
          <w:rStyle w:val="a5"/>
          <w:b w:val="0"/>
          <w:noProof/>
          <w:sz w:val="24"/>
          <w:u w:val="none"/>
        </w:rPr>
        <w:t>3</w:t>
      </w:r>
    </w:p>
    <w:p w:rsidR="000C742B" w:rsidRPr="00DB70D3" w:rsidRDefault="00217335" w:rsidP="000C742B">
      <w:pPr>
        <w:pStyle w:val="11"/>
        <w:tabs>
          <w:tab w:val="right" w:leader="dot" w:pos="9458"/>
        </w:tabs>
        <w:rPr>
          <w:b w:val="0"/>
          <w:bCs w:val="0"/>
          <w:caps w:val="0"/>
          <w:noProof/>
          <w:sz w:val="24"/>
        </w:rPr>
      </w:pPr>
      <w:hyperlink w:anchor="_Toc136413799" w:history="1">
        <w:r w:rsidR="000C742B" w:rsidRPr="00DB70D3">
          <w:rPr>
            <w:rStyle w:val="a5"/>
            <w:b w:val="0"/>
            <w:noProof/>
            <w:sz w:val="24"/>
            <w:u w:val="none"/>
          </w:rPr>
          <w:t>Глава 1 Теоретические основы корпоративного управления</w:t>
        </w:r>
        <w:r w:rsidR="000C742B" w:rsidRPr="00DB70D3">
          <w:rPr>
            <w:b w:val="0"/>
            <w:noProof/>
            <w:webHidden/>
            <w:sz w:val="24"/>
          </w:rPr>
          <w:tab/>
        </w:r>
      </w:hyperlink>
      <w:r w:rsidR="000C742B" w:rsidRPr="00DB70D3">
        <w:rPr>
          <w:rStyle w:val="a5"/>
          <w:b w:val="0"/>
          <w:noProof/>
          <w:sz w:val="24"/>
          <w:u w:val="none"/>
        </w:rPr>
        <w:t>5</w:t>
      </w:r>
    </w:p>
    <w:p w:rsidR="000C742B" w:rsidRPr="00DB70D3" w:rsidRDefault="00217335" w:rsidP="000C742B">
      <w:pPr>
        <w:pStyle w:val="21"/>
        <w:tabs>
          <w:tab w:val="right" w:leader="dot" w:pos="9458"/>
        </w:tabs>
        <w:rPr>
          <w:smallCaps w:val="0"/>
          <w:noProof/>
          <w:sz w:val="24"/>
        </w:rPr>
      </w:pPr>
      <w:hyperlink w:anchor="_Toc136413800" w:history="1">
        <w:r w:rsidR="000C742B" w:rsidRPr="00DB70D3">
          <w:rPr>
            <w:rStyle w:val="a5"/>
            <w:noProof/>
            <w:sz w:val="24"/>
            <w:u w:val="none"/>
          </w:rPr>
          <w:t>1.1 Сущность и значение корпоративного управления</w:t>
        </w:r>
        <w:r w:rsidR="000C742B" w:rsidRPr="00DB70D3">
          <w:rPr>
            <w:noProof/>
            <w:webHidden/>
            <w:sz w:val="24"/>
          </w:rPr>
          <w:tab/>
        </w:r>
      </w:hyperlink>
      <w:r w:rsidR="000C742B" w:rsidRPr="00DB70D3">
        <w:rPr>
          <w:rStyle w:val="a5"/>
          <w:noProof/>
          <w:sz w:val="24"/>
          <w:u w:val="none"/>
        </w:rPr>
        <w:t>5</w:t>
      </w:r>
    </w:p>
    <w:p w:rsidR="000C742B" w:rsidRPr="00DB70D3" w:rsidRDefault="00217335" w:rsidP="000C742B">
      <w:pPr>
        <w:pStyle w:val="21"/>
        <w:tabs>
          <w:tab w:val="right" w:leader="dot" w:pos="9458"/>
        </w:tabs>
        <w:rPr>
          <w:smallCaps w:val="0"/>
          <w:noProof/>
          <w:sz w:val="24"/>
        </w:rPr>
      </w:pPr>
      <w:hyperlink w:anchor="_Toc136413801" w:history="1">
        <w:r w:rsidR="000C742B" w:rsidRPr="00DB70D3">
          <w:rPr>
            <w:rStyle w:val="a5"/>
            <w:noProof/>
            <w:sz w:val="24"/>
            <w:u w:val="none"/>
          </w:rPr>
          <w:t>1.2 Цели корпоративного управления</w:t>
        </w:r>
        <w:r w:rsidR="000C742B" w:rsidRPr="00DB70D3">
          <w:rPr>
            <w:noProof/>
            <w:webHidden/>
            <w:sz w:val="24"/>
          </w:rPr>
          <w:tab/>
        </w:r>
      </w:hyperlink>
      <w:r w:rsidR="000C742B" w:rsidRPr="00DB70D3">
        <w:rPr>
          <w:rStyle w:val="a5"/>
          <w:noProof/>
          <w:sz w:val="24"/>
          <w:u w:val="none"/>
        </w:rPr>
        <w:t>12</w:t>
      </w:r>
    </w:p>
    <w:p w:rsidR="000C742B" w:rsidRPr="00DB70D3" w:rsidRDefault="00217335" w:rsidP="000C742B">
      <w:pPr>
        <w:pStyle w:val="21"/>
        <w:tabs>
          <w:tab w:val="right" w:leader="dot" w:pos="9458"/>
        </w:tabs>
        <w:rPr>
          <w:smallCaps w:val="0"/>
          <w:noProof/>
          <w:sz w:val="24"/>
        </w:rPr>
      </w:pPr>
      <w:hyperlink w:anchor="_Toc136413802" w:history="1">
        <w:r w:rsidR="000C742B" w:rsidRPr="00DB70D3">
          <w:rPr>
            <w:rStyle w:val="a5"/>
            <w:noProof/>
            <w:sz w:val="24"/>
            <w:u w:val="none"/>
          </w:rPr>
          <w:t>1.3 Нормативно-правовая база корпоративного управления</w:t>
        </w:r>
        <w:r w:rsidR="000C742B" w:rsidRPr="00DB70D3">
          <w:rPr>
            <w:noProof/>
            <w:webHidden/>
            <w:sz w:val="24"/>
          </w:rPr>
          <w:tab/>
        </w:r>
      </w:hyperlink>
      <w:r w:rsidR="000C742B" w:rsidRPr="00DB70D3">
        <w:rPr>
          <w:rStyle w:val="a5"/>
          <w:noProof/>
          <w:sz w:val="24"/>
          <w:u w:val="none"/>
        </w:rPr>
        <w:t>18</w:t>
      </w:r>
    </w:p>
    <w:p w:rsidR="000C742B" w:rsidRPr="00DB70D3" w:rsidRDefault="00217335" w:rsidP="000C742B">
      <w:pPr>
        <w:pStyle w:val="11"/>
        <w:tabs>
          <w:tab w:val="right" w:leader="dot" w:pos="9458"/>
        </w:tabs>
        <w:rPr>
          <w:b w:val="0"/>
          <w:bCs w:val="0"/>
          <w:caps w:val="0"/>
          <w:noProof/>
          <w:sz w:val="24"/>
        </w:rPr>
      </w:pPr>
      <w:hyperlink w:anchor="_Toc136413803" w:history="1">
        <w:r w:rsidR="000C742B" w:rsidRPr="00DB70D3">
          <w:rPr>
            <w:rStyle w:val="a5"/>
            <w:b w:val="0"/>
            <w:noProof/>
            <w:sz w:val="24"/>
            <w:u w:val="none"/>
          </w:rPr>
          <w:t>Глава 2 Рейтинг корпоративного управления как метод оценки стоимости компании</w:t>
        </w:r>
        <w:r w:rsidR="000C742B" w:rsidRPr="00DB70D3">
          <w:rPr>
            <w:b w:val="0"/>
            <w:noProof/>
            <w:webHidden/>
            <w:sz w:val="24"/>
          </w:rPr>
          <w:tab/>
        </w:r>
      </w:hyperlink>
      <w:r w:rsidR="000C742B" w:rsidRPr="00DB70D3">
        <w:rPr>
          <w:rStyle w:val="a5"/>
          <w:b w:val="0"/>
          <w:noProof/>
          <w:sz w:val="24"/>
          <w:u w:val="none"/>
        </w:rPr>
        <w:t>25</w:t>
      </w:r>
    </w:p>
    <w:p w:rsidR="000C742B" w:rsidRPr="00DB70D3" w:rsidRDefault="00217335" w:rsidP="000C742B">
      <w:pPr>
        <w:pStyle w:val="21"/>
        <w:tabs>
          <w:tab w:val="right" w:leader="dot" w:pos="9458"/>
        </w:tabs>
        <w:rPr>
          <w:smallCaps w:val="0"/>
          <w:noProof/>
          <w:sz w:val="24"/>
        </w:rPr>
      </w:pPr>
      <w:hyperlink w:anchor="_Toc136413804" w:history="1">
        <w:r w:rsidR="000C742B" w:rsidRPr="00DB70D3">
          <w:rPr>
            <w:rStyle w:val="a5"/>
            <w:noProof/>
            <w:sz w:val="24"/>
            <w:u w:val="none"/>
          </w:rPr>
          <w:t>2.1 Понятие рейтинга корпоративного управления</w:t>
        </w:r>
        <w:r w:rsidR="000C742B" w:rsidRPr="00DB70D3">
          <w:rPr>
            <w:noProof/>
            <w:webHidden/>
            <w:sz w:val="24"/>
          </w:rPr>
          <w:tab/>
        </w:r>
      </w:hyperlink>
      <w:r w:rsidR="000C742B" w:rsidRPr="00DB70D3">
        <w:rPr>
          <w:rStyle w:val="a5"/>
          <w:noProof/>
          <w:sz w:val="24"/>
          <w:u w:val="none"/>
        </w:rPr>
        <w:t>25</w:t>
      </w:r>
    </w:p>
    <w:p w:rsidR="000C742B" w:rsidRPr="00DB70D3" w:rsidRDefault="00217335" w:rsidP="000C742B">
      <w:pPr>
        <w:pStyle w:val="21"/>
        <w:tabs>
          <w:tab w:val="right" w:leader="dot" w:pos="9458"/>
        </w:tabs>
        <w:rPr>
          <w:smallCaps w:val="0"/>
          <w:noProof/>
          <w:sz w:val="24"/>
        </w:rPr>
      </w:pPr>
      <w:hyperlink w:anchor="_Toc136413805" w:history="1">
        <w:r w:rsidR="000C742B" w:rsidRPr="00DB70D3">
          <w:rPr>
            <w:rStyle w:val="a5"/>
            <w:noProof/>
            <w:sz w:val="24"/>
            <w:u w:val="none"/>
          </w:rPr>
          <w:t>2.2 Анализ зарубежной методики рейтинга</w:t>
        </w:r>
        <w:r w:rsidR="000C742B" w:rsidRPr="00DB70D3">
          <w:rPr>
            <w:noProof/>
            <w:webHidden/>
            <w:sz w:val="24"/>
          </w:rPr>
          <w:tab/>
        </w:r>
      </w:hyperlink>
      <w:r w:rsidR="000C742B" w:rsidRPr="00DB70D3">
        <w:rPr>
          <w:rStyle w:val="a5"/>
          <w:noProof/>
          <w:sz w:val="24"/>
          <w:u w:val="none"/>
        </w:rPr>
        <w:t>32</w:t>
      </w:r>
    </w:p>
    <w:p w:rsidR="000C742B" w:rsidRPr="00DB70D3" w:rsidRDefault="00217335" w:rsidP="000C742B">
      <w:pPr>
        <w:pStyle w:val="21"/>
        <w:tabs>
          <w:tab w:val="right" w:leader="dot" w:pos="9458"/>
        </w:tabs>
        <w:rPr>
          <w:smallCaps w:val="0"/>
          <w:noProof/>
          <w:sz w:val="24"/>
        </w:rPr>
      </w:pPr>
      <w:hyperlink w:anchor="_Toc136413806" w:history="1">
        <w:r w:rsidR="000C742B" w:rsidRPr="00DB70D3">
          <w:rPr>
            <w:rStyle w:val="a5"/>
            <w:noProof/>
            <w:sz w:val="24"/>
            <w:u w:val="none"/>
          </w:rPr>
          <w:t>2.3 Анализ российской методики рейтинга</w:t>
        </w:r>
        <w:r w:rsidR="000C742B" w:rsidRPr="00DB70D3">
          <w:rPr>
            <w:noProof/>
            <w:webHidden/>
            <w:sz w:val="24"/>
          </w:rPr>
          <w:tab/>
        </w:r>
      </w:hyperlink>
      <w:r w:rsidR="000C742B" w:rsidRPr="00DB70D3">
        <w:rPr>
          <w:rStyle w:val="a5"/>
          <w:noProof/>
          <w:sz w:val="24"/>
          <w:u w:val="none"/>
        </w:rPr>
        <w:t>40</w:t>
      </w:r>
    </w:p>
    <w:p w:rsidR="000C742B" w:rsidRPr="00DB70D3" w:rsidRDefault="00217335" w:rsidP="000C742B">
      <w:pPr>
        <w:pStyle w:val="11"/>
        <w:tabs>
          <w:tab w:val="right" w:leader="dot" w:pos="9458"/>
        </w:tabs>
        <w:rPr>
          <w:b w:val="0"/>
          <w:bCs w:val="0"/>
          <w:caps w:val="0"/>
          <w:noProof/>
          <w:sz w:val="24"/>
        </w:rPr>
      </w:pPr>
      <w:hyperlink w:anchor="_Toc136413807" w:history="1">
        <w:r w:rsidR="000C742B" w:rsidRPr="00DB70D3">
          <w:rPr>
            <w:rStyle w:val="a5"/>
            <w:b w:val="0"/>
            <w:noProof/>
            <w:sz w:val="24"/>
            <w:u w:val="none"/>
          </w:rPr>
          <w:t>Глава 3 Анализ проблем при составлении рейтинга государственной компании</w:t>
        </w:r>
        <w:r w:rsidR="000C742B" w:rsidRPr="00DB70D3">
          <w:rPr>
            <w:b w:val="0"/>
            <w:noProof/>
            <w:webHidden/>
            <w:sz w:val="24"/>
          </w:rPr>
          <w:tab/>
        </w:r>
      </w:hyperlink>
      <w:r w:rsidR="000C742B" w:rsidRPr="00DB70D3">
        <w:rPr>
          <w:rStyle w:val="a5"/>
          <w:b w:val="0"/>
          <w:noProof/>
          <w:sz w:val="24"/>
          <w:u w:val="none"/>
        </w:rPr>
        <w:t>47</w:t>
      </w:r>
    </w:p>
    <w:p w:rsidR="000C742B" w:rsidRPr="00DB70D3" w:rsidRDefault="00217335" w:rsidP="000C742B">
      <w:pPr>
        <w:pStyle w:val="21"/>
        <w:tabs>
          <w:tab w:val="right" w:leader="dot" w:pos="9458"/>
        </w:tabs>
        <w:rPr>
          <w:smallCaps w:val="0"/>
          <w:noProof/>
          <w:sz w:val="24"/>
        </w:rPr>
      </w:pPr>
      <w:hyperlink w:anchor="_Toc136413808" w:history="1">
        <w:r w:rsidR="000C742B" w:rsidRPr="00DB70D3">
          <w:rPr>
            <w:rStyle w:val="a5"/>
            <w:noProof/>
            <w:sz w:val="24"/>
            <w:u w:val="none"/>
          </w:rPr>
          <w:t>3.1 Общая характеристика деятельности ФКП «Союзплодоимпорт»</w:t>
        </w:r>
        <w:r w:rsidR="000C742B" w:rsidRPr="00DB70D3">
          <w:rPr>
            <w:noProof/>
            <w:webHidden/>
            <w:sz w:val="24"/>
          </w:rPr>
          <w:tab/>
        </w:r>
      </w:hyperlink>
      <w:r w:rsidR="000C742B" w:rsidRPr="00DB70D3">
        <w:rPr>
          <w:rStyle w:val="a5"/>
          <w:noProof/>
          <w:sz w:val="24"/>
          <w:u w:val="none"/>
        </w:rPr>
        <w:t>47</w:t>
      </w:r>
    </w:p>
    <w:p w:rsidR="000C742B" w:rsidRPr="00DB70D3" w:rsidRDefault="00217335" w:rsidP="000C742B">
      <w:pPr>
        <w:pStyle w:val="21"/>
        <w:tabs>
          <w:tab w:val="right" w:leader="dot" w:pos="9458"/>
        </w:tabs>
        <w:rPr>
          <w:smallCaps w:val="0"/>
          <w:noProof/>
          <w:sz w:val="24"/>
        </w:rPr>
      </w:pPr>
      <w:hyperlink w:anchor="_Toc136413809" w:history="1">
        <w:r w:rsidR="000C742B" w:rsidRPr="00DB70D3">
          <w:rPr>
            <w:rStyle w:val="a5"/>
            <w:noProof/>
            <w:sz w:val="24"/>
            <w:u w:val="none"/>
          </w:rPr>
          <w:t>3.2 Определение рейтинга ФКП «Союзплодоимпорт»</w:t>
        </w:r>
        <w:r w:rsidR="000C742B" w:rsidRPr="00DB70D3">
          <w:rPr>
            <w:noProof/>
            <w:webHidden/>
            <w:sz w:val="24"/>
          </w:rPr>
          <w:tab/>
        </w:r>
      </w:hyperlink>
      <w:r w:rsidR="000C742B" w:rsidRPr="00DB70D3">
        <w:rPr>
          <w:rStyle w:val="a5"/>
          <w:noProof/>
          <w:sz w:val="24"/>
          <w:u w:val="none"/>
        </w:rPr>
        <w:t>53</w:t>
      </w:r>
    </w:p>
    <w:p w:rsidR="000C742B" w:rsidRPr="00DB70D3" w:rsidRDefault="00217335" w:rsidP="000C742B">
      <w:pPr>
        <w:pStyle w:val="11"/>
        <w:tabs>
          <w:tab w:val="right" w:leader="dot" w:pos="9458"/>
        </w:tabs>
        <w:rPr>
          <w:b w:val="0"/>
          <w:bCs w:val="0"/>
          <w:caps w:val="0"/>
          <w:noProof/>
          <w:sz w:val="24"/>
        </w:rPr>
      </w:pPr>
      <w:hyperlink w:anchor="_Toc136413810" w:history="1">
        <w:r w:rsidR="000C742B" w:rsidRPr="00DB70D3">
          <w:rPr>
            <w:rStyle w:val="a5"/>
            <w:b w:val="0"/>
            <w:noProof/>
            <w:sz w:val="24"/>
            <w:u w:val="none"/>
          </w:rPr>
          <w:t>Заключение</w:t>
        </w:r>
        <w:r w:rsidR="000C742B" w:rsidRPr="00DB70D3">
          <w:rPr>
            <w:b w:val="0"/>
            <w:noProof/>
            <w:webHidden/>
            <w:sz w:val="24"/>
          </w:rPr>
          <w:tab/>
        </w:r>
      </w:hyperlink>
      <w:r w:rsidR="000C742B" w:rsidRPr="00DB70D3">
        <w:rPr>
          <w:rStyle w:val="a5"/>
          <w:b w:val="0"/>
          <w:noProof/>
          <w:sz w:val="24"/>
          <w:u w:val="none"/>
        </w:rPr>
        <w:t>60</w:t>
      </w:r>
    </w:p>
    <w:p w:rsidR="000C742B" w:rsidRPr="00DB70D3" w:rsidRDefault="00217335" w:rsidP="000C742B">
      <w:pPr>
        <w:pStyle w:val="ab"/>
        <w:ind w:right="-426"/>
        <w:jc w:val="both"/>
        <w:rPr>
          <w:rStyle w:val="a5"/>
          <w:caps/>
          <w:noProof/>
          <w:u w:val="none"/>
        </w:rPr>
      </w:pPr>
      <w:hyperlink w:anchor="_Toc136413811" w:history="1">
        <w:r w:rsidR="000C742B" w:rsidRPr="00DB70D3">
          <w:rPr>
            <w:rStyle w:val="a5"/>
            <w:caps/>
            <w:noProof/>
            <w:u w:val="none"/>
          </w:rPr>
          <w:t>Список использованной литературы ………………………...</w:t>
        </w:r>
        <w:r w:rsidR="00376562">
          <w:rPr>
            <w:rStyle w:val="a5"/>
            <w:caps/>
            <w:noProof/>
            <w:u w:val="none"/>
          </w:rPr>
          <w:t>.............................</w:t>
        </w:r>
        <w:r w:rsidR="000C742B" w:rsidRPr="00DB70D3">
          <w:rPr>
            <w:rStyle w:val="a5"/>
            <w:caps/>
            <w:noProof/>
            <w:u w:val="none"/>
          </w:rPr>
          <w:t xml:space="preserve"> </w:t>
        </w:r>
        <w:r w:rsidR="000C742B" w:rsidRPr="00DB70D3">
          <w:rPr>
            <w:caps/>
            <w:noProof/>
            <w:webHidden/>
          </w:rPr>
          <w:t>63</w:t>
        </w:r>
      </w:hyperlink>
    </w:p>
    <w:p w:rsidR="000C742B" w:rsidRPr="00376562" w:rsidRDefault="000C742B" w:rsidP="000C742B">
      <w:pPr>
        <w:pStyle w:val="ab"/>
        <w:ind w:right="-426"/>
        <w:jc w:val="both"/>
        <w:rPr>
          <w:bCs/>
          <w:caps/>
        </w:rPr>
      </w:pPr>
      <w:r w:rsidRPr="00DB70D3">
        <w:rPr>
          <w:rStyle w:val="a5"/>
          <w:caps/>
          <w:noProof/>
          <w:u w:val="none"/>
        </w:rPr>
        <w:t>Приложения</w:t>
      </w:r>
      <w:r w:rsidRPr="00376562">
        <w:rPr>
          <w:rStyle w:val="a5"/>
          <w:caps/>
          <w:noProof/>
          <w:u w:val="none"/>
        </w:rPr>
        <w:t>…………………………………………………………………</w:t>
      </w:r>
      <w:r w:rsidR="00376562">
        <w:rPr>
          <w:rStyle w:val="a5"/>
          <w:caps/>
          <w:noProof/>
          <w:u w:val="none"/>
        </w:rPr>
        <w:t>………………..</w:t>
      </w:r>
      <w:r w:rsidRPr="00376562">
        <w:rPr>
          <w:rStyle w:val="a5"/>
          <w:caps/>
          <w:noProof/>
          <w:u w:val="none"/>
        </w:rPr>
        <w:t>65</w:t>
      </w:r>
    </w:p>
    <w:p w:rsidR="000C742B" w:rsidRPr="00E82825" w:rsidRDefault="000C742B" w:rsidP="00E82825">
      <w:pPr>
        <w:pStyle w:val="1"/>
        <w:jc w:val="center"/>
        <w:rPr>
          <w:b w:val="0"/>
          <w:sz w:val="24"/>
          <w:szCs w:val="24"/>
        </w:rPr>
      </w:pPr>
      <w:r w:rsidRPr="00831479">
        <w:rPr>
          <w:sz w:val="24"/>
          <w:szCs w:val="24"/>
        </w:rPr>
        <w:br w:type="page"/>
      </w:r>
      <w:bookmarkStart w:id="22" w:name="_Toc410139076"/>
      <w:r w:rsidRPr="00E82825">
        <w:rPr>
          <w:b w:val="0"/>
          <w:sz w:val="24"/>
          <w:szCs w:val="24"/>
        </w:rPr>
        <w:lastRenderedPageBreak/>
        <w:t>Приложение В:Образец списка использованной литературы</w:t>
      </w:r>
      <w:bookmarkEnd w:id="22"/>
    </w:p>
    <w:p w:rsidR="000C742B" w:rsidRPr="00831479" w:rsidRDefault="000C742B" w:rsidP="000C742B">
      <w:pPr>
        <w:ind w:firstLine="720"/>
        <w:rPr>
          <w:caps/>
          <w:sz w:val="24"/>
          <w:szCs w:val="24"/>
        </w:rPr>
      </w:pPr>
      <w:bookmarkStart w:id="23" w:name="_Toc136413811"/>
    </w:p>
    <w:p w:rsidR="000C742B" w:rsidRPr="00831479" w:rsidRDefault="000C742B" w:rsidP="000C742B">
      <w:pPr>
        <w:ind w:firstLine="720"/>
        <w:rPr>
          <w:caps/>
          <w:sz w:val="24"/>
          <w:szCs w:val="24"/>
        </w:rPr>
      </w:pPr>
      <w:r w:rsidRPr="00831479">
        <w:rPr>
          <w:caps/>
          <w:sz w:val="24"/>
          <w:szCs w:val="24"/>
        </w:rPr>
        <w:t>Список использованной литературы</w:t>
      </w:r>
      <w:bookmarkEnd w:id="23"/>
    </w:p>
    <w:p w:rsidR="000C742B" w:rsidRPr="00831479" w:rsidRDefault="000C742B" w:rsidP="000C742B">
      <w:pPr>
        <w:jc w:val="right"/>
        <w:rPr>
          <w:sz w:val="24"/>
          <w:szCs w:val="24"/>
        </w:rPr>
      </w:pPr>
    </w:p>
    <w:p w:rsidR="000C742B" w:rsidRPr="00831479" w:rsidRDefault="000C742B" w:rsidP="000C742B">
      <w:pPr>
        <w:jc w:val="right"/>
        <w:rPr>
          <w:sz w:val="24"/>
          <w:szCs w:val="24"/>
        </w:rPr>
      </w:pP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Конституция РФ от 12.12.93 г.</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Гражданский кодекс РФ № 51-ФЗ от 30.11.94 г, ч.1.</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Федеральный закон «О государственных и муниципальных унитарных предприятиях» № 161-ФЗ от 14.11.02 г.</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Федеральный закон «Об акционерных обществах» № 208-ФЗ от 26.12.95 г.</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Федеральный закон «О несостоятельности (банкротстве)» № 127-ФЗ от 26.10.02 г.</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Федеральный закон «О рынке ценных бумаг» № 39-ФЗ от 22.04.96 г.</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Постановление Правительства РФ «О товарных знаках на алкогольную и спиртосодержащую продукцию» № 494 от 4.07.02 г.</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Бандурин А. В. Деятельность корпораций. М.: БУКВИЦА, 1999. – 600 с.</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Кашанина Т.В.  Корпоративное (внутрифирменное) право. Учебное пособие. М.: Норма, 2003. – 320 с.</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Корпоративный менеджмент: опыт России и США / В.И. Шеин, А.В. Жуплев, А.А. Володин; М., ОАО «Типография «НОВОСТИ», 2000. – 280 с.</w:t>
      </w:r>
    </w:p>
    <w:p w:rsidR="000C742B" w:rsidRPr="00831479" w:rsidRDefault="000C742B" w:rsidP="000C742B">
      <w:pPr>
        <w:widowControl/>
        <w:numPr>
          <w:ilvl w:val="1"/>
          <w:numId w:val="5"/>
        </w:numPr>
        <w:tabs>
          <w:tab w:val="clear" w:pos="1440"/>
          <w:tab w:val="num" w:pos="-2340"/>
          <w:tab w:val="left" w:pos="1260"/>
        </w:tabs>
        <w:autoSpaceDE/>
        <w:autoSpaceDN/>
        <w:adjustRightInd/>
        <w:ind w:left="0" w:firstLine="720"/>
        <w:jc w:val="both"/>
        <w:rPr>
          <w:sz w:val="24"/>
          <w:szCs w:val="24"/>
        </w:rPr>
      </w:pPr>
      <w:r w:rsidRPr="00831479">
        <w:rPr>
          <w:bCs/>
          <w:sz w:val="24"/>
          <w:szCs w:val="24"/>
        </w:rPr>
        <w:t xml:space="preserve">Корпоративное управление  </w:t>
      </w:r>
      <w:r w:rsidRPr="00831479">
        <w:rPr>
          <w:sz w:val="24"/>
          <w:szCs w:val="24"/>
        </w:rPr>
        <w:t>Учебное пособие / Под ред. Шихвердиева А.П. Издательство Академии Государственной службы и управления  при Главе Республики Коми, 2003. – 92 с.</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Ленский Е.В.  Корпоративный бизнес. Армита - Маркетинг – Менеджмент. 2001. – 480 с.</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Менеджмент: Учебник / под ред. проф. В.И. Королёва. – М.: Экономистъ, 2004. – 432 с.</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Мескон М.Х., Альберт М., Хедоури Ф.  Основы менеджмента: Пер. с англ. – М.: Дело, 2002. – 704 с.</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 xml:space="preserve">Томпсон-мл., Артур, А., Стрикленд </w:t>
      </w:r>
      <w:r w:rsidRPr="00831479">
        <w:rPr>
          <w:sz w:val="24"/>
          <w:szCs w:val="24"/>
          <w:lang w:val="en-US"/>
        </w:rPr>
        <w:t>III</w:t>
      </w:r>
      <w:r w:rsidRPr="00831479">
        <w:rPr>
          <w:sz w:val="24"/>
          <w:szCs w:val="24"/>
        </w:rPr>
        <w:t>, А., Дж.  Стратегический менеджмент: концепции и ситуации для анализа / Пер. с англ. М., Издательский дом «Вильямс», 2002. – 928 с.</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Управление акционерным обществом в России / Ю.А. Львов, В.М. Русинов, А.Д. Саулин, О.А. Страхова; М., ОАО «Типография «НОВОСТИ», 2000. – 256 с.</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Управление и корпоративный контроль в акционерном обществе: Практическое пособие / Под редакцией Е.П. Губина; М., Юристъ, 1999. – 248 с.</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Храброва И.А.  Корпоративное управление. Вопросы интеграции / Издательский дом «Альпина», 2000. – 198 с.</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Айнбиндер Г.  Роль корпоративного управления в повышении капитализации компании // «Управление компанией», 2003, № 2. - с. 22 -25.</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Алексеев А.  В поисках эффективного корпоративного управления // «Управление компанией», 2002, № 2. - с. 15 – 19.</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Вербицкий В.  Национальный рейтинг корпоративного управления // «Управление компанией», 2005, № 4. – с. 15 – 18.</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Газин Г.  Корпоративное управление в России: реальное конкурентное преимущество // Вестник McKinsey, 2001, № 3. – с. 7 - 19.</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Грачёва М.  Корпоративное управление: основные понятия и результаты исследования российской практики // «Управление компанией», 2004, № 1. - с. 25 – 33.</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Кумз П.  Цена корпоративного управления // Вестник McKinsey, 2000, № 4. – с. 21 – 25.</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lastRenderedPageBreak/>
        <w:t>Ляпунов С.  О некоторых вопросах корпоративного управления в России // «Проблемы теории и практики управления», 2001, №6. – с. 55 – 61.</w:t>
      </w:r>
    </w:p>
    <w:p w:rsidR="000C742B" w:rsidRPr="00831479" w:rsidRDefault="000C742B" w:rsidP="000C742B">
      <w:pPr>
        <w:widowControl/>
        <w:numPr>
          <w:ilvl w:val="1"/>
          <w:numId w:val="5"/>
        </w:numPr>
        <w:tabs>
          <w:tab w:val="clear" w:pos="1440"/>
          <w:tab w:val="num" w:pos="-2340"/>
          <w:tab w:val="left" w:pos="1260"/>
        </w:tabs>
        <w:ind w:left="0" w:firstLine="720"/>
        <w:jc w:val="both"/>
        <w:rPr>
          <w:rFonts w:ascii="FreeSetC" w:hAnsi="FreeSetC" w:cs="FreeSetC"/>
          <w:sz w:val="24"/>
          <w:szCs w:val="24"/>
        </w:rPr>
      </w:pPr>
      <w:r w:rsidRPr="00831479">
        <w:rPr>
          <w:sz w:val="24"/>
          <w:szCs w:val="24"/>
        </w:rPr>
        <w:t>Малютина Т.  Национальные трудности корпоративного управления // The Chemical Journal, 2006, № 1. – с. 16 – 20.</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rPr>
      </w:pPr>
      <w:r w:rsidRPr="00831479">
        <w:rPr>
          <w:sz w:val="24"/>
          <w:szCs w:val="24"/>
        </w:rPr>
        <w:t>Хамидулин М.  Зачем и кому нужен рейтинг корпоративного управления // «Экономическое обозрение», 2006, № 2. – с. 17 – 23.</w:t>
      </w:r>
    </w:p>
    <w:p w:rsidR="000C742B" w:rsidRPr="00831479" w:rsidRDefault="000C742B" w:rsidP="000C742B">
      <w:pPr>
        <w:widowControl/>
        <w:numPr>
          <w:ilvl w:val="1"/>
          <w:numId w:val="5"/>
        </w:numPr>
        <w:tabs>
          <w:tab w:val="clear" w:pos="1440"/>
          <w:tab w:val="num" w:pos="-2340"/>
          <w:tab w:val="left" w:pos="1260"/>
        </w:tabs>
        <w:ind w:left="0" w:firstLine="720"/>
        <w:jc w:val="both"/>
        <w:rPr>
          <w:sz w:val="24"/>
          <w:szCs w:val="24"/>
          <w:lang w:val="en-US"/>
        </w:rPr>
      </w:pPr>
      <w:r w:rsidRPr="00831479">
        <w:rPr>
          <w:sz w:val="24"/>
          <w:szCs w:val="24"/>
          <w:lang w:val="en-US"/>
        </w:rPr>
        <w:t xml:space="preserve">Jonkers J  Business Strategies for Corporate Social Responsibility. - Sheffield: Greenleaf, and Burke R &amp; Cooper C, 2003. – 25 </w:t>
      </w:r>
      <w:r w:rsidRPr="00831479">
        <w:rPr>
          <w:sz w:val="24"/>
          <w:szCs w:val="24"/>
        </w:rPr>
        <w:t>с</w:t>
      </w:r>
      <w:r w:rsidRPr="00831479">
        <w:rPr>
          <w:sz w:val="24"/>
          <w:szCs w:val="24"/>
          <w:lang w:val="en-US"/>
        </w:rPr>
        <w:t>.</w:t>
      </w:r>
    </w:p>
    <w:p w:rsidR="00E04923" w:rsidRPr="00E466CF" w:rsidRDefault="00E04923" w:rsidP="00E04923">
      <w:pPr>
        <w:widowControl/>
        <w:numPr>
          <w:ilvl w:val="1"/>
          <w:numId w:val="5"/>
        </w:numPr>
        <w:tabs>
          <w:tab w:val="clear" w:pos="1440"/>
          <w:tab w:val="left" w:pos="0"/>
        </w:tabs>
        <w:ind w:left="0" w:firstLine="709"/>
        <w:jc w:val="both"/>
        <w:rPr>
          <w:sz w:val="24"/>
          <w:szCs w:val="24"/>
          <w:lang w:val="en-US"/>
        </w:rPr>
      </w:pPr>
      <w:r w:rsidRPr="00E04923">
        <w:rPr>
          <w:sz w:val="24"/>
          <w:szCs w:val="24"/>
        </w:rPr>
        <w:t xml:space="preserve">Доклад Минэкономразвития России «Об итогах социально-экономического развития Российской Федерации в 2014 году» // Информационный портал Минэкономразвития России. </w:t>
      </w:r>
      <w:r w:rsidRPr="00E466CF">
        <w:rPr>
          <w:sz w:val="24"/>
          <w:szCs w:val="24"/>
          <w:lang w:val="en-US"/>
        </w:rPr>
        <w:t>URL: http://economy.gov.ru/wps/wcm/connect/97fcd9bd-03b8-4c66-a02f-117d69e48429/</w:t>
      </w:r>
    </w:p>
    <w:p w:rsidR="00E04923" w:rsidRPr="00E466CF" w:rsidRDefault="00E04923" w:rsidP="00E04923">
      <w:pPr>
        <w:widowControl/>
        <w:numPr>
          <w:ilvl w:val="1"/>
          <w:numId w:val="5"/>
        </w:numPr>
        <w:tabs>
          <w:tab w:val="left" w:pos="1260"/>
        </w:tabs>
        <w:ind w:left="0" w:firstLine="709"/>
        <w:jc w:val="both"/>
        <w:rPr>
          <w:sz w:val="24"/>
          <w:szCs w:val="24"/>
          <w:lang w:val="en-US"/>
        </w:rPr>
      </w:pPr>
      <w:r w:rsidRPr="00E04923">
        <w:rPr>
          <w:sz w:val="24"/>
          <w:szCs w:val="24"/>
        </w:rPr>
        <w:t>Итоги</w:t>
      </w:r>
      <w:r w:rsidRPr="00E466CF">
        <w:rPr>
          <w:sz w:val="24"/>
          <w:szCs w:val="24"/>
          <w:lang w:val="en-US"/>
        </w:rPr>
        <w:t xml:space="preserve">_2014.pdf (Doklad Minjekonomrazvitija Rossii «Ob itogah social’no-jekonomicheskogo </w:t>
      </w:r>
      <w:r w:rsidRPr="00E04923">
        <w:rPr>
          <w:sz w:val="24"/>
          <w:szCs w:val="24"/>
          <w:lang w:val="en-US"/>
        </w:rPr>
        <w:t>razvitija</w:t>
      </w:r>
      <w:r w:rsidRPr="00E466CF">
        <w:rPr>
          <w:sz w:val="24"/>
          <w:szCs w:val="24"/>
          <w:lang w:val="en-US"/>
        </w:rPr>
        <w:t xml:space="preserve"> </w:t>
      </w:r>
      <w:r w:rsidRPr="00E04923">
        <w:rPr>
          <w:sz w:val="24"/>
          <w:szCs w:val="24"/>
          <w:lang w:val="en-US"/>
        </w:rPr>
        <w:t>Rossijskoj</w:t>
      </w:r>
      <w:r w:rsidRPr="00E466CF">
        <w:rPr>
          <w:sz w:val="24"/>
          <w:szCs w:val="24"/>
          <w:lang w:val="en-US"/>
        </w:rPr>
        <w:t xml:space="preserve"> </w:t>
      </w:r>
      <w:r w:rsidRPr="00E04923">
        <w:rPr>
          <w:sz w:val="24"/>
          <w:szCs w:val="24"/>
          <w:lang w:val="en-US"/>
        </w:rPr>
        <w:t>Federacii</w:t>
      </w:r>
      <w:r w:rsidRPr="00E466CF">
        <w:rPr>
          <w:sz w:val="24"/>
          <w:szCs w:val="24"/>
          <w:lang w:val="en-US"/>
        </w:rPr>
        <w:t xml:space="preserve"> </w:t>
      </w:r>
      <w:r w:rsidRPr="00E04923">
        <w:rPr>
          <w:sz w:val="24"/>
          <w:szCs w:val="24"/>
          <w:lang w:val="en-US"/>
        </w:rPr>
        <w:t>v</w:t>
      </w:r>
      <w:r w:rsidRPr="00E466CF">
        <w:rPr>
          <w:sz w:val="24"/>
          <w:szCs w:val="24"/>
          <w:lang w:val="en-US"/>
        </w:rPr>
        <w:t xml:space="preserve"> 2014 </w:t>
      </w:r>
      <w:r w:rsidRPr="00E04923">
        <w:rPr>
          <w:sz w:val="24"/>
          <w:szCs w:val="24"/>
          <w:lang w:val="en-US"/>
        </w:rPr>
        <w:t>godu</w:t>
      </w:r>
      <w:r w:rsidRPr="00E466CF">
        <w:rPr>
          <w:sz w:val="24"/>
          <w:szCs w:val="24"/>
          <w:lang w:val="en-US"/>
        </w:rPr>
        <w:t xml:space="preserve">» // </w:t>
      </w:r>
      <w:r w:rsidRPr="00E04923">
        <w:rPr>
          <w:sz w:val="24"/>
          <w:szCs w:val="24"/>
          <w:lang w:val="en-US"/>
        </w:rPr>
        <w:t>Informacionnyj</w:t>
      </w:r>
      <w:r w:rsidRPr="00E466CF">
        <w:rPr>
          <w:sz w:val="24"/>
          <w:szCs w:val="24"/>
          <w:lang w:val="en-US"/>
        </w:rPr>
        <w:t xml:space="preserve"> </w:t>
      </w:r>
      <w:r w:rsidRPr="00E04923">
        <w:rPr>
          <w:sz w:val="24"/>
          <w:szCs w:val="24"/>
          <w:lang w:val="en-US"/>
        </w:rPr>
        <w:t>portal</w:t>
      </w:r>
      <w:r w:rsidRPr="00E466CF">
        <w:rPr>
          <w:sz w:val="24"/>
          <w:szCs w:val="24"/>
          <w:lang w:val="en-US"/>
        </w:rPr>
        <w:t xml:space="preserve"> </w:t>
      </w:r>
      <w:r w:rsidRPr="00E04923">
        <w:rPr>
          <w:sz w:val="24"/>
          <w:szCs w:val="24"/>
          <w:lang w:val="en-US"/>
        </w:rPr>
        <w:t>Minjekonomrazvitija</w:t>
      </w:r>
      <w:r w:rsidRPr="00E466CF">
        <w:rPr>
          <w:sz w:val="24"/>
          <w:szCs w:val="24"/>
          <w:lang w:val="en-US"/>
        </w:rPr>
        <w:t xml:space="preserve"> </w:t>
      </w:r>
      <w:r w:rsidRPr="00E04923">
        <w:rPr>
          <w:sz w:val="24"/>
          <w:szCs w:val="24"/>
          <w:lang w:val="en-US"/>
        </w:rPr>
        <w:t>Rossii</w:t>
      </w:r>
      <w:r w:rsidRPr="00E466CF">
        <w:rPr>
          <w:sz w:val="24"/>
          <w:szCs w:val="24"/>
          <w:lang w:val="en-US"/>
        </w:rPr>
        <w:t>)</w:t>
      </w:r>
    </w:p>
    <w:p w:rsidR="00E04923" w:rsidRPr="000F18F9" w:rsidRDefault="00E04923" w:rsidP="00E04923">
      <w:pPr>
        <w:widowControl/>
        <w:numPr>
          <w:ilvl w:val="1"/>
          <w:numId w:val="5"/>
        </w:numPr>
        <w:tabs>
          <w:tab w:val="left" w:pos="1260"/>
        </w:tabs>
        <w:ind w:left="0" w:firstLine="709"/>
        <w:jc w:val="both"/>
        <w:rPr>
          <w:sz w:val="24"/>
          <w:szCs w:val="24"/>
          <w:lang w:val="en-US"/>
        </w:rPr>
      </w:pPr>
      <w:r w:rsidRPr="00E04923">
        <w:rPr>
          <w:sz w:val="24"/>
          <w:szCs w:val="24"/>
        </w:rPr>
        <w:t>Данные</w:t>
      </w:r>
      <w:r w:rsidRPr="000F18F9">
        <w:rPr>
          <w:sz w:val="24"/>
          <w:szCs w:val="24"/>
          <w:lang w:val="en-US"/>
        </w:rPr>
        <w:t xml:space="preserve"> </w:t>
      </w:r>
      <w:r w:rsidRPr="00E04923">
        <w:rPr>
          <w:sz w:val="24"/>
          <w:szCs w:val="24"/>
        </w:rPr>
        <w:t>Группы</w:t>
      </w:r>
      <w:r w:rsidRPr="000F18F9">
        <w:rPr>
          <w:sz w:val="24"/>
          <w:szCs w:val="24"/>
          <w:lang w:val="en-US"/>
        </w:rPr>
        <w:t xml:space="preserve"> </w:t>
      </w:r>
      <w:r w:rsidRPr="00E04923">
        <w:rPr>
          <w:sz w:val="24"/>
          <w:szCs w:val="24"/>
        </w:rPr>
        <w:t>Всемирного</w:t>
      </w:r>
      <w:r w:rsidRPr="000F18F9">
        <w:rPr>
          <w:sz w:val="24"/>
          <w:szCs w:val="24"/>
          <w:lang w:val="en-US"/>
        </w:rPr>
        <w:t xml:space="preserve"> </w:t>
      </w:r>
      <w:r w:rsidRPr="00E04923">
        <w:rPr>
          <w:sz w:val="24"/>
          <w:szCs w:val="24"/>
        </w:rPr>
        <w:t>Банка</w:t>
      </w:r>
      <w:r w:rsidRPr="000F18F9">
        <w:rPr>
          <w:sz w:val="24"/>
          <w:szCs w:val="24"/>
          <w:lang w:val="en-US"/>
        </w:rPr>
        <w:t xml:space="preserve">: </w:t>
      </w:r>
      <w:r w:rsidRPr="00E04923">
        <w:rPr>
          <w:sz w:val="24"/>
          <w:szCs w:val="24"/>
        </w:rPr>
        <w:t>Данные</w:t>
      </w:r>
      <w:r w:rsidRPr="000F18F9">
        <w:rPr>
          <w:sz w:val="24"/>
          <w:szCs w:val="24"/>
          <w:lang w:val="en-US"/>
        </w:rPr>
        <w:t xml:space="preserve"> </w:t>
      </w:r>
      <w:r w:rsidRPr="00E04923">
        <w:rPr>
          <w:sz w:val="24"/>
          <w:szCs w:val="24"/>
        </w:rPr>
        <w:t>по</w:t>
      </w:r>
      <w:r w:rsidRPr="000F18F9">
        <w:rPr>
          <w:sz w:val="24"/>
          <w:szCs w:val="24"/>
          <w:lang w:val="en-US"/>
        </w:rPr>
        <w:t xml:space="preserve"> </w:t>
      </w:r>
      <w:r w:rsidRPr="00E04923">
        <w:rPr>
          <w:sz w:val="24"/>
          <w:szCs w:val="24"/>
        </w:rPr>
        <w:t>затратам</w:t>
      </w:r>
      <w:r w:rsidRPr="000F18F9">
        <w:rPr>
          <w:sz w:val="24"/>
          <w:szCs w:val="24"/>
          <w:lang w:val="en-US"/>
        </w:rPr>
        <w:t xml:space="preserve"> </w:t>
      </w:r>
      <w:r w:rsidRPr="00E04923">
        <w:rPr>
          <w:sz w:val="24"/>
          <w:szCs w:val="24"/>
        </w:rPr>
        <w:t>на</w:t>
      </w:r>
      <w:r w:rsidRPr="000F18F9">
        <w:rPr>
          <w:sz w:val="24"/>
          <w:szCs w:val="24"/>
          <w:lang w:val="en-US"/>
        </w:rPr>
        <w:t xml:space="preserve"> </w:t>
      </w:r>
      <w:r w:rsidRPr="00E04923">
        <w:rPr>
          <w:sz w:val="24"/>
          <w:szCs w:val="24"/>
        </w:rPr>
        <w:t>НИКОР</w:t>
      </w:r>
      <w:r w:rsidRPr="000F18F9">
        <w:rPr>
          <w:sz w:val="24"/>
          <w:szCs w:val="24"/>
          <w:lang w:val="en-US"/>
        </w:rPr>
        <w:t xml:space="preserve"> </w:t>
      </w:r>
      <w:r w:rsidRPr="00E04923">
        <w:rPr>
          <w:sz w:val="24"/>
          <w:szCs w:val="24"/>
        </w:rPr>
        <w:t>в</w:t>
      </w:r>
      <w:r w:rsidRPr="000F18F9">
        <w:rPr>
          <w:sz w:val="24"/>
          <w:szCs w:val="24"/>
          <w:lang w:val="en-US"/>
        </w:rPr>
        <w:t xml:space="preserve"> </w:t>
      </w:r>
      <w:r w:rsidRPr="00E04923">
        <w:rPr>
          <w:sz w:val="24"/>
          <w:szCs w:val="24"/>
        </w:rPr>
        <w:t>странах</w:t>
      </w:r>
      <w:r w:rsidRPr="000F18F9">
        <w:rPr>
          <w:sz w:val="24"/>
          <w:szCs w:val="24"/>
          <w:lang w:val="en-US"/>
        </w:rPr>
        <w:t xml:space="preserve"> </w:t>
      </w:r>
      <w:r w:rsidRPr="00E04923">
        <w:rPr>
          <w:sz w:val="24"/>
          <w:szCs w:val="24"/>
        </w:rPr>
        <w:t>мира</w:t>
      </w:r>
      <w:r w:rsidRPr="000F18F9">
        <w:rPr>
          <w:sz w:val="24"/>
          <w:szCs w:val="24"/>
          <w:lang w:val="en-US"/>
        </w:rPr>
        <w:t xml:space="preserve">, </w:t>
      </w:r>
      <w:r w:rsidRPr="00E04923">
        <w:rPr>
          <w:sz w:val="24"/>
          <w:szCs w:val="24"/>
          <w:lang w:val="en-US"/>
        </w:rPr>
        <w:t>http</w:t>
      </w:r>
      <w:r w:rsidRPr="000F18F9">
        <w:rPr>
          <w:sz w:val="24"/>
          <w:szCs w:val="24"/>
          <w:lang w:val="en-US"/>
        </w:rPr>
        <w:t>://</w:t>
      </w:r>
      <w:r w:rsidRPr="00E04923">
        <w:rPr>
          <w:sz w:val="24"/>
          <w:szCs w:val="24"/>
          <w:lang w:val="en-US"/>
        </w:rPr>
        <w:t>data</w:t>
      </w:r>
      <w:r w:rsidRPr="000F18F9">
        <w:rPr>
          <w:sz w:val="24"/>
          <w:szCs w:val="24"/>
          <w:lang w:val="en-US"/>
        </w:rPr>
        <w:t>.</w:t>
      </w:r>
      <w:r w:rsidRPr="00E04923">
        <w:rPr>
          <w:sz w:val="24"/>
          <w:szCs w:val="24"/>
          <w:lang w:val="en-US"/>
        </w:rPr>
        <w:t>worldbank</w:t>
      </w:r>
      <w:r w:rsidRPr="000F18F9">
        <w:rPr>
          <w:sz w:val="24"/>
          <w:szCs w:val="24"/>
          <w:lang w:val="en-US"/>
        </w:rPr>
        <w:t>.</w:t>
      </w:r>
      <w:r w:rsidRPr="00E04923">
        <w:rPr>
          <w:sz w:val="24"/>
          <w:szCs w:val="24"/>
          <w:lang w:val="en-US"/>
        </w:rPr>
        <w:t>org</w:t>
      </w:r>
      <w:r w:rsidRPr="000F18F9">
        <w:rPr>
          <w:sz w:val="24"/>
          <w:szCs w:val="24"/>
          <w:lang w:val="en-US"/>
        </w:rPr>
        <w:t>/</w:t>
      </w:r>
      <w:r w:rsidRPr="00E04923">
        <w:rPr>
          <w:sz w:val="24"/>
          <w:szCs w:val="24"/>
          <w:lang w:val="en-US"/>
        </w:rPr>
        <w:t>indicator</w:t>
      </w:r>
      <w:r w:rsidRPr="000F18F9">
        <w:rPr>
          <w:sz w:val="24"/>
          <w:szCs w:val="24"/>
          <w:lang w:val="en-US"/>
        </w:rPr>
        <w:t>/</w:t>
      </w:r>
      <w:r w:rsidRPr="00E04923">
        <w:rPr>
          <w:sz w:val="24"/>
          <w:szCs w:val="24"/>
          <w:lang w:val="en-US"/>
        </w:rPr>
        <w:t>GB</w:t>
      </w:r>
      <w:r w:rsidRPr="000F18F9">
        <w:rPr>
          <w:sz w:val="24"/>
          <w:szCs w:val="24"/>
          <w:lang w:val="en-US"/>
        </w:rPr>
        <w:t>.</w:t>
      </w:r>
      <w:r w:rsidRPr="00E04923">
        <w:rPr>
          <w:sz w:val="24"/>
          <w:szCs w:val="24"/>
          <w:lang w:val="en-US"/>
        </w:rPr>
        <w:t>XPD</w:t>
      </w:r>
      <w:r w:rsidRPr="000F18F9">
        <w:rPr>
          <w:sz w:val="24"/>
          <w:szCs w:val="24"/>
          <w:lang w:val="en-US"/>
        </w:rPr>
        <w:t>.</w:t>
      </w:r>
      <w:r w:rsidRPr="00E04923">
        <w:rPr>
          <w:sz w:val="24"/>
          <w:szCs w:val="24"/>
          <w:lang w:val="en-US"/>
        </w:rPr>
        <w:t>RSDV</w:t>
      </w:r>
      <w:r w:rsidRPr="000F18F9">
        <w:rPr>
          <w:sz w:val="24"/>
          <w:szCs w:val="24"/>
          <w:lang w:val="en-US"/>
        </w:rPr>
        <w:t>.</w:t>
      </w:r>
      <w:r w:rsidRPr="00E04923">
        <w:rPr>
          <w:sz w:val="24"/>
          <w:szCs w:val="24"/>
          <w:lang w:val="en-US"/>
        </w:rPr>
        <w:t>GD</w:t>
      </w:r>
      <w:r w:rsidRPr="000F18F9">
        <w:rPr>
          <w:sz w:val="24"/>
          <w:szCs w:val="24"/>
          <w:lang w:val="en-US"/>
        </w:rPr>
        <w:t>.</w:t>
      </w:r>
      <w:r w:rsidRPr="00E04923">
        <w:rPr>
          <w:sz w:val="24"/>
          <w:szCs w:val="24"/>
          <w:lang w:val="en-US"/>
        </w:rPr>
        <w:t>ZS</w:t>
      </w:r>
      <w:r w:rsidRPr="000F18F9">
        <w:rPr>
          <w:sz w:val="24"/>
          <w:szCs w:val="24"/>
          <w:lang w:val="en-US"/>
        </w:rPr>
        <w:t xml:space="preserve"> (</w:t>
      </w:r>
      <w:r w:rsidRPr="00E04923">
        <w:rPr>
          <w:sz w:val="24"/>
          <w:szCs w:val="24"/>
          <w:lang w:val="en-US"/>
        </w:rPr>
        <w:t>Dannye</w:t>
      </w:r>
      <w:r w:rsidRPr="000F18F9">
        <w:rPr>
          <w:sz w:val="24"/>
          <w:szCs w:val="24"/>
          <w:lang w:val="en-US"/>
        </w:rPr>
        <w:t xml:space="preserve"> </w:t>
      </w:r>
      <w:r w:rsidRPr="00E04923">
        <w:rPr>
          <w:sz w:val="24"/>
          <w:szCs w:val="24"/>
          <w:lang w:val="en-US"/>
        </w:rPr>
        <w:t>Gruppy</w:t>
      </w:r>
      <w:r w:rsidRPr="000F18F9">
        <w:rPr>
          <w:sz w:val="24"/>
          <w:szCs w:val="24"/>
          <w:lang w:val="en-US"/>
        </w:rPr>
        <w:t xml:space="preserve"> </w:t>
      </w:r>
      <w:r w:rsidRPr="00E04923">
        <w:rPr>
          <w:sz w:val="24"/>
          <w:szCs w:val="24"/>
          <w:lang w:val="en-US"/>
        </w:rPr>
        <w:t>Vsemirnogo</w:t>
      </w:r>
      <w:r w:rsidRPr="000F18F9">
        <w:rPr>
          <w:sz w:val="24"/>
          <w:szCs w:val="24"/>
          <w:lang w:val="en-US"/>
        </w:rPr>
        <w:t xml:space="preserve"> </w:t>
      </w:r>
      <w:r w:rsidRPr="00E04923">
        <w:rPr>
          <w:sz w:val="24"/>
          <w:szCs w:val="24"/>
          <w:lang w:val="en-US"/>
        </w:rPr>
        <w:t>Banka</w:t>
      </w:r>
      <w:r w:rsidRPr="000F18F9">
        <w:rPr>
          <w:sz w:val="24"/>
          <w:szCs w:val="24"/>
          <w:lang w:val="en-US"/>
        </w:rPr>
        <w:t xml:space="preserve">: </w:t>
      </w:r>
      <w:r w:rsidRPr="00E04923">
        <w:rPr>
          <w:sz w:val="24"/>
          <w:szCs w:val="24"/>
          <w:lang w:val="en-US"/>
        </w:rPr>
        <w:t>Dannye</w:t>
      </w:r>
      <w:r w:rsidRPr="000F18F9">
        <w:rPr>
          <w:sz w:val="24"/>
          <w:szCs w:val="24"/>
          <w:lang w:val="en-US"/>
        </w:rPr>
        <w:t xml:space="preserve"> </w:t>
      </w:r>
      <w:r w:rsidRPr="00E04923">
        <w:rPr>
          <w:sz w:val="24"/>
          <w:szCs w:val="24"/>
          <w:lang w:val="en-US"/>
        </w:rPr>
        <w:t>po</w:t>
      </w:r>
      <w:r w:rsidRPr="000F18F9">
        <w:rPr>
          <w:sz w:val="24"/>
          <w:szCs w:val="24"/>
          <w:lang w:val="en-US"/>
        </w:rPr>
        <w:t xml:space="preserve"> </w:t>
      </w:r>
      <w:r w:rsidRPr="00E04923">
        <w:rPr>
          <w:sz w:val="24"/>
          <w:szCs w:val="24"/>
          <w:lang w:val="en-US"/>
        </w:rPr>
        <w:t>zatratam</w:t>
      </w:r>
      <w:r w:rsidRPr="000F18F9">
        <w:rPr>
          <w:sz w:val="24"/>
          <w:szCs w:val="24"/>
          <w:lang w:val="en-US"/>
        </w:rPr>
        <w:t xml:space="preserve"> </w:t>
      </w:r>
      <w:r w:rsidRPr="00E04923">
        <w:rPr>
          <w:sz w:val="24"/>
          <w:szCs w:val="24"/>
          <w:lang w:val="en-US"/>
        </w:rPr>
        <w:t>na</w:t>
      </w:r>
      <w:r w:rsidRPr="000F18F9">
        <w:rPr>
          <w:sz w:val="24"/>
          <w:szCs w:val="24"/>
          <w:lang w:val="en-US"/>
        </w:rPr>
        <w:t xml:space="preserve"> </w:t>
      </w:r>
      <w:r w:rsidRPr="00E04923">
        <w:rPr>
          <w:sz w:val="24"/>
          <w:szCs w:val="24"/>
          <w:lang w:val="en-US"/>
        </w:rPr>
        <w:t>NIKOR</w:t>
      </w:r>
      <w:r w:rsidRPr="000F18F9">
        <w:rPr>
          <w:sz w:val="24"/>
          <w:szCs w:val="24"/>
          <w:lang w:val="en-US"/>
        </w:rPr>
        <w:t xml:space="preserve"> </w:t>
      </w:r>
      <w:r w:rsidRPr="00E04923">
        <w:rPr>
          <w:sz w:val="24"/>
          <w:szCs w:val="24"/>
          <w:lang w:val="en-US"/>
        </w:rPr>
        <w:t>v</w:t>
      </w:r>
      <w:r w:rsidRPr="000F18F9">
        <w:rPr>
          <w:sz w:val="24"/>
          <w:szCs w:val="24"/>
          <w:lang w:val="en-US"/>
        </w:rPr>
        <w:t xml:space="preserve"> </w:t>
      </w:r>
      <w:r w:rsidRPr="00E04923">
        <w:rPr>
          <w:sz w:val="24"/>
          <w:szCs w:val="24"/>
          <w:lang w:val="en-US"/>
        </w:rPr>
        <w:t>stranah</w:t>
      </w:r>
      <w:r w:rsidRPr="000F18F9">
        <w:rPr>
          <w:sz w:val="24"/>
          <w:szCs w:val="24"/>
          <w:lang w:val="en-US"/>
        </w:rPr>
        <w:t xml:space="preserve"> </w:t>
      </w:r>
      <w:r w:rsidRPr="00E04923">
        <w:rPr>
          <w:sz w:val="24"/>
          <w:szCs w:val="24"/>
          <w:lang w:val="en-US"/>
        </w:rPr>
        <w:t>mira</w:t>
      </w:r>
      <w:r w:rsidRPr="000F18F9">
        <w:rPr>
          <w:sz w:val="24"/>
          <w:szCs w:val="24"/>
          <w:lang w:val="en-US"/>
        </w:rPr>
        <w:t xml:space="preserve">) </w:t>
      </w:r>
    </w:p>
    <w:p w:rsidR="00E04923" w:rsidRPr="000F18F9" w:rsidRDefault="00E04923" w:rsidP="00E04923">
      <w:pPr>
        <w:pStyle w:val="ae"/>
        <w:widowControl/>
        <w:numPr>
          <w:ilvl w:val="1"/>
          <w:numId w:val="5"/>
        </w:numPr>
        <w:tabs>
          <w:tab w:val="left" w:pos="1260"/>
        </w:tabs>
        <w:ind w:left="0" w:firstLine="709"/>
        <w:jc w:val="both"/>
        <w:rPr>
          <w:sz w:val="24"/>
          <w:szCs w:val="24"/>
          <w:lang w:val="en-US"/>
        </w:rPr>
      </w:pPr>
      <w:r w:rsidRPr="00E04923">
        <w:rPr>
          <w:sz w:val="24"/>
          <w:szCs w:val="24"/>
        </w:rPr>
        <w:t>Данные</w:t>
      </w:r>
      <w:r w:rsidRPr="000F18F9">
        <w:rPr>
          <w:sz w:val="24"/>
          <w:szCs w:val="24"/>
          <w:lang w:val="en-US"/>
        </w:rPr>
        <w:t xml:space="preserve"> </w:t>
      </w:r>
      <w:r w:rsidRPr="00E04923">
        <w:rPr>
          <w:sz w:val="24"/>
          <w:szCs w:val="24"/>
        </w:rPr>
        <w:t>Федеральной</w:t>
      </w:r>
      <w:r w:rsidRPr="000F18F9">
        <w:rPr>
          <w:sz w:val="24"/>
          <w:szCs w:val="24"/>
          <w:lang w:val="en-US"/>
        </w:rPr>
        <w:t xml:space="preserve"> </w:t>
      </w:r>
      <w:r w:rsidRPr="00E04923">
        <w:rPr>
          <w:sz w:val="24"/>
          <w:szCs w:val="24"/>
        </w:rPr>
        <w:t>таможенной</w:t>
      </w:r>
      <w:r w:rsidRPr="000F18F9">
        <w:rPr>
          <w:sz w:val="24"/>
          <w:szCs w:val="24"/>
          <w:lang w:val="en-US"/>
        </w:rPr>
        <w:t xml:space="preserve"> </w:t>
      </w:r>
      <w:r w:rsidRPr="00E04923">
        <w:rPr>
          <w:sz w:val="24"/>
          <w:szCs w:val="24"/>
        </w:rPr>
        <w:t>службы</w:t>
      </w:r>
      <w:r w:rsidRPr="000F18F9">
        <w:rPr>
          <w:sz w:val="24"/>
          <w:szCs w:val="24"/>
          <w:lang w:val="en-US"/>
        </w:rPr>
        <w:t xml:space="preserve"> </w:t>
      </w:r>
      <w:r w:rsidRPr="00E04923">
        <w:rPr>
          <w:sz w:val="24"/>
          <w:szCs w:val="24"/>
        </w:rPr>
        <w:t>Российской</w:t>
      </w:r>
      <w:r w:rsidRPr="000F18F9">
        <w:rPr>
          <w:sz w:val="24"/>
          <w:szCs w:val="24"/>
          <w:lang w:val="en-US"/>
        </w:rPr>
        <w:t xml:space="preserve"> </w:t>
      </w:r>
      <w:r w:rsidRPr="00E04923">
        <w:rPr>
          <w:sz w:val="24"/>
          <w:szCs w:val="24"/>
        </w:rPr>
        <w:t>Федерации</w:t>
      </w:r>
      <w:r w:rsidRPr="000F18F9">
        <w:rPr>
          <w:sz w:val="24"/>
          <w:szCs w:val="24"/>
          <w:lang w:val="en-US"/>
        </w:rPr>
        <w:t xml:space="preserve">: </w:t>
      </w:r>
      <w:r w:rsidRPr="00E04923">
        <w:rPr>
          <w:sz w:val="24"/>
          <w:szCs w:val="24"/>
        </w:rPr>
        <w:t>Таможенная</w:t>
      </w:r>
      <w:r w:rsidRPr="000F18F9">
        <w:rPr>
          <w:sz w:val="24"/>
          <w:szCs w:val="24"/>
          <w:lang w:val="en-US"/>
        </w:rPr>
        <w:t xml:space="preserve"> </w:t>
      </w:r>
      <w:r w:rsidRPr="00E04923">
        <w:rPr>
          <w:sz w:val="24"/>
          <w:szCs w:val="24"/>
        </w:rPr>
        <w:t>статистика</w:t>
      </w:r>
      <w:r w:rsidRPr="000F18F9">
        <w:rPr>
          <w:sz w:val="24"/>
          <w:szCs w:val="24"/>
          <w:lang w:val="en-US"/>
        </w:rPr>
        <w:t xml:space="preserve"> </w:t>
      </w:r>
      <w:hyperlink r:id="rId8" w:history="1">
        <w:r w:rsidRPr="00E04923">
          <w:rPr>
            <w:rStyle w:val="a5"/>
            <w:sz w:val="24"/>
            <w:szCs w:val="24"/>
            <w:lang w:val="en-US"/>
          </w:rPr>
          <w:t>http</w:t>
        </w:r>
        <w:r w:rsidRPr="000F18F9">
          <w:rPr>
            <w:rStyle w:val="a5"/>
            <w:sz w:val="24"/>
            <w:szCs w:val="24"/>
            <w:lang w:val="en-US"/>
          </w:rPr>
          <w:t>://</w:t>
        </w:r>
        <w:r w:rsidRPr="00E04923">
          <w:rPr>
            <w:rStyle w:val="a5"/>
            <w:sz w:val="24"/>
            <w:szCs w:val="24"/>
            <w:lang w:val="en-US"/>
          </w:rPr>
          <w:t>www</w:t>
        </w:r>
        <w:r w:rsidRPr="000F18F9">
          <w:rPr>
            <w:rStyle w:val="a5"/>
            <w:sz w:val="24"/>
            <w:szCs w:val="24"/>
            <w:lang w:val="en-US"/>
          </w:rPr>
          <w:t>.</w:t>
        </w:r>
        <w:r w:rsidRPr="00E04923">
          <w:rPr>
            <w:rStyle w:val="a5"/>
            <w:sz w:val="24"/>
            <w:szCs w:val="24"/>
            <w:lang w:val="en-US"/>
          </w:rPr>
          <w:t>customs</w:t>
        </w:r>
        <w:r w:rsidRPr="000F18F9">
          <w:rPr>
            <w:rStyle w:val="a5"/>
            <w:sz w:val="24"/>
            <w:szCs w:val="24"/>
            <w:lang w:val="en-US"/>
          </w:rPr>
          <w:t>.</w:t>
        </w:r>
        <w:r w:rsidRPr="00E04923">
          <w:rPr>
            <w:rStyle w:val="a5"/>
            <w:sz w:val="24"/>
            <w:szCs w:val="24"/>
            <w:lang w:val="en-US"/>
          </w:rPr>
          <w:t>ru</w:t>
        </w:r>
        <w:r w:rsidRPr="000F18F9">
          <w:rPr>
            <w:rStyle w:val="a5"/>
            <w:sz w:val="24"/>
            <w:szCs w:val="24"/>
            <w:lang w:val="en-US"/>
          </w:rPr>
          <w:t>/</w:t>
        </w:r>
        <w:r w:rsidRPr="00E04923">
          <w:rPr>
            <w:rStyle w:val="a5"/>
            <w:sz w:val="24"/>
            <w:szCs w:val="24"/>
            <w:lang w:val="en-US"/>
          </w:rPr>
          <w:t>index</w:t>
        </w:r>
        <w:r w:rsidRPr="000F18F9">
          <w:rPr>
            <w:rStyle w:val="a5"/>
            <w:sz w:val="24"/>
            <w:szCs w:val="24"/>
            <w:lang w:val="en-US"/>
          </w:rPr>
          <w:t>.</w:t>
        </w:r>
        <w:r w:rsidRPr="00E04923">
          <w:rPr>
            <w:rStyle w:val="a5"/>
            <w:sz w:val="24"/>
            <w:szCs w:val="24"/>
            <w:lang w:val="en-US"/>
          </w:rPr>
          <w:t>php</w:t>
        </w:r>
        <w:r w:rsidRPr="000F18F9">
          <w:rPr>
            <w:rStyle w:val="a5"/>
            <w:sz w:val="24"/>
            <w:szCs w:val="24"/>
            <w:lang w:val="en-US"/>
          </w:rPr>
          <w:t>?</w:t>
        </w:r>
        <w:r w:rsidRPr="00E04923">
          <w:rPr>
            <w:rStyle w:val="a5"/>
            <w:sz w:val="24"/>
            <w:szCs w:val="24"/>
            <w:lang w:val="en-US"/>
          </w:rPr>
          <w:t>id</w:t>
        </w:r>
        <w:r w:rsidRPr="000F18F9">
          <w:rPr>
            <w:rStyle w:val="a5"/>
            <w:sz w:val="24"/>
            <w:szCs w:val="24"/>
            <w:lang w:val="en-US"/>
          </w:rPr>
          <w:t>=13858&amp;</w:t>
        </w:r>
        <w:r w:rsidRPr="00E04923">
          <w:rPr>
            <w:rStyle w:val="a5"/>
            <w:sz w:val="24"/>
            <w:szCs w:val="24"/>
            <w:lang w:val="en-US"/>
          </w:rPr>
          <w:t>Itemid</w:t>
        </w:r>
        <w:r w:rsidRPr="000F18F9">
          <w:rPr>
            <w:rStyle w:val="a5"/>
            <w:sz w:val="24"/>
            <w:szCs w:val="24"/>
            <w:lang w:val="en-US"/>
          </w:rPr>
          <w:t>=2095&amp;</w:t>
        </w:r>
        <w:r w:rsidRPr="00E04923">
          <w:rPr>
            <w:rStyle w:val="a5"/>
            <w:sz w:val="24"/>
            <w:szCs w:val="24"/>
            <w:lang w:val="en-US"/>
          </w:rPr>
          <w:t>option</w:t>
        </w:r>
        <w:r w:rsidRPr="000F18F9">
          <w:rPr>
            <w:rStyle w:val="a5"/>
            <w:sz w:val="24"/>
            <w:szCs w:val="24"/>
            <w:lang w:val="en-US"/>
          </w:rPr>
          <w:t>=</w:t>
        </w:r>
        <w:r w:rsidRPr="00E04923">
          <w:rPr>
            <w:rStyle w:val="a5"/>
            <w:sz w:val="24"/>
            <w:szCs w:val="24"/>
            <w:lang w:val="en-US"/>
          </w:rPr>
          <w:t>c</w:t>
        </w:r>
      </w:hyperlink>
      <w:r w:rsidRPr="000F18F9">
        <w:rPr>
          <w:sz w:val="24"/>
          <w:szCs w:val="24"/>
          <w:lang w:val="en-US"/>
        </w:rPr>
        <w:t xml:space="preserve">  </w:t>
      </w:r>
      <w:r>
        <w:rPr>
          <w:sz w:val="24"/>
          <w:szCs w:val="24"/>
        </w:rPr>
        <w:t>о</w:t>
      </w:r>
      <w:r w:rsidRPr="00E04923">
        <w:rPr>
          <w:sz w:val="24"/>
          <w:szCs w:val="24"/>
          <w:lang w:val="en-US"/>
        </w:rPr>
        <w:t>m</w:t>
      </w:r>
      <w:r w:rsidRPr="000F18F9">
        <w:rPr>
          <w:sz w:val="24"/>
          <w:szCs w:val="24"/>
          <w:lang w:val="en-US"/>
        </w:rPr>
        <w:t>_</w:t>
      </w:r>
      <w:r w:rsidRPr="00E04923">
        <w:rPr>
          <w:sz w:val="24"/>
          <w:szCs w:val="24"/>
          <w:lang w:val="en-US"/>
        </w:rPr>
        <w:t>content</w:t>
      </w:r>
      <w:r w:rsidRPr="000F18F9">
        <w:rPr>
          <w:sz w:val="24"/>
          <w:szCs w:val="24"/>
          <w:lang w:val="en-US"/>
        </w:rPr>
        <w:t>&amp;</w:t>
      </w:r>
      <w:r w:rsidRPr="00E04923">
        <w:rPr>
          <w:sz w:val="24"/>
          <w:szCs w:val="24"/>
          <w:lang w:val="en-US"/>
        </w:rPr>
        <w:t>view</w:t>
      </w:r>
      <w:r w:rsidRPr="000F18F9">
        <w:rPr>
          <w:sz w:val="24"/>
          <w:szCs w:val="24"/>
          <w:lang w:val="en-US"/>
        </w:rPr>
        <w:t>=</w:t>
      </w:r>
      <w:r w:rsidRPr="00E04923">
        <w:rPr>
          <w:sz w:val="24"/>
          <w:szCs w:val="24"/>
          <w:lang w:val="en-US"/>
        </w:rPr>
        <w:t>article</w:t>
      </w:r>
      <w:r w:rsidRPr="000F18F9">
        <w:rPr>
          <w:sz w:val="24"/>
          <w:szCs w:val="24"/>
          <w:lang w:val="en-US"/>
        </w:rPr>
        <w:t xml:space="preserve"> (</w:t>
      </w:r>
      <w:r w:rsidRPr="00E04923">
        <w:rPr>
          <w:sz w:val="24"/>
          <w:szCs w:val="24"/>
          <w:lang w:val="en-US"/>
        </w:rPr>
        <w:t>Dannye</w:t>
      </w:r>
      <w:r w:rsidRPr="000F18F9">
        <w:rPr>
          <w:sz w:val="24"/>
          <w:szCs w:val="24"/>
          <w:lang w:val="en-US"/>
        </w:rPr>
        <w:t xml:space="preserve"> </w:t>
      </w:r>
      <w:r w:rsidRPr="00E04923">
        <w:rPr>
          <w:sz w:val="24"/>
          <w:szCs w:val="24"/>
          <w:lang w:val="en-US"/>
        </w:rPr>
        <w:t>Federal</w:t>
      </w:r>
      <w:r w:rsidRPr="000F18F9">
        <w:rPr>
          <w:sz w:val="24"/>
          <w:szCs w:val="24"/>
          <w:lang w:val="en-US"/>
        </w:rPr>
        <w:t>’</w:t>
      </w:r>
      <w:r w:rsidRPr="00E04923">
        <w:rPr>
          <w:sz w:val="24"/>
          <w:szCs w:val="24"/>
          <w:lang w:val="en-US"/>
        </w:rPr>
        <w:t>noj</w:t>
      </w:r>
      <w:r w:rsidRPr="000F18F9">
        <w:rPr>
          <w:sz w:val="24"/>
          <w:szCs w:val="24"/>
          <w:lang w:val="en-US"/>
        </w:rPr>
        <w:t xml:space="preserve"> </w:t>
      </w:r>
      <w:r w:rsidRPr="00E04923">
        <w:rPr>
          <w:sz w:val="24"/>
          <w:szCs w:val="24"/>
          <w:lang w:val="en-US"/>
        </w:rPr>
        <w:t>tamozhennoj</w:t>
      </w:r>
      <w:r w:rsidRPr="000F18F9">
        <w:rPr>
          <w:sz w:val="24"/>
          <w:szCs w:val="24"/>
          <w:lang w:val="en-US"/>
        </w:rPr>
        <w:t xml:space="preserve"> </w:t>
      </w:r>
      <w:r w:rsidRPr="00E04923">
        <w:rPr>
          <w:sz w:val="24"/>
          <w:szCs w:val="24"/>
          <w:lang w:val="en-US"/>
        </w:rPr>
        <w:t>sluzhby</w:t>
      </w:r>
      <w:r w:rsidRPr="000F18F9">
        <w:rPr>
          <w:sz w:val="24"/>
          <w:szCs w:val="24"/>
          <w:lang w:val="en-US"/>
        </w:rPr>
        <w:t xml:space="preserve"> </w:t>
      </w:r>
      <w:r w:rsidRPr="00E04923">
        <w:rPr>
          <w:sz w:val="24"/>
          <w:szCs w:val="24"/>
          <w:lang w:val="en-US"/>
        </w:rPr>
        <w:t>Rossijskoj</w:t>
      </w:r>
      <w:r w:rsidRPr="000F18F9">
        <w:rPr>
          <w:sz w:val="24"/>
          <w:szCs w:val="24"/>
          <w:lang w:val="en-US"/>
        </w:rPr>
        <w:t xml:space="preserve"> </w:t>
      </w:r>
      <w:r w:rsidRPr="00E04923">
        <w:rPr>
          <w:sz w:val="24"/>
          <w:szCs w:val="24"/>
          <w:lang w:val="en-US"/>
        </w:rPr>
        <w:t>Federacii</w:t>
      </w:r>
      <w:r w:rsidRPr="000F18F9">
        <w:rPr>
          <w:sz w:val="24"/>
          <w:szCs w:val="24"/>
          <w:lang w:val="en-US"/>
        </w:rPr>
        <w:t xml:space="preserve">: </w:t>
      </w:r>
      <w:r w:rsidRPr="00E04923">
        <w:rPr>
          <w:sz w:val="24"/>
          <w:szCs w:val="24"/>
          <w:lang w:val="en-US"/>
        </w:rPr>
        <w:t>Tamozhennaja</w:t>
      </w:r>
      <w:r w:rsidRPr="000F18F9">
        <w:rPr>
          <w:sz w:val="24"/>
          <w:szCs w:val="24"/>
          <w:lang w:val="en-US"/>
        </w:rPr>
        <w:t xml:space="preserve"> </w:t>
      </w:r>
      <w:r w:rsidRPr="00E04923">
        <w:rPr>
          <w:sz w:val="24"/>
          <w:szCs w:val="24"/>
          <w:lang w:val="en-US"/>
        </w:rPr>
        <w:t>statistika</w:t>
      </w:r>
      <w:r w:rsidRPr="000F18F9">
        <w:rPr>
          <w:sz w:val="24"/>
          <w:szCs w:val="24"/>
          <w:lang w:val="en-US"/>
        </w:rPr>
        <w:t>)</w:t>
      </w:r>
    </w:p>
    <w:p w:rsidR="00E04923" w:rsidRPr="000F18F9" w:rsidRDefault="00E04923" w:rsidP="00E04923">
      <w:pPr>
        <w:pStyle w:val="1"/>
        <w:ind w:firstLine="709"/>
        <w:rPr>
          <w:b w:val="0"/>
          <w:sz w:val="24"/>
          <w:szCs w:val="24"/>
          <w:lang w:val="en-US"/>
        </w:rPr>
      </w:pPr>
      <w:bookmarkStart w:id="24" w:name="_Toc410139077"/>
    </w:p>
    <w:p w:rsidR="00E04923" w:rsidRPr="000F18F9" w:rsidRDefault="00E04923" w:rsidP="00E04923">
      <w:pPr>
        <w:pStyle w:val="1"/>
        <w:ind w:firstLine="709"/>
        <w:jc w:val="center"/>
        <w:rPr>
          <w:b w:val="0"/>
          <w:sz w:val="24"/>
          <w:szCs w:val="24"/>
          <w:lang w:val="en-US"/>
        </w:rPr>
      </w:pPr>
    </w:p>
    <w:p w:rsidR="00E04923" w:rsidRPr="000F18F9" w:rsidRDefault="00E04923" w:rsidP="00E04923">
      <w:pPr>
        <w:pStyle w:val="1"/>
        <w:ind w:firstLine="709"/>
        <w:jc w:val="center"/>
        <w:rPr>
          <w:b w:val="0"/>
          <w:sz w:val="24"/>
          <w:szCs w:val="24"/>
          <w:lang w:val="en-US"/>
        </w:rPr>
      </w:pPr>
    </w:p>
    <w:p w:rsidR="00E04923" w:rsidRPr="000F18F9" w:rsidRDefault="00E04923" w:rsidP="00E82825">
      <w:pPr>
        <w:pStyle w:val="1"/>
        <w:jc w:val="center"/>
        <w:rPr>
          <w:b w:val="0"/>
          <w:sz w:val="24"/>
          <w:szCs w:val="24"/>
          <w:lang w:val="en-US"/>
        </w:rPr>
      </w:pPr>
    </w:p>
    <w:p w:rsidR="00E04923" w:rsidRPr="000F18F9" w:rsidRDefault="00E04923" w:rsidP="00E82825">
      <w:pPr>
        <w:pStyle w:val="1"/>
        <w:jc w:val="center"/>
        <w:rPr>
          <w:b w:val="0"/>
          <w:sz w:val="24"/>
          <w:szCs w:val="24"/>
          <w:lang w:val="en-US"/>
        </w:rPr>
      </w:pPr>
    </w:p>
    <w:p w:rsidR="00E04923" w:rsidRPr="000F18F9" w:rsidRDefault="00E04923" w:rsidP="00E82825">
      <w:pPr>
        <w:pStyle w:val="1"/>
        <w:jc w:val="center"/>
        <w:rPr>
          <w:b w:val="0"/>
          <w:sz w:val="24"/>
          <w:szCs w:val="24"/>
          <w:lang w:val="en-US"/>
        </w:rPr>
      </w:pPr>
    </w:p>
    <w:p w:rsidR="00E04923" w:rsidRPr="000F18F9" w:rsidRDefault="00E04923" w:rsidP="00E82825">
      <w:pPr>
        <w:pStyle w:val="1"/>
        <w:jc w:val="center"/>
        <w:rPr>
          <w:b w:val="0"/>
          <w:sz w:val="24"/>
          <w:szCs w:val="24"/>
          <w:lang w:val="en-US"/>
        </w:rPr>
      </w:pPr>
    </w:p>
    <w:p w:rsidR="00E04923" w:rsidRPr="000F18F9" w:rsidRDefault="00E04923" w:rsidP="00E82825">
      <w:pPr>
        <w:pStyle w:val="1"/>
        <w:jc w:val="center"/>
        <w:rPr>
          <w:b w:val="0"/>
          <w:sz w:val="24"/>
          <w:szCs w:val="24"/>
          <w:lang w:val="en-US"/>
        </w:rPr>
      </w:pPr>
    </w:p>
    <w:p w:rsidR="00E04923" w:rsidRPr="000F18F9" w:rsidRDefault="00E04923" w:rsidP="00E82825">
      <w:pPr>
        <w:pStyle w:val="1"/>
        <w:jc w:val="center"/>
        <w:rPr>
          <w:b w:val="0"/>
          <w:sz w:val="24"/>
          <w:szCs w:val="24"/>
          <w:lang w:val="en-US"/>
        </w:rPr>
      </w:pPr>
    </w:p>
    <w:p w:rsidR="00E04923" w:rsidRPr="000F18F9" w:rsidRDefault="00E04923" w:rsidP="00E82825">
      <w:pPr>
        <w:pStyle w:val="1"/>
        <w:jc w:val="center"/>
        <w:rPr>
          <w:b w:val="0"/>
          <w:sz w:val="24"/>
          <w:szCs w:val="24"/>
          <w:lang w:val="en-US"/>
        </w:rPr>
      </w:pPr>
    </w:p>
    <w:p w:rsidR="00E04923" w:rsidRPr="000F18F9" w:rsidRDefault="00E04923" w:rsidP="00E82825">
      <w:pPr>
        <w:pStyle w:val="1"/>
        <w:jc w:val="center"/>
        <w:rPr>
          <w:b w:val="0"/>
          <w:sz w:val="24"/>
          <w:szCs w:val="24"/>
          <w:lang w:val="en-US"/>
        </w:rPr>
      </w:pPr>
    </w:p>
    <w:p w:rsidR="00E04923" w:rsidRPr="000F18F9" w:rsidRDefault="00E04923" w:rsidP="00E82825">
      <w:pPr>
        <w:pStyle w:val="1"/>
        <w:jc w:val="center"/>
        <w:rPr>
          <w:b w:val="0"/>
          <w:sz w:val="24"/>
          <w:szCs w:val="24"/>
          <w:lang w:val="en-US"/>
        </w:rPr>
      </w:pPr>
    </w:p>
    <w:p w:rsidR="00E04923" w:rsidRDefault="00E04923" w:rsidP="00E04923">
      <w:r>
        <w:t>\</w:t>
      </w:r>
    </w:p>
    <w:p w:rsidR="00E04923" w:rsidRDefault="00E04923" w:rsidP="00E04923"/>
    <w:p w:rsidR="00E04923" w:rsidRDefault="00E04923" w:rsidP="00E04923"/>
    <w:p w:rsidR="00E04923" w:rsidRDefault="00E04923" w:rsidP="00E04923"/>
    <w:p w:rsidR="00E04923" w:rsidRDefault="00E04923" w:rsidP="00E04923"/>
    <w:p w:rsidR="00E04923" w:rsidRPr="00E04923" w:rsidRDefault="00E04923" w:rsidP="00E04923"/>
    <w:p w:rsidR="00E04923" w:rsidRDefault="00E04923" w:rsidP="00E82825">
      <w:pPr>
        <w:pStyle w:val="1"/>
        <w:jc w:val="center"/>
        <w:rPr>
          <w:b w:val="0"/>
          <w:sz w:val="24"/>
          <w:szCs w:val="24"/>
        </w:rPr>
      </w:pPr>
    </w:p>
    <w:p w:rsidR="000C742B" w:rsidRPr="00E82825" w:rsidRDefault="000C742B" w:rsidP="00E82825">
      <w:pPr>
        <w:pStyle w:val="1"/>
        <w:jc w:val="center"/>
        <w:rPr>
          <w:b w:val="0"/>
          <w:sz w:val="24"/>
          <w:szCs w:val="24"/>
        </w:rPr>
      </w:pPr>
      <w:r w:rsidRPr="00E82825">
        <w:rPr>
          <w:b w:val="0"/>
          <w:sz w:val="24"/>
          <w:szCs w:val="24"/>
        </w:rPr>
        <w:t>Приложение Г: Образцы оформления рисунков и таблиц</w:t>
      </w:r>
      <w:bookmarkEnd w:id="24"/>
    </w:p>
    <w:p w:rsidR="000C742B" w:rsidRPr="00831479" w:rsidRDefault="00376562" w:rsidP="000C742B">
      <w:pPr>
        <w:jc w:val="center"/>
        <w:rPr>
          <w:caps/>
          <w:sz w:val="24"/>
          <w:szCs w:val="24"/>
        </w:rPr>
      </w:pPr>
      <w:r>
        <w:rPr>
          <w:noProof/>
          <w:sz w:val="24"/>
          <w:szCs w:val="24"/>
        </w:rPr>
        <mc:AlternateContent>
          <mc:Choice Requires="wpg">
            <w:drawing>
              <wp:anchor distT="0" distB="0" distL="114300" distR="114300" simplePos="0" relativeHeight="251659264" behindDoc="0" locked="0" layoutInCell="1" allowOverlap="1" wp14:anchorId="26B7F463" wp14:editId="7A274F9B">
                <wp:simplePos x="0" y="0"/>
                <wp:positionH relativeFrom="column">
                  <wp:posOffset>548640</wp:posOffset>
                </wp:positionH>
                <wp:positionV relativeFrom="paragraph">
                  <wp:posOffset>33020</wp:posOffset>
                </wp:positionV>
                <wp:extent cx="4895850" cy="933450"/>
                <wp:effectExtent l="0" t="0" r="19050" b="1905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933450"/>
                          <a:chOff x="1755" y="10815"/>
                          <a:chExt cx="7710" cy="1470"/>
                        </a:xfrm>
                      </wpg:grpSpPr>
                      <wps:wsp>
                        <wps:cNvPr id="3" name="Rectangle 3"/>
                        <wps:cNvSpPr>
                          <a:spLocks noChangeArrowheads="1"/>
                        </wps:cNvSpPr>
                        <wps:spPr bwMode="auto">
                          <a:xfrm>
                            <a:off x="1755" y="11625"/>
                            <a:ext cx="1740" cy="660"/>
                          </a:xfrm>
                          <a:prstGeom prst="rect">
                            <a:avLst/>
                          </a:prstGeom>
                          <a:solidFill>
                            <a:srgbClr val="FFFFFF"/>
                          </a:solidFill>
                          <a:ln w="9525">
                            <a:solidFill>
                              <a:srgbClr val="000000"/>
                            </a:solidFill>
                            <a:miter lim="800000"/>
                            <a:headEnd/>
                            <a:tailEnd/>
                          </a:ln>
                        </wps:spPr>
                        <wps:txbx>
                          <w:txbxContent>
                            <w:p w:rsidR="00E466CF" w:rsidRDefault="00E466CF" w:rsidP="000C742B">
                              <w:r>
                                <w:t>Мотивы человека</w:t>
                              </w:r>
                            </w:p>
                          </w:txbxContent>
                        </wps:txbx>
                        <wps:bodyPr rot="0" vert="horz" wrap="square" lIns="91440" tIns="45720" rIns="91440" bIns="45720" anchor="t" anchorCtr="0" upright="1">
                          <a:noAutofit/>
                        </wps:bodyPr>
                      </wps:wsp>
                      <wps:wsp>
                        <wps:cNvPr id="4" name="Rectangle 4"/>
                        <wps:cNvSpPr>
                          <a:spLocks noChangeArrowheads="1"/>
                        </wps:cNvSpPr>
                        <wps:spPr bwMode="auto">
                          <a:xfrm>
                            <a:off x="4470" y="11625"/>
                            <a:ext cx="1740" cy="660"/>
                          </a:xfrm>
                          <a:prstGeom prst="rect">
                            <a:avLst/>
                          </a:prstGeom>
                          <a:solidFill>
                            <a:srgbClr val="FFFFFF"/>
                          </a:solidFill>
                          <a:ln w="9525">
                            <a:solidFill>
                              <a:srgbClr val="000000"/>
                            </a:solidFill>
                            <a:miter lim="800000"/>
                            <a:headEnd/>
                            <a:tailEnd/>
                          </a:ln>
                        </wps:spPr>
                        <wps:txbx>
                          <w:txbxContent>
                            <w:p w:rsidR="00E466CF" w:rsidRDefault="00E466CF" w:rsidP="000C742B">
                              <w:r>
                                <w:t>Процесс мотивации</w:t>
                              </w:r>
                            </w:p>
                          </w:txbxContent>
                        </wps:txbx>
                        <wps:bodyPr rot="0" vert="horz" wrap="square" lIns="91440" tIns="45720" rIns="91440" bIns="45720" anchor="t" anchorCtr="0" upright="1">
                          <a:noAutofit/>
                        </wps:bodyPr>
                      </wps:wsp>
                      <wps:wsp>
                        <wps:cNvPr id="5" name="Rectangle 5"/>
                        <wps:cNvSpPr>
                          <a:spLocks noChangeArrowheads="1"/>
                        </wps:cNvSpPr>
                        <wps:spPr bwMode="auto">
                          <a:xfrm>
                            <a:off x="7110" y="11625"/>
                            <a:ext cx="2355" cy="660"/>
                          </a:xfrm>
                          <a:prstGeom prst="rect">
                            <a:avLst/>
                          </a:prstGeom>
                          <a:solidFill>
                            <a:srgbClr val="FFFFFF"/>
                          </a:solidFill>
                          <a:ln w="9525">
                            <a:solidFill>
                              <a:srgbClr val="000000"/>
                            </a:solidFill>
                            <a:miter lim="800000"/>
                            <a:headEnd/>
                            <a:tailEnd/>
                          </a:ln>
                        </wps:spPr>
                        <wps:txbx>
                          <w:txbxContent>
                            <w:p w:rsidR="00E466CF" w:rsidRDefault="00E466CF" w:rsidP="000C742B">
                              <w:r>
                                <w:t>Удовлетворение  потребностей</w:t>
                              </w:r>
                            </w:p>
                          </w:txbxContent>
                        </wps:txbx>
                        <wps:bodyPr rot="0" vert="horz" wrap="square" lIns="91440" tIns="45720" rIns="91440" bIns="45720" anchor="t" anchorCtr="0" upright="1">
                          <a:noAutofit/>
                        </wps:bodyPr>
                      </wps:wsp>
                      <wps:wsp>
                        <wps:cNvPr id="6" name="Rectangle 6"/>
                        <wps:cNvSpPr>
                          <a:spLocks noChangeArrowheads="1"/>
                        </wps:cNvSpPr>
                        <wps:spPr bwMode="auto">
                          <a:xfrm>
                            <a:off x="4470" y="10815"/>
                            <a:ext cx="1740" cy="405"/>
                          </a:xfrm>
                          <a:prstGeom prst="rect">
                            <a:avLst/>
                          </a:prstGeom>
                          <a:solidFill>
                            <a:srgbClr val="FFFFFF"/>
                          </a:solidFill>
                          <a:ln w="9525">
                            <a:solidFill>
                              <a:srgbClr val="000000"/>
                            </a:solidFill>
                            <a:miter lim="800000"/>
                            <a:headEnd/>
                            <a:tailEnd/>
                          </a:ln>
                        </wps:spPr>
                        <wps:txbx>
                          <w:txbxContent>
                            <w:p w:rsidR="00E466CF" w:rsidRPr="001A5C33" w:rsidRDefault="00E466CF" w:rsidP="000C742B">
                              <w:pPr>
                                <w:rPr>
                                  <w:sz w:val="28"/>
                                  <w:szCs w:val="28"/>
                                </w:rPr>
                              </w:pPr>
                              <w:r w:rsidRPr="001A5C33">
                                <w:rPr>
                                  <w:sz w:val="28"/>
                                  <w:szCs w:val="28"/>
                                </w:rPr>
                                <w:t>Стимулы</w:t>
                              </w:r>
                            </w:p>
                          </w:txbxContent>
                        </wps:txbx>
                        <wps:bodyPr rot="0" vert="horz" wrap="square" lIns="91440" tIns="45720" rIns="91440" bIns="45720" anchor="t" anchorCtr="0" upright="1">
                          <a:noAutofit/>
                        </wps:bodyPr>
                      </wps:wsp>
                      <wps:wsp>
                        <wps:cNvPr id="7" name="AutoShape 7"/>
                        <wps:cNvCnPr/>
                        <wps:spPr bwMode="auto">
                          <a:xfrm>
                            <a:off x="3495" y="11969"/>
                            <a:ext cx="82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8"/>
                        <wps:cNvCnPr/>
                        <wps:spPr bwMode="auto">
                          <a:xfrm>
                            <a:off x="6285" y="11969"/>
                            <a:ext cx="82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9"/>
                        <wps:cNvCnPr/>
                        <wps:spPr bwMode="auto">
                          <a:xfrm>
                            <a:off x="5220" y="11219"/>
                            <a:ext cx="0" cy="4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7F463" id="Группа 2" o:spid="_x0000_s1026" style="position:absolute;left:0;text-align:left;margin-left:43.2pt;margin-top:2.6pt;width:385.5pt;height:73.5pt;z-index:251659264" coordorigin="1755,10815" coordsize="771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">
                <v:rect id="Rectangle 3" o:spid="_x0000_s1027" style="position:absolute;left:1755;top:11625;width:174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E466CF" w:rsidRDefault="00E466CF" w:rsidP="000C742B">
                        <w:r>
                          <w:t>Мотивы человека</w:t>
                        </w:r>
                      </w:p>
                    </w:txbxContent>
                  </v:textbox>
                </v:rect>
                <v:rect id="Rectangle 4" o:spid="_x0000_s1028" style="position:absolute;left:4470;top:11625;width:174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E466CF" w:rsidRDefault="00E466CF" w:rsidP="000C742B">
                        <w:r>
                          <w:t>Процесс мотивации</w:t>
                        </w:r>
                      </w:p>
                    </w:txbxContent>
                  </v:textbox>
                </v:rect>
                <v:rect id="Rectangle 5" o:spid="_x0000_s1029" style="position:absolute;left:7110;top:11625;width:235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E466CF" w:rsidRDefault="00E466CF" w:rsidP="000C742B">
                        <w:r>
                          <w:t>Удовлетворение  потребностей</w:t>
                        </w:r>
                      </w:p>
                    </w:txbxContent>
                  </v:textbox>
                </v:rect>
                <v:rect id="Rectangle 6" o:spid="_x0000_s1030" style="position:absolute;left:4470;top:10815;width:174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E466CF" w:rsidRPr="001A5C33" w:rsidRDefault="00E466CF" w:rsidP="000C742B">
                        <w:pPr>
                          <w:rPr>
                            <w:sz w:val="28"/>
                            <w:szCs w:val="28"/>
                          </w:rPr>
                        </w:pPr>
                        <w:r w:rsidRPr="001A5C33">
                          <w:rPr>
                            <w:sz w:val="28"/>
                            <w:szCs w:val="28"/>
                          </w:rPr>
                          <w:t>Стимулы</w:t>
                        </w:r>
                      </w:p>
                    </w:txbxContent>
                  </v:textbox>
                </v:rect>
                <v:shapetype id="_x0000_t32" coordsize="21600,21600" o:spt="32" o:oned="t" path="m,l21600,21600e" filled="f">
                  <v:path arrowok="t" fillok="f" o:connecttype="none"/>
                  <o:lock v:ext="edit" shapetype="t"/>
                </v:shapetype>
                <v:shape id="AutoShape 7" o:spid="_x0000_s1031" type="#_x0000_t32" style="position:absolute;left:3495;top:11969;width:8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8" o:spid="_x0000_s1032" type="#_x0000_t32" style="position:absolute;left:6285;top:11969;width:8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9" o:spid="_x0000_s1033" type="#_x0000_t32" style="position:absolute;left:5220;top:11219;width:0;height: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group>
            </w:pict>
          </mc:Fallback>
        </mc:AlternateContent>
      </w:r>
    </w:p>
    <w:p w:rsidR="000C742B" w:rsidRPr="00831479" w:rsidRDefault="000C742B" w:rsidP="000C742B">
      <w:pPr>
        <w:jc w:val="center"/>
        <w:rPr>
          <w:caps/>
          <w:sz w:val="24"/>
          <w:szCs w:val="24"/>
        </w:rPr>
      </w:pPr>
    </w:p>
    <w:p w:rsidR="000C742B" w:rsidRPr="00831479" w:rsidRDefault="000C742B" w:rsidP="000C742B">
      <w:pPr>
        <w:ind w:firstLine="709"/>
        <w:jc w:val="right"/>
        <w:rPr>
          <w:sz w:val="24"/>
          <w:szCs w:val="24"/>
        </w:rPr>
      </w:pPr>
      <w:r w:rsidRPr="00831479">
        <w:rPr>
          <w:sz w:val="24"/>
          <w:szCs w:val="24"/>
        </w:rPr>
        <w:t xml:space="preserve"> </w:t>
      </w:r>
    </w:p>
    <w:p w:rsidR="000C742B" w:rsidRPr="00831479" w:rsidRDefault="000C742B" w:rsidP="000C742B">
      <w:pPr>
        <w:ind w:firstLine="709"/>
        <w:jc w:val="right"/>
        <w:rPr>
          <w:sz w:val="24"/>
          <w:szCs w:val="24"/>
        </w:rPr>
      </w:pPr>
    </w:p>
    <w:p w:rsidR="000C742B" w:rsidRPr="00831479" w:rsidRDefault="000C742B" w:rsidP="000C742B">
      <w:pPr>
        <w:ind w:firstLine="709"/>
        <w:jc w:val="right"/>
        <w:rPr>
          <w:sz w:val="24"/>
          <w:szCs w:val="24"/>
        </w:rPr>
      </w:pPr>
    </w:p>
    <w:p w:rsidR="000C742B" w:rsidRPr="00831479" w:rsidRDefault="000C742B" w:rsidP="000C742B">
      <w:pPr>
        <w:ind w:firstLine="709"/>
        <w:jc w:val="right"/>
        <w:rPr>
          <w:sz w:val="24"/>
          <w:szCs w:val="24"/>
        </w:rPr>
      </w:pPr>
    </w:p>
    <w:p w:rsidR="000C742B" w:rsidRPr="00831479" w:rsidRDefault="000C742B" w:rsidP="000C742B">
      <w:pPr>
        <w:ind w:firstLine="709"/>
        <w:jc w:val="both"/>
        <w:rPr>
          <w:sz w:val="24"/>
          <w:szCs w:val="24"/>
        </w:rPr>
      </w:pPr>
    </w:p>
    <w:p w:rsidR="000C742B" w:rsidRDefault="000C742B" w:rsidP="000C742B">
      <w:pPr>
        <w:ind w:firstLine="709"/>
        <w:jc w:val="center"/>
        <w:rPr>
          <w:sz w:val="24"/>
          <w:szCs w:val="24"/>
        </w:rPr>
      </w:pPr>
      <w:r w:rsidRPr="00831479">
        <w:rPr>
          <w:sz w:val="24"/>
          <w:szCs w:val="24"/>
        </w:rPr>
        <w:t>Рис. 2.1 - Взаимосвязь понятий мотивации</w:t>
      </w:r>
    </w:p>
    <w:p w:rsidR="00376562" w:rsidRPr="00E466CF" w:rsidRDefault="00376562" w:rsidP="000C742B">
      <w:pPr>
        <w:ind w:firstLine="709"/>
        <w:jc w:val="center"/>
        <w:rPr>
          <w:sz w:val="24"/>
          <w:szCs w:val="24"/>
        </w:rPr>
      </w:pPr>
      <w:r>
        <w:rPr>
          <w:sz w:val="24"/>
          <w:szCs w:val="24"/>
        </w:rPr>
        <w:t xml:space="preserve">Источник: </w:t>
      </w:r>
      <w:r w:rsidRPr="00E466CF">
        <w:rPr>
          <w:sz w:val="24"/>
          <w:szCs w:val="24"/>
        </w:rPr>
        <w:t>[15, 23]</w:t>
      </w: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r>
        <w:rPr>
          <w:noProof/>
          <w:sz w:val="24"/>
          <w:szCs w:val="24"/>
        </w:rPr>
        <w:drawing>
          <wp:inline distT="0" distB="0" distL="0" distR="0">
            <wp:extent cx="5505450" cy="32099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742B" w:rsidRPr="00831479" w:rsidRDefault="000C742B" w:rsidP="000C742B">
      <w:pPr>
        <w:rPr>
          <w:sz w:val="24"/>
          <w:szCs w:val="24"/>
        </w:rPr>
      </w:pPr>
    </w:p>
    <w:p w:rsidR="000C742B" w:rsidRPr="00376562" w:rsidRDefault="000C742B" w:rsidP="000C742B">
      <w:pPr>
        <w:jc w:val="center"/>
        <w:rPr>
          <w:sz w:val="24"/>
          <w:szCs w:val="24"/>
        </w:rPr>
      </w:pPr>
      <w:r w:rsidRPr="00831479">
        <w:rPr>
          <w:sz w:val="24"/>
          <w:szCs w:val="24"/>
        </w:rPr>
        <w:t>Рис. В.1 - Численность персонала ООО Бизнес-Стрит в 1991-2010 годах</w:t>
      </w:r>
      <w:r w:rsidR="00376562">
        <w:rPr>
          <w:sz w:val="24"/>
          <w:szCs w:val="24"/>
        </w:rPr>
        <w:t>.</w:t>
      </w:r>
    </w:p>
    <w:p w:rsidR="00376562" w:rsidRPr="00A635AB" w:rsidRDefault="00376562" w:rsidP="000C742B">
      <w:pPr>
        <w:jc w:val="center"/>
        <w:rPr>
          <w:sz w:val="24"/>
          <w:szCs w:val="24"/>
        </w:rPr>
      </w:pPr>
      <w:r>
        <w:rPr>
          <w:sz w:val="24"/>
          <w:szCs w:val="24"/>
        </w:rPr>
        <w:t>Источник:</w:t>
      </w:r>
      <w:r w:rsidR="00A635AB">
        <w:rPr>
          <w:sz w:val="24"/>
          <w:szCs w:val="24"/>
        </w:rPr>
        <w:t xml:space="preserve"> Выполнено автором на основе данных компании Б.-С.</w:t>
      </w:r>
    </w:p>
    <w:p w:rsidR="000C742B" w:rsidRPr="00831479" w:rsidRDefault="000C742B" w:rsidP="000C742B">
      <w:pPr>
        <w:rPr>
          <w:sz w:val="24"/>
          <w:szCs w:val="24"/>
        </w:rPr>
      </w:pPr>
    </w:p>
    <w:p w:rsidR="000C742B" w:rsidRPr="00831479" w:rsidRDefault="000C742B" w:rsidP="000C742B">
      <w:pPr>
        <w:ind w:firstLine="708"/>
        <w:jc w:val="both"/>
        <w:rPr>
          <w:sz w:val="24"/>
          <w:szCs w:val="24"/>
        </w:rPr>
      </w:pPr>
    </w:p>
    <w:p w:rsidR="000C742B" w:rsidRPr="00831479" w:rsidRDefault="000C742B" w:rsidP="000C742B">
      <w:pPr>
        <w:ind w:firstLine="708"/>
        <w:jc w:val="both"/>
        <w:rPr>
          <w:sz w:val="24"/>
          <w:szCs w:val="24"/>
        </w:rPr>
      </w:pPr>
      <w:r w:rsidRPr="00831479">
        <w:rPr>
          <w:sz w:val="24"/>
          <w:szCs w:val="24"/>
        </w:rPr>
        <w:br w:type="page"/>
      </w:r>
      <w:r w:rsidRPr="00831479">
        <w:rPr>
          <w:sz w:val="24"/>
          <w:szCs w:val="24"/>
        </w:rPr>
        <w:lastRenderedPageBreak/>
        <w:t>Таблица 1.4 – Связь прямых и косвенных результатов с количественными и качественными показателями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328"/>
        <w:gridCol w:w="3183"/>
      </w:tblGrid>
      <w:tr w:rsidR="000C742B" w:rsidRPr="00831479" w:rsidTr="008F759D">
        <w:tc>
          <w:tcPr>
            <w:tcW w:w="2629" w:type="dxa"/>
            <w:shd w:val="clear" w:color="auto" w:fill="auto"/>
          </w:tcPr>
          <w:p w:rsidR="000C742B" w:rsidRPr="00831479" w:rsidRDefault="000C742B" w:rsidP="008F759D">
            <w:pPr>
              <w:rPr>
                <w:sz w:val="24"/>
                <w:szCs w:val="24"/>
              </w:rPr>
            </w:pPr>
          </w:p>
        </w:tc>
        <w:tc>
          <w:tcPr>
            <w:tcW w:w="3403" w:type="dxa"/>
            <w:shd w:val="clear" w:color="auto" w:fill="auto"/>
          </w:tcPr>
          <w:p w:rsidR="000C742B" w:rsidRPr="00831479" w:rsidRDefault="000C742B" w:rsidP="008F759D">
            <w:pPr>
              <w:rPr>
                <w:sz w:val="24"/>
                <w:szCs w:val="24"/>
              </w:rPr>
            </w:pPr>
            <w:r w:rsidRPr="00831479">
              <w:rPr>
                <w:sz w:val="24"/>
                <w:szCs w:val="24"/>
              </w:rPr>
              <w:t>Количественные показатели</w:t>
            </w:r>
          </w:p>
        </w:tc>
        <w:tc>
          <w:tcPr>
            <w:tcW w:w="3283" w:type="dxa"/>
            <w:shd w:val="clear" w:color="auto" w:fill="auto"/>
          </w:tcPr>
          <w:p w:rsidR="000C742B" w:rsidRPr="00831479" w:rsidRDefault="000C742B" w:rsidP="008F759D">
            <w:pPr>
              <w:rPr>
                <w:sz w:val="24"/>
                <w:szCs w:val="24"/>
              </w:rPr>
            </w:pPr>
            <w:r w:rsidRPr="00831479">
              <w:rPr>
                <w:sz w:val="24"/>
                <w:szCs w:val="24"/>
              </w:rPr>
              <w:t>Качественные показатели</w:t>
            </w:r>
          </w:p>
        </w:tc>
      </w:tr>
      <w:tr w:rsidR="000C742B" w:rsidRPr="00831479" w:rsidTr="008F759D">
        <w:tc>
          <w:tcPr>
            <w:tcW w:w="2629" w:type="dxa"/>
            <w:shd w:val="clear" w:color="auto" w:fill="auto"/>
          </w:tcPr>
          <w:p w:rsidR="000C742B" w:rsidRPr="00831479" w:rsidRDefault="000C742B" w:rsidP="008F759D">
            <w:pPr>
              <w:rPr>
                <w:sz w:val="24"/>
                <w:szCs w:val="24"/>
              </w:rPr>
            </w:pPr>
            <w:r w:rsidRPr="00831479">
              <w:rPr>
                <w:sz w:val="24"/>
                <w:szCs w:val="24"/>
              </w:rPr>
              <w:t>Прямые результаты</w:t>
            </w:r>
          </w:p>
        </w:tc>
        <w:tc>
          <w:tcPr>
            <w:tcW w:w="3403" w:type="dxa"/>
            <w:shd w:val="clear" w:color="auto" w:fill="auto"/>
          </w:tcPr>
          <w:p w:rsidR="000C742B" w:rsidRPr="00831479" w:rsidRDefault="000C742B" w:rsidP="008F759D">
            <w:pPr>
              <w:rPr>
                <w:sz w:val="24"/>
                <w:szCs w:val="24"/>
              </w:rPr>
            </w:pPr>
            <w:r w:rsidRPr="00831479">
              <w:rPr>
                <w:sz w:val="24"/>
                <w:szCs w:val="24"/>
              </w:rPr>
              <w:t>Снижение издержек, увеличение рентабельности, освоение новых видов продукции и т.д.</w:t>
            </w:r>
          </w:p>
        </w:tc>
        <w:tc>
          <w:tcPr>
            <w:tcW w:w="3283" w:type="dxa"/>
            <w:shd w:val="clear" w:color="auto" w:fill="auto"/>
          </w:tcPr>
          <w:p w:rsidR="000C742B" w:rsidRPr="00831479" w:rsidRDefault="000C742B" w:rsidP="008F759D">
            <w:pPr>
              <w:rPr>
                <w:sz w:val="24"/>
                <w:szCs w:val="24"/>
              </w:rPr>
            </w:pPr>
            <w:r w:rsidRPr="00831479">
              <w:rPr>
                <w:sz w:val="24"/>
                <w:szCs w:val="24"/>
              </w:rPr>
              <w:t>Изменение стиля и методов работы, создание, изменение структуры производства и управления и т.д.</w:t>
            </w:r>
          </w:p>
        </w:tc>
      </w:tr>
      <w:tr w:rsidR="000C742B" w:rsidRPr="00831479" w:rsidTr="008F759D">
        <w:tc>
          <w:tcPr>
            <w:tcW w:w="2629" w:type="dxa"/>
            <w:shd w:val="clear" w:color="auto" w:fill="auto"/>
          </w:tcPr>
          <w:p w:rsidR="000C742B" w:rsidRPr="00831479" w:rsidRDefault="000C742B" w:rsidP="008F759D">
            <w:pPr>
              <w:rPr>
                <w:sz w:val="24"/>
                <w:szCs w:val="24"/>
              </w:rPr>
            </w:pPr>
            <w:r w:rsidRPr="00831479">
              <w:rPr>
                <w:sz w:val="24"/>
                <w:szCs w:val="24"/>
              </w:rPr>
              <w:t>Косвенные результаты</w:t>
            </w:r>
          </w:p>
        </w:tc>
        <w:tc>
          <w:tcPr>
            <w:tcW w:w="3403" w:type="dxa"/>
            <w:shd w:val="clear" w:color="auto" w:fill="auto"/>
          </w:tcPr>
          <w:p w:rsidR="000C742B" w:rsidRPr="00831479" w:rsidRDefault="000C742B" w:rsidP="008F759D">
            <w:pPr>
              <w:rPr>
                <w:sz w:val="24"/>
                <w:szCs w:val="24"/>
              </w:rPr>
            </w:pPr>
            <w:r w:rsidRPr="00831479">
              <w:rPr>
                <w:sz w:val="24"/>
                <w:szCs w:val="24"/>
              </w:rPr>
              <w:t>Привлечение внешнего капитала, рост курса акций (если это не являлось целью консультирования) и т.д.</w:t>
            </w:r>
          </w:p>
        </w:tc>
        <w:tc>
          <w:tcPr>
            <w:tcW w:w="3283" w:type="dxa"/>
            <w:shd w:val="clear" w:color="auto" w:fill="auto"/>
          </w:tcPr>
          <w:p w:rsidR="000C742B" w:rsidRPr="00831479" w:rsidRDefault="000C742B" w:rsidP="008F759D">
            <w:pPr>
              <w:rPr>
                <w:sz w:val="24"/>
                <w:szCs w:val="24"/>
              </w:rPr>
            </w:pPr>
            <w:r w:rsidRPr="00831479">
              <w:rPr>
                <w:sz w:val="24"/>
                <w:szCs w:val="24"/>
              </w:rPr>
              <w:t>Обучение клиента, установление новых контактов.</w:t>
            </w:r>
          </w:p>
        </w:tc>
      </w:tr>
    </w:tbl>
    <w:p w:rsidR="000C742B" w:rsidRPr="00831479" w:rsidRDefault="000C742B" w:rsidP="000C742B">
      <w:pPr>
        <w:ind w:firstLine="708"/>
        <w:rPr>
          <w:rStyle w:val="a5"/>
          <w:sz w:val="24"/>
          <w:szCs w:val="24"/>
        </w:rPr>
      </w:pPr>
      <w:r w:rsidRPr="00831479">
        <w:rPr>
          <w:sz w:val="24"/>
          <w:szCs w:val="24"/>
        </w:rPr>
        <w:t xml:space="preserve">Источник: </w:t>
      </w:r>
      <w:r w:rsidRPr="00831479">
        <w:rPr>
          <w:rStyle w:val="a5"/>
          <w:sz w:val="24"/>
          <w:szCs w:val="24"/>
        </w:rPr>
        <w:t>[15, 56]</w:t>
      </w:r>
    </w:p>
    <w:p w:rsidR="000C742B" w:rsidRPr="00831479" w:rsidRDefault="000C742B" w:rsidP="000C742B">
      <w:pPr>
        <w:ind w:firstLine="708"/>
        <w:rPr>
          <w:rStyle w:val="a5"/>
          <w:sz w:val="24"/>
          <w:szCs w:val="24"/>
        </w:rPr>
      </w:pPr>
    </w:p>
    <w:p w:rsidR="000C742B" w:rsidRPr="00831479" w:rsidRDefault="000C742B" w:rsidP="000C742B">
      <w:pPr>
        <w:ind w:firstLine="720"/>
        <w:rPr>
          <w:sz w:val="24"/>
          <w:szCs w:val="24"/>
        </w:rPr>
      </w:pPr>
      <w:bookmarkStart w:id="25" w:name="_Toc199486715"/>
      <w:r w:rsidRPr="00831479">
        <w:rPr>
          <w:sz w:val="24"/>
          <w:szCs w:val="24"/>
        </w:rPr>
        <w:t>Таблица М.1</w:t>
      </w:r>
      <w:bookmarkEnd w:id="25"/>
      <w:r w:rsidRPr="00831479">
        <w:rPr>
          <w:sz w:val="24"/>
          <w:szCs w:val="24"/>
        </w:rPr>
        <w:t xml:space="preserve"> - План-график проведения работ </w:t>
      </w:r>
    </w:p>
    <w:p w:rsidR="000C742B" w:rsidRPr="00831479" w:rsidRDefault="000C742B" w:rsidP="000C742B">
      <w:pPr>
        <w:ind w:firstLine="720"/>
        <w:rPr>
          <w:sz w:val="24"/>
          <w:szCs w:val="24"/>
        </w:rPr>
      </w:pPr>
    </w:p>
    <w:tbl>
      <w:tblPr>
        <w:tblW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58"/>
        <w:gridCol w:w="452"/>
        <w:gridCol w:w="452"/>
        <w:gridCol w:w="453"/>
        <w:gridCol w:w="453"/>
        <w:gridCol w:w="453"/>
        <w:gridCol w:w="453"/>
        <w:gridCol w:w="453"/>
        <w:gridCol w:w="453"/>
        <w:gridCol w:w="453"/>
      </w:tblGrid>
      <w:tr w:rsidR="000C742B" w:rsidRPr="00831479" w:rsidTr="008F759D">
        <w:trPr>
          <w:cantSplit/>
          <w:trHeight w:val="915"/>
        </w:trPr>
        <w:tc>
          <w:tcPr>
            <w:tcW w:w="648" w:type="dxa"/>
          </w:tcPr>
          <w:p w:rsidR="000C742B" w:rsidRPr="00831479" w:rsidRDefault="000C742B" w:rsidP="008F759D">
            <w:pPr>
              <w:jc w:val="right"/>
              <w:rPr>
                <w:sz w:val="24"/>
                <w:szCs w:val="24"/>
              </w:rPr>
            </w:pPr>
          </w:p>
        </w:tc>
        <w:tc>
          <w:tcPr>
            <w:tcW w:w="1858" w:type="dxa"/>
            <w:vAlign w:val="center"/>
          </w:tcPr>
          <w:p w:rsidR="000C742B" w:rsidRPr="00831479" w:rsidRDefault="000C742B" w:rsidP="008F759D">
            <w:pPr>
              <w:rPr>
                <w:sz w:val="24"/>
                <w:szCs w:val="24"/>
              </w:rPr>
            </w:pPr>
          </w:p>
          <w:p w:rsidR="000C742B" w:rsidRPr="00831479" w:rsidRDefault="000C742B" w:rsidP="008F759D">
            <w:pPr>
              <w:rPr>
                <w:sz w:val="24"/>
                <w:szCs w:val="24"/>
              </w:rPr>
            </w:pPr>
            <w:r w:rsidRPr="00831479">
              <w:rPr>
                <w:sz w:val="24"/>
                <w:szCs w:val="24"/>
              </w:rPr>
              <w:t>Содержание работ / Недели</w:t>
            </w:r>
          </w:p>
        </w:tc>
        <w:tc>
          <w:tcPr>
            <w:tcW w:w="452" w:type="dxa"/>
            <w:tcBorders>
              <w:bottom w:val="single" w:sz="4" w:space="0" w:color="auto"/>
            </w:tcBorders>
            <w:vAlign w:val="center"/>
          </w:tcPr>
          <w:p w:rsidR="000C742B" w:rsidRPr="00831479" w:rsidRDefault="000C742B" w:rsidP="008F759D">
            <w:pPr>
              <w:jc w:val="center"/>
              <w:rPr>
                <w:sz w:val="24"/>
                <w:szCs w:val="24"/>
              </w:rPr>
            </w:pPr>
            <w:r w:rsidRPr="00831479">
              <w:rPr>
                <w:sz w:val="24"/>
                <w:szCs w:val="24"/>
              </w:rPr>
              <w:t>1</w:t>
            </w:r>
          </w:p>
        </w:tc>
        <w:tc>
          <w:tcPr>
            <w:tcW w:w="452" w:type="dxa"/>
            <w:tcBorders>
              <w:bottom w:val="single" w:sz="4" w:space="0" w:color="auto"/>
            </w:tcBorders>
            <w:vAlign w:val="center"/>
          </w:tcPr>
          <w:p w:rsidR="000C742B" w:rsidRPr="00831479" w:rsidRDefault="000C742B" w:rsidP="008F759D">
            <w:pPr>
              <w:jc w:val="center"/>
              <w:rPr>
                <w:sz w:val="24"/>
                <w:szCs w:val="24"/>
              </w:rPr>
            </w:pPr>
            <w:r w:rsidRPr="00831479">
              <w:rPr>
                <w:sz w:val="24"/>
                <w:szCs w:val="24"/>
              </w:rPr>
              <w:t>2</w:t>
            </w:r>
          </w:p>
        </w:tc>
        <w:tc>
          <w:tcPr>
            <w:tcW w:w="453" w:type="dxa"/>
            <w:tcBorders>
              <w:bottom w:val="single" w:sz="4" w:space="0" w:color="auto"/>
            </w:tcBorders>
            <w:vAlign w:val="center"/>
          </w:tcPr>
          <w:p w:rsidR="000C742B" w:rsidRPr="00831479" w:rsidRDefault="000C742B" w:rsidP="008F759D">
            <w:pPr>
              <w:jc w:val="center"/>
              <w:rPr>
                <w:sz w:val="24"/>
                <w:szCs w:val="24"/>
              </w:rPr>
            </w:pPr>
            <w:r w:rsidRPr="00831479">
              <w:rPr>
                <w:sz w:val="24"/>
                <w:szCs w:val="24"/>
              </w:rPr>
              <w:t>3</w:t>
            </w:r>
          </w:p>
        </w:tc>
        <w:tc>
          <w:tcPr>
            <w:tcW w:w="453" w:type="dxa"/>
            <w:tcBorders>
              <w:bottom w:val="single" w:sz="4" w:space="0" w:color="auto"/>
            </w:tcBorders>
            <w:vAlign w:val="center"/>
          </w:tcPr>
          <w:p w:rsidR="000C742B" w:rsidRPr="00831479" w:rsidRDefault="000C742B" w:rsidP="008F759D">
            <w:pPr>
              <w:jc w:val="center"/>
              <w:rPr>
                <w:sz w:val="24"/>
                <w:szCs w:val="24"/>
              </w:rPr>
            </w:pPr>
            <w:r w:rsidRPr="00831479">
              <w:rPr>
                <w:sz w:val="24"/>
                <w:szCs w:val="24"/>
              </w:rPr>
              <w:t>4</w:t>
            </w:r>
          </w:p>
        </w:tc>
        <w:tc>
          <w:tcPr>
            <w:tcW w:w="453" w:type="dxa"/>
            <w:tcBorders>
              <w:bottom w:val="single" w:sz="4" w:space="0" w:color="auto"/>
            </w:tcBorders>
            <w:vAlign w:val="center"/>
          </w:tcPr>
          <w:p w:rsidR="000C742B" w:rsidRPr="00831479" w:rsidRDefault="000C742B" w:rsidP="008F759D">
            <w:pPr>
              <w:jc w:val="center"/>
              <w:rPr>
                <w:sz w:val="24"/>
                <w:szCs w:val="24"/>
              </w:rPr>
            </w:pPr>
            <w:r w:rsidRPr="00831479">
              <w:rPr>
                <w:sz w:val="24"/>
                <w:szCs w:val="24"/>
              </w:rPr>
              <w:t>5</w:t>
            </w:r>
          </w:p>
        </w:tc>
        <w:tc>
          <w:tcPr>
            <w:tcW w:w="453" w:type="dxa"/>
            <w:tcBorders>
              <w:bottom w:val="single" w:sz="4" w:space="0" w:color="auto"/>
            </w:tcBorders>
            <w:vAlign w:val="center"/>
          </w:tcPr>
          <w:p w:rsidR="000C742B" w:rsidRPr="00831479" w:rsidRDefault="000C742B" w:rsidP="008F759D">
            <w:pPr>
              <w:jc w:val="center"/>
              <w:rPr>
                <w:sz w:val="24"/>
                <w:szCs w:val="24"/>
              </w:rPr>
            </w:pPr>
            <w:r w:rsidRPr="00831479">
              <w:rPr>
                <w:sz w:val="24"/>
                <w:szCs w:val="24"/>
              </w:rPr>
              <w:t>6</w:t>
            </w:r>
          </w:p>
        </w:tc>
        <w:tc>
          <w:tcPr>
            <w:tcW w:w="453" w:type="dxa"/>
            <w:tcBorders>
              <w:bottom w:val="single" w:sz="4" w:space="0" w:color="auto"/>
            </w:tcBorders>
            <w:vAlign w:val="center"/>
          </w:tcPr>
          <w:p w:rsidR="000C742B" w:rsidRPr="00831479" w:rsidRDefault="000C742B" w:rsidP="008F759D">
            <w:pPr>
              <w:jc w:val="center"/>
              <w:rPr>
                <w:sz w:val="24"/>
                <w:szCs w:val="24"/>
              </w:rPr>
            </w:pPr>
            <w:r w:rsidRPr="00831479">
              <w:rPr>
                <w:sz w:val="24"/>
                <w:szCs w:val="24"/>
              </w:rPr>
              <w:t>7</w:t>
            </w:r>
          </w:p>
        </w:tc>
        <w:tc>
          <w:tcPr>
            <w:tcW w:w="453" w:type="dxa"/>
            <w:tcBorders>
              <w:bottom w:val="single" w:sz="4" w:space="0" w:color="auto"/>
            </w:tcBorders>
            <w:vAlign w:val="center"/>
          </w:tcPr>
          <w:p w:rsidR="000C742B" w:rsidRPr="00831479" w:rsidRDefault="000C742B" w:rsidP="008F759D">
            <w:pPr>
              <w:jc w:val="center"/>
              <w:rPr>
                <w:sz w:val="24"/>
                <w:szCs w:val="24"/>
              </w:rPr>
            </w:pPr>
            <w:r w:rsidRPr="00831479">
              <w:rPr>
                <w:sz w:val="24"/>
                <w:szCs w:val="24"/>
              </w:rPr>
              <w:t>8</w:t>
            </w:r>
          </w:p>
        </w:tc>
        <w:tc>
          <w:tcPr>
            <w:tcW w:w="453" w:type="dxa"/>
            <w:tcBorders>
              <w:bottom w:val="single" w:sz="4" w:space="0" w:color="auto"/>
            </w:tcBorders>
            <w:vAlign w:val="center"/>
          </w:tcPr>
          <w:p w:rsidR="000C742B" w:rsidRPr="00831479" w:rsidRDefault="000C742B" w:rsidP="008F759D">
            <w:pPr>
              <w:jc w:val="center"/>
              <w:rPr>
                <w:sz w:val="24"/>
                <w:szCs w:val="24"/>
              </w:rPr>
            </w:pPr>
            <w:r w:rsidRPr="00831479">
              <w:rPr>
                <w:sz w:val="24"/>
                <w:szCs w:val="24"/>
              </w:rPr>
              <w:t>9</w:t>
            </w:r>
          </w:p>
        </w:tc>
      </w:tr>
      <w:tr w:rsidR="000C742B" w:rsidRPr="00831479" w:rsidTr="008F759D">
        <w:trPr>
          <w:cantSplit/>
          <w:trHeight w:val="705"/>
        </w:trPr>
        <w:tc>
          <w:tcPr>
            <w:tcW w:w="648" w:type="dxa"/>
            <w:shd w:val="clear" w:color="auto" w:fill="FFFFFF"/>
          </w:tcPr>
          <w:p w:rsidR="000C742B" w:rsidRPr="00831479" w:rsidRDefault="000C742B" w:rsidP="008F759D">
            <w:pPr>
              <w:rPr>
                <w:sz w:val="24"/>
                <w:szCs w:val="24"/>
              </w:rPr>
            </w:pPr>
            <w:r w:rsidRPr="00831479">
              <w:rPr>
                <w:sz w:val="24"/>
                <w:szCs w:val="24"/>
              </w:rPr>
              <w:t>5</w:t>
            </w:r>
          </w:p>
        </w:tc>
        <w:tc>
          <w:tcPr>
            <w:tcW w:w="1858" w:type="dxa"/>
            <w:shd w:val="clear" w:color="auto" w:fill="FFFFFF"/>
            <w:vAlign w:val="center"/>
          </w:tcPr>
          <w:p w:rsidR="000C742B" w:rsidRPr="00831479" w:rsidRDefault="000C742B" w:rsidP="008F759D">
            <w:pPr>
              <w:rPr>
                <w:sz w:val="24"/>
                <w:szCs w:val="24"/>
              </w:rPr>
            </w:pPr>
            <w:r w:rsidRPr="00831479">
              <w:rPr>
                <w:sz w:val="24"/>
                <w:szCs w:val="24"/>
              </w:rPr>
              <w:t>Фокус-групповые дискуссии</w:t>
            </w:r>
          </w:p>
        </w:tc>
        <w:tc>
          <w:tcPr>
            <w:tcW w:w="452" w:type="dxa"/>
            <w:tcBorders>
              <w:bottom w:val="single" w:sz="4" w:space="0" w:color="auto"/>
            </w:tcBorders>
            <w:shd w:val="clear" w:color="auto" w:fill="C0C0C0"/>
          </w:tcPr>
          <w:p w:rsidR="000C742B" w:rsidRPr="00831479" w:rsidRDefault="000C742B" w:rsidP="008F759D">
            <w:pPr>
              <w:jc w:val="center"/>
              <w:rPr>
                <w:sz w:val="24"/>
                <w:szCs w:val="24"/>
              </w:rPr>
            </w:pPr>
          </w:p>
        </w:tc>
        <w:tc>
          <w:tcPr>
            <w:tcW w:w="452" w:type="dxa"/>
            <w:tcBorders>
              <w:bottom w:val="single" w:sz="4" w:space="0" w:color="auto"/>
            </w:tcBorders>
            <w:shd w:val="clear" w:color="auto" w:fill="C0C0C0"/>
          </w:tcPr>
          <w:p w:rsidR="000C742B" w:rsidRPr="00831479" w:rsidRDefault="000C742B" w:rsidP="008F759D">
            <w:pPr>
              <w:jc w:val="center"/>
              <w:rPr>
                <w:sz w:val="24"/>
                <w:szCs w:val="24"/>
              </w:rPr>
            </w:pPr>
          </w:p>
        </w:tc>
        <w:tc>
          <w:tcPr>
            <w:tcW w:w="453" w:type="dxa"/>
            <w:tcBorders>
              <w:bottom w:val="single" w:sz="4" w:space="0" w:color="auto"/>
            </w:tcBorders>
            <w:shd w:val="clear" w:color="auto" w:fill="C0C0C0"/>
          </w:tcPr>
          <w:p w:rsidR="000C742B" w:rsidRPr="00831479" w:rsidRDefault="000C742B" w:rsidP="008F759D">
            <w:pPr>
              <w:jc w:val="center"/>
              <w:rPr>
                <w:sz w:val="24"/>
                <w:szCs w:val="24"/>
              </w:rPr>
            </w:pPr>
          </w:p>
        </w:tc>
        <w:tc>
          <w:tcPr>
            <w:tcW w:w="453" w:type="dxa"/>
            <w:tcBorders>
              <w:bottom w:val="single" w:sz="4" w:space="0" w:color="auto"/>
            </w:tcBorders>
          </w:tcPr>
          <w:p w:rsidR="000C742B" w:rsidRPr="00831479" w:rsidRDefault="000C742B" w:rsidP="008F759D">
            <w:pPr>
              <w:jc w:val="center"/>
              <w:rPr>
                <w:sz w:val="24"/>
                <w:szCs w:val="24"/>
              </w:rPr>
            </w:pPr>
          </w:p>
        </w:tc>
        <w:tc>
          <w:tcPr>
            <w:tcW w:w="453" w:type="dxa"/>
            <w:tcBorders>
              <w:bottom w:val="single" w:sz="4" w:space="0" w:color="auto"/>
            </w:tcBorders>
            <w:shd w:val="clear" w:color="auto" w:fill="auto"/>
          </w:tcPr>
          <w:p w:rsidR="000C742B" w:rsidRPr="00831479" w:rsidRDefault="000C742B" w:rsidP="008F759D">
            <w:pPr>
              <w:jc w:val="center"/>
              <w:rPr>
                <w:sz w:val="24"/>
                <w:szCs w:val="24"/>
              </w:rPr>
            </w:pPr>
          </w:p>
        </w:tc>
        <w:tc>
          <w:tcPr>
            <w:tcW w:w="453" w:type="dxa"/>
            <w:tcBorders>
              <w:bottom w:val="single" w:sz="4" w:space="0" w:color="auto"/>
            </w:tcBorders>
            <w:shd w:val="clear" w:color="auto" w:fill="auto"/>
          </w:tcPr>
          <w:p w:rsidR="000C742B" w:rsidRPr="00831479" w:rsidRDefault="000C742B" w:rsidP="008F759D">
            <w:pPr>
              <w:jc w:val="center"/>
              <w:rPr>
                <w:sz w:val="24"/>
                <w:szCs w:val="24"/>
              </w:rPr>
            </w:pPr>
          </w:p>
        </w:tc>
        <w:tc>
          <w:tcPr>
            <w:tcW w:w="453" w:type="dxa"/>
            <w:tcBorders>
              <w:bottom w:val="single" w:sz="4" w:space="0" w:color="auto"/>
            </w:tcBorders>
            <w:shd w:val="clear" w:color="auto" w:fill="FFFFFF"/>
          </w:tcPr>
          <w:p w:rsidR="000C742B" w:rsidRPr="00831479" w:rsidRDefault="000C742B" w:rsidP="008F759D">
            <w:pPr>
              <w:jc w:val="center"/>
              <w:rPr>
                <w:sz w:val="24"/>
                <w:szCs w:val="24"/>
              </w:rPr>
            </w:pPr>
          </w:p>
        </w:tc>
        <w:tc>
          <w:tcPr>
            <w:tcW w:w="453" w:type="dxa"/>
            <w:tcBorders>
              <w:bottom w:val="single" w:sz="4" w:space="0" w:color="auto"/>
            </w:tcBorders>
            <w:shd w:val="clear" w:color="auto" w:fill="FFFFFF"/>
          </w:tcPr>
          <w:p w:rsidR="000C742B" w:rsidRPr="00831479" w:rsidRDefault="000C742B" w:rsidP="008F759D">
            <w:pPr>
              <w:jc w:val="center"/>
              <w:rPr>
                <w:sz w:val="24"/>
                <w:szCs w:val="24"/>
              </w:rPr>
            </w:pPr>
          </w:p>
        </w:tc>
        <w:tc>
          <w:tcPr>
            <w:tcW w:w="453" w:type="dxa"/>
            <w:tcBorders>
              <w:bottom w:val="single" w:sz="4" w:space="0" w:color="auto"/>
            </w:tcBorders>
            <w:shd w:val="clear" w:color="auto" w:fill="FFFFFF"/>
          </w:tcPr>
          <w:p w:rsidR="000C742B" w:rsidRPr="00831479" w:rsidRDefault="000C742B" w:rsidP="008F759D">
            <w:pPr>
              <w:jc w:val="center"/>
              <w:rPr>
                <w:sz w:val="24"/>
                <w:szCs w:val="24"/>
              </w:rPr>
            </w:pPr>
          </w:p>
        </w:tc>
      </w:tr>
      <w:tr w:rsidR="000C742B" w:rsidRPr="00831479" w:rsidTr="008F759D">
        <w:trPr>
          <w:cantSplit/>
          <w:trHeight w:val="705"/>
        </w:trPr>
        <w:tc>
          <w:tcPr>
            <w:tcW w:w="648" w:type="dxa"/>
            <w:shd w:val="clear" w:color="auto" w:fill="FFFFFF"/>
          </w:tcPr>
          <w:p w:rsidR="000C742B" w:rsidRPr="00831479" w:rsidRDefault="000C742B" w:rsidP="008F759D">
            <w:pPr>
              <w:rPr>
                <w:sz w:val="24"/>
                <w:szCs w:val="24"/>
              </w:rPr>
            </w:pPr>
            <w:r w:rsidRPr="00831479">
              <w:rPr>
                <w:sz w:val="24"/>
                <w:szCs w:val="24"/>
              </w:rPr>
              <w:t>6</w:t>
            </w:r>
          </w:p>
        </w:tc>
        <w:tc>
          <w:tcPr>
            <w:tcW w:w="1858" w:type="dxa"/>
            <w:shd w:val="clear" w:color="auto" w:fill="FFFFFF"/>
            <w:vAlign w:val="center"/>
          </w:tcPr>
          <w:p w:rsidR="000C742B" w:rsidRPr="00831479" w:rsidRDefault="000C742B" w:rsidP="008F759D">
            <w:pPr>
              <w:rPr>
                <w:sz w:val="24"/>
                <w:szCs w:val="24"/>
              </w:rPr>
            </w:pPr>
            <w:r w:rsidRPr="00831479">
              <w:rPr>
                <w:sz w:val="24"/>
                <w:szCs w:val="24"/>
              </w:rPr>
              <w:t>Разработка бренд-концепции</w:t>
            </w:r>
          </w:p>
        </w:tc>
        <w:tc>
          <w:tcPr>
            <w:tcW w:w="452" w:type="dxa"/>
            <w:tcBorders>
              <w:bottom w:val="single" w:sz="4" w:space="0" w:color="auto"/>
            </w:tcBorders>
            <w:shd w:val="clear" w:color="auto" w:fill="FFFFFF"/>
          </w:tcPr>
          <w:p w:rsidR="000C742B" w:rsidRPr="00831479" w:rsidRDefault="000C742B" w:rsidP="008F759D">
            <w:pPr>
              <w:jc w:val="center"/>
              <w:rPr>
                <w:sz w:val="24"/>
                <w:szCs w:val="24"/>
              </w:rPr>
            </w:pPr>
          </w:p>
        </w:tc>
        <w:tc>
          <w:tcPr>
            <w:tcW w:w="452" w:type="dxa"/>
            <w:tcBorders>
              <w:bottom w:val="single" w:sz="4" w:space="0" w:color="auto"/>
            </w:tcBorders>
            <w:shd w:val="clear" w:color="auto" w:fill="FFFFFF"/>
          </w:tcPr>
          <w:p w:rsidR="000C742B" w:rsidRPr="00831479" w:rsidRDefault="000C742B" w:rsidP="008F759D">
            <w:pPr>
              <w:jc w:val="center"/>
              <w:rPr>
                <w:sz w:val="24"/>
                <w:szCs w:val="24"/>
              </w:rPr>
            </w:pPr>
          </w:p>
        </w:tc>
        <w:tc>
          <w:tcPr>
            <w:tcW w:w="453" w:type="dxa"/>
            <w:tcBorders>
              <w:bottom w:val="single" w:sz="4" w:space="0" w:color="auto"/>
            </w:tcBorders>
            <w:shd w:val="clear" w:color="auto" w:fill="C0C0C0"/>
          </w:tcPr>
          <w:p w:rsidR="000C742B" w:rsidRPr="00831479" w:rsidRDefault="000C742B" w:rsidP="008F759D">
            <w:pPr>
              <w:jc w:val="center"/>
              <w:rPr>
                <w:sz w:val="24"/>
                <w:szCs w:val="24"/>
              </w:rPr>
            </w:pPr>
          </w:p>
        </w:tc>
        <w:tc>
          <w:tcPr>
            <w:tcW w:w="453" w:type="dxa"/>
            <w:tcBorders>
              <w:bottom w:val="single" w:sz="4" w:space="0" w:color="auto"/>
            </w:tcBorders>
            <w:shd w:val="clear" w:color="auto" w:fill="C0C0C0"/>
          </w:tcPr>
          <w:p w:rsidR="000C742B" w:rsidRPr="00831479" w:rsidRDefault="000C742B" w:rsidP="008F759D">
            <w:pPr>
              <w:jc w:val="center"/>
              <w:rPr>
                <w:sz w:val="24"/>
                <w:szCs w:val="24"/>
              </w:rPr>
            </w:pPr>
          </w:p>
        </w:tc>
        <w:tc>
          <w:tcPr>
            <w:tcW w:w="453" w:type="dxa"/>
            <w:tcBorders>
              <w:bottom w:val="single" w:sz="4" w:space="0" w:color="auto"/>
            </w:tcBorders>
            <w:shd w:val="clear" w:color="auto" w:fill="C0C0C0"/>
          </w:tcPr>
          <w:p w:rsidR="000C742B" w:rsidRPr="00831479" w:rsidRDefault="000C742B" w:rsidP="008F759D">
            <w:pPr>
              <w:jc w:val="center"/>
              <w:rPr>
                <w:sz w:val="24"/>
                <w:szCs w:val="24"/>
              </w:rPr>
            </w:pPr>
          </w:p>
        </w:tc>
        <w:tc>
          <w:tcPr>
            <w:tcW w:w="453" w:type="dxa"/>
            <w:tcBorders>
              <w:bottom w:val="single" w:sz="4" w:space="0" w:color="auto"/>
            </w:tcBorders>
            <w:shd w:val="clear" w:color="auto" w:fill="C0C0C0"/>
          </w:tcPr>
          <w:p w:rsidR="000C742B" w:rsidRPr="00831479" w:rsidRDefault="000C742B" w:rsidP="008F759D">
            <w:pPr>
              <w:jc w:val="center"/>
              <w:rPr>
                <w:sz w:val="24"/>
                <w:szCs w:val="24"/>
              </w:rPr>
            </w:pPr>
          </w:p>
        </w:tc>
        <w:tc>
          <w:tcPr>
            <w:tcW w:w="453" w:type="dxa"/>
            <w:tcBorders>
              <w:bottom w:val="single" w:sz="4" w:space="0" w:color="auto"/>
            </w:tcBorders>
            <w:shd w:val="clear" w:color="auto" w:fill="auto"/>
          </w:tcPr>
          <w:p w:rsidR="000C742B" w:rsidRPr="00831479" w:rsidRDefault="000C742B" w:rsidP="008F759D">
            <w:pPr>
              <w:jc w:val="center"/>
              <w:rPr>
                <w:sz w:val="24"/>
                <w:szCs w:val="24"/>
              </w:rPr>
            </w:pPr>
          </w:p>
        </w:tc>
        <w:tc>
          <w:tcPr>
            <w:tcW w:w="453" w:type="dxa"/>
            <w:tcBorders>
              <w:bottom w:val="single" w:sz="4" w:space="0" w:color="auto"/>
            </w:tcBorders>
            <w:shd w:val="clear" w:color="auto" w:fill="auto"/>
          </w:tcPr>
          <w:p w:rsidR="000C742B" w:rsidRPr="00831479" w:rsidRDefault="000C742B" w:rsidP="008F759D">
            <w:pPr>
              <w:jc w:val="center"/>
              <w:rPr>
                <w:sz w:val="24"/>
                <w:szCs w:val="24"/>
              </w:rPr>
            </w:pPr>
          </w:p>
        </w:tc>
        <w:tc>
          <w:tcPr>
            <w:tcW w:w="453" w:type="dxa"/>
            <w:tcBorders>
              <w:bottom w:val="single" w:sz="4" w:space="0" w:color="auto"/>
            </w:tcBorders>
            <w:shd w:val="clear" w:color="auto" w:fill="auto"/>
          </w:tcPr>
          <w:p w:rsidR="000C742B" w:rsidRPr="00831479" w:rsidRDefault="000C742B" w:rsidP="008F759D">
            <w:pPr>
              <w:jc w:val="center"/>
              <w:rPr>
                <w:sz w:val="24"/>
                <w:szCs w:val="24"/>
              </w:rPr>
            </w:pPr>
          </w:p>
        </w:tc>
      </w:tr>
      <w:tr w:rsidR="000C742B" w:rsidRPr="00831479" w:rsidTr="008F759D">
        <w:trPr>
          <w:cantSplit/>
          <w:trHeight w:val="705"/>
        </w:trPr>
        <w:tc>
          <w:tcPr>
            <w:tcW w:w="648" w:type="dxa"/>
            <w:shd w:val="clear" w:color="auto" w:fill="FFFFFF"/>
          </w:tcPr>
          <w:p w:rsidR="000C742B" w:rsidRPr="00831479" w:rsidRDefault="000C742B" w:rsidP="008F759D">
            <w:pPr>
              <w:rPr>
                <w:sz w:val="24"/>
                <w:szCs w:val="24"/>
              </w:rPr>
            </w:pPr>
            <w:r w:rsidRPr="00831479">
              <w:rPr>
                <w:sz w:val="24"/>
                <w:szCs w:val="24"/>
              </w:rPr>
              <w:t>7</w:t>
            </w:r>
          </w:p>
        </w:tc>
        <w:tc>
          <w:tcPr>
            <w:tcW w:w="1858" w:type="dxa"/>
            <w:shd w:val="clear" w:color="auto" w:fill="FFFFFF"/>
            <w:vAlign w:val="center"/>
          </w:tcPr>
          <w:p w:rsidR="000C742B" w:rsidRPr="00831479" w:rsidRDefault="000C742B" w:rsidP="008F759D">
            <w:pPr>
              <w:rPr>
                <w:sz w:val="24"/>
                <w:szCs w:val="24"/>
              </w:rPr>
            </w:pPr>
            <w:r w:rsidRPr="00831479">
              <w:rPr>
                <w:sz w:val="24"/>
                <w:szCs w:val="24"/>
              </w:rPr>
              <w:t>Разработка коммуникативной стратегии</w:t>
            </w:r>
          </w:p>
        </w:tc>
        <w:tc>
          <w:tcPr>
            <w:tcW w:w="452" w:type="dxa"/>
            <w:shd w:val="clear" w:color="auto" w:fill="auto"/>
          </w:tcPr>
          <w:p w:rsidR="000C742B" w:rsidRPr="00831479" w:rsidRDefault="000C742B" w:rsidP="008F759D">
            <w:pPr>
              <w:jc w:val="center"/>
              <w:rPr>
                <w:sz w:val="24"/>
                <w:szCs w:val="24"/>
              </w:rPr>
            </w:pPr>
          </w:p>
        </w:tc>
        <w:tc>
          <w:tcPr>
            <w:tcW w:w="452" w:type="dxa"/>
            <w:tcBorders>
              <w:bottom w:val="single" w:sz="4" w:space="0" w:color="auto"/>
            </w:tcBorders>
            <w:shd w:val="clear" w:color="auto" w:fill="auto"/>
          </w:tcPr>
          <w:p w:rsidR="000C742B" w:rsidRPr="00831479" w:rsidRDefault="000C742B" w:rsidP="008F759D">
            <w:pPr>
              <w:jc w:val="center"/>
              <w:rPr>
                <w:sz w:val="24"/>
                <w:szCs w:val="24"/>
              </w:rPr>
            </w:pPr>
          </w:p>
        </w:tc>
        <w:tc>
          <w:tcPr>
            <w:tcW w:w="453" w:type="dxa"/>
            <w:tcBorders>
              <w:bottom w:val="single" w:sz="4" w:space="0" w:color="auto"/>
            </w:tcBorders>
          </w:tcPr>
          <w:p w:rsidR="000C742B" w:rsidRPr="00831479" w:rsidRDefault="000C742B" w:rsidP="008F759D">
            <w:pPr>
              <w:jc w:val="center"/>
              <w:rPr>
                <w:sz w:val="24"/>
                <w:szCs w:val="24"/>
              </w:rPr>
            </w:pPr>
          </w:p>
        </w:tc>
        <w:tc>
          <w:tcPr>
            <w:tcW w:w="453" w:type="dxa"/>
            <w:tcBorders>
              <w:bottom w:val="single" w:sz="4" w:space="0" w:color="auto"/>
            </w:tcBorders>
          </w:tcPr>
          <w:p w:rsidR="000C742B" w:rsidRPr="00831479" w:rsidRDefault="000C742B" w:rsidP="008F759D">
            <w:pPr>
              <w:jc w:val="center"/>
              <w:rPr>
                <w:sz w:val="24"/>
                <w:szCs w:val="24"/>
              </w:rPr>
            </w:pPr>
          </w:p>
        </w:tc>
        <w:tc>
          <w:tcPr>
            <w:tcW w:w="453" w:type="dxa"/>
            <w:tcBorders>
              <w:bottom w:val="single" w:sz="4" w:space="0" w:color="auto"/>
            </w:tcBorders>
            <w:shd w:val="clear" w:color="auto" w:fill="C0C0C0"/>
          </w:tcPr>
          <w:p w:rsidR="000C742B" w:rsidRPr="00831479" w:rsidRDefault="000C742B" w:rsidP="008F759D">
            <w:pPr>
              <w:jc w:val="center"/>
              <w:rPr>
                <w:sz w:val="24"/>
                <w:szCs w:val="24"/>
              </w:rPr>
            </w:pPr>
          </w:p>
        </w:tc>
        <w:tc>
          <w:tcPr>
            <w:tcW w:w="453" w:type="dxa"/>
            <w:tcBorders>
              <w:bottom w:val="single" w:sz="4" w:space="0" w:color="auto"/>
            </w:tcBorders>
            <w:shd w:val="clear" w:color="auto" w:fill="C0C0C0"/>
          </w:tcPr>
          <w:p w:rsidR="000C742B" w:rsidRPr="00831479" w:rsidRDefault="000C742B" w:rsidP="008F759D">
            <w:pPr>
              <w:jc w:val="center"/>
              <w:rPr>
                <w:sz w:val="24"/>
                <w:szCs w:val="24"/>
              </w:rPr>
            </w:pPr>
          </w:p>
        </w:tc>
        <w:tc>
          <w:tcPr>
            <w:tcW w:w="453" w:type="dxa"/>
            <w:tcBorders>
              <w:bottom w:val="single" w:sz="4" w:space="0" w:color="auto"/>
            </w:tcBorders>
            <w:shd w:val="clear" w:color="auto" w:fill="C0C0C0"/>
          </w:tcPr>
          <w:p w:rsidR="000C742B" w:rsidRPr="00831479" w:rsidRDefault="000C742B" w:rsidP="008F759D">
            <w:pPr>
              <w:jc w:val="center"/>
              <w:rPr>
                <w:sz w:val="24"/>
                <w:szCs w:val="24"/>
              </w:rPr>
            </w:pPr>
          </w:p>
        </w:tc>
        <w:tc>
          <w:tcPr>
            <w:tcW w:w="453" w:type="dxa"/>
            <w:shd w:val="clear" w:color="auto" w:fill="FFFFFF"/>
          </w:tcPr>
          <w:p w:rsidR="000C742B" w:rsidRPr="00831479" w:rsidRDefault="000C742B" w:rsidP="008F759D">
            <w:pPr>
              <w:jc w:val="center"/>
              <w:rPr>
                <w:sz w:val="24"/>
                <w:szCs w:val="24"/>
              </w:rPr>
            </w:pPr>
          </w:p>
        </w:tc>
        <w:tc>
          <w:tcPr>
            <w:tcW w:w="453" w:type="dxa"/>
            <w:shd w:val="clear" w:color="auto" w:fill="FFFFFF"/>
          </w:tcPr>
          <w:p w:rsidR="000C742B" w:rsidRPr="00831479" w:rsidRDefault="000C742B" w:rsidP="008F759D">
            <w:pPr>
              <w:jc w:val="center"/>
              <w:rPr>
                <w:sz w:val="24"/>
                <w:szCs w:val="24"/>
              </w:rPr>
            </w:pPr>
          </w:p>
        </w:tc>
      </w:tr>
      <w:tr w:rsidR="000C742B" w:rsidRPr="00831479" w:rsidTr="008F759D">
        <w:trPr>
          <w:cantSplit/>
          <w:trHeight w:val="705"/>
        </w:trPr>
        <w:tc>
          <w:tcPr>
            <w:tcW w:w="648" w:type="dxa"/>
            <w:shd w:val="clear" w:color="auto" w:fill="FFFFFF"/>
          </w:tcPr>
          <w:p w:rsidR="000C742B" w:rsidRPr="00831479" w:rsidRDefault="000C742B" w:rsidP="008F759D">
            <w:pPr>
              <w:rPr>
                <w:sz w:val="24"/>
                <w:szCs w:val="24"/>
              </w:rPr>
            </w:pPr>
            <w:r w:rsidRPr="00831479">
              <w:rPr>
                <w:sz w:val="24"/>
                <w:szCs w:val="24"/>
              </w:rPr>
              <w:t>8</w:t>
            </w:r>
          </w:p>
        </w:tc>
        <w:tc>
          <w:tcPr>
            <w:tcW w:w="1858" w:type="dxa"/>
            <w:shd w:val="clear" w:color="auto" w:fill="FFFFFF"/>
            <w:vAlign w:val="center"/>
          </w:tcPr>
          <w:p w:rsidR="000C742B" w:rsidRPr="00831479" w:rsidRDefault="000C742B" w:rsidP="008F759D">
            <w:pPr>
              <w:rPr>
                <w:sz w:val="24"/>
                <w:szCs w:val="24"/>
              </w:rPr>
            </w:pPr>
            <w:r w:rsidRPr="00831479">
              <w:rPr>
                <w:sz w:val="24"/>
                <w:szCs w:val="24"/>
              </w:rPr>
              <w:t>Разработка медиа-плана</w:t>
            </w:r>
          </w:p>
        </w:tc>
        <w:tc>
          <w:tcPr>
            <w:tcW w:w="452" w:type="dxa"/>
            <w:shd w:val="clear" w:color="auto" w:fill="FFFFFF"/>
          </w:tcPr>
          <w:p w:rsidR="000C742B" w:rsidRPr="00831479" w:rsidRDefault="000C742B" w:rsidP="008F759D">
            <w:pPr>
              <w:jc w:val="center"/>
              <w:rPr>
                <w:sz w:val="24"/>
                <w:szCs w:val="24"/>
              </w:rPr>
            </w:pPr>
          </w:p>
        </w:tc>
        <w:tc>
          <w:tcPr>
            <w:tcW w:w="452" w:type="dxa"/>
            <w:shd w:val="clear" w:color="auto" w:fill="FFFFFF"/>
          </w:tcPr>
          <w:p w:rsidR="000C742B" w:rsidRPr="00831479" w:rsidRDefault="000C742B" w:rsidP="008F759D">
            <w:pPr>
              <w:jc w:val="center"/>
              <w:rPr>
                <w:sz w:val="24"/>
                <w:szCs w:val="24"/>
              </w:rPr>
            </w:pPr>
          </w:p>
        </w:tc>
        <w:tc>
          <w:tcPr>
            <w:tcW w:w="453" w:type="dxa"/>
            <w:shd w:val="clear" w:color="auto" w:fill="FFFFFF"/>
          </w:tcPr>
          <w:p w:rsidR="000C742B" w:rsidRPr="00831479" w:rsidRDefault="000C742B" w:rsidP="008F759D">
            <w:pPr>
              <w:jc w:val="center"/>
              <w:rPr>
                <w:sz w:val="24"/>
                <w:szCs w:val="24"/>
              </w:rPr>
            </w:pPr>
          </w:p>
        </w:tc>
        <w:tc>
          <w:tcPr>
            <w:tcW w:w="453" w:type="dxa"/>
            <w:shd w:val="clear" w:color="auto" w:fill="FFFFFF"/>
          </w:tcPr>
          <w:p w:rsidR="000C742B" w:rsidRPr="00831479" w:rsidRDefault="000C742B" w:rsidP="008F759D">
            <w:pPr>
              <w:jc w:val="center"/>
              <w:rPr>
                <w:sz w:val="24"/>
                <w:szCs w:val="24"/>
              </w:rPr>
            </w:pPr>
          </w:p>
        </w:tc>
        <w:tc>
          <w:tcPr>
            <w:tcW w:w="453" w:type="dxa"/>
            <w:shd w:val="clear" w:color="auto" w:fill="FFFFFF"/>
          </w:tcPr>
          <w:p w:rsidR="000C742B" w:rsidRPr="00831479" w:rsidRDefault="000C742B" w:rsidP="008F759D">
            <w:pPr>
              <w:jc w:val="center"/>
              <w:rPr>
                <w:sz w:val="24"/>
                <w:szCs w:val="24"/>
              </w:rPr>
            </w:pPr>
          </w:p>
        </w:tc>
        <w:tc>
          <w:tcPr>
            <w:tcW w:w="453" w:type="dxa"/>
            <w:tcBorders>
              <w:bottom w:val="single" w:sz="4" w:space="0" w:color="auto"/>
            </w:tcBorders>
            <w:shd w:val="clear" w:color="auto" w:fill="auto"/>
          </w:tcPr>
          <w:p w:rsidR="000C742B" w:rsidRPr="00831479" w:rsidRDefault="000C742B" w:rsidP="008F759D">
            <w:pPr>
              <w:jc w:val="center"/>
              <w:rPr>
                <w:sz w:val="24"/>
                <w:szCs w:val="24"/>
              </w:rPr>
            </w:pPr>
          </w:p>
        </w:tc>
        <w:tc>
          <w:tcPr>
            <w:tcW w:w="453" w:type="dxa"/>
            <w:tcBorders>
              <w:bottom w:val="single" w:sz="4" w:space="0" w:color="auto"/>
            </w:tcBorders>
            <w:shd w:val="clear" w:color="auto" w:fill="auto"/>
          </w:tcPr>
          <w:p w:rsidR="000C742B" w:rsidRPr="00831479" w:rsidRDefault="000C742B" w:rsidP="008F759D">
            <w:pPr>
              <w:jc w:val="center"/>
              <w:rPr>
                <w:sz w:val="24"/>
                <w:szCs w:val="24"/>
              </w:rPr>
            </w:pPr>
          </w:p>
        </w:tc>
        <w:tc>
          <w:tcPr>
            <w:tcW w:w="453" w:type="dxa"/>
            <w:shd w:val="clear" w:color="auto" w:fill="C0C0C0"/>
          </w:tcPr>
          <w:p w:rsidR="000C742B" w:rsidRPr="00831479" w:rsidRDefault="000C742B" w:rsidP="008F759D">
            <w:pPr>
              <w:jc w:val="center"/>
              <w:rPr>
                <w:sz w:val="24"/>
                <w:szCs w:val="24"/>
              </w:rPr>
            </w:pPr>
          </w:p>
        </w:tc>
        <w:tc>
          <w:tcPr>
            <w:tcW w:w="453" w:type="dxa"/>
            <w:shd w:val="clear" w:color="auto" w:fill="C0C0C0"/>
          </w:tcPr>
          <w:p w:rsidR="000C742B" w:rsidRPr="00831479" w:rsidRDefault="000C742B" w:rsidP="008F759D">
            <w:pPr>
              <w:jc w:val="center"/>
              <w:rPr>
                <w:sz w:val="24"/>
                <w:szCs w:val="24"/>
              </w:rPr>
            </w:pPr>
          </w:p>
        </w:tc>
      </w:tr>
      <w:tr w:rsidR="000C742B" w:rsidRPr="00831479" w:rsidTr="008F759D">
        <w:trPr>
          <w:cantSplit/>
          <w:trHeight w:val="705"/>
        </w:trPr>
        <w:tc>
          <w:tcPr>
            <w:tcW w:w="648" w:type="dxa"/>
            <w:shd w:val="clear" w:color="auto" w:fill="FFFFFF"/>
          </w:tcPr>
          <w:p w:rsidR="000C742B" w:rsidRPr="00831479" w:rsidRDefault="000C742B" w:rsidP="008F759D">
            <w:pPr>
              <w:rPr>
                <w:sz w:val="24"/>
                <w:szCs w:val="24"/>
              </w:rPr>
            </w:pPr>
            <w:r w:rsidRPr="00831479">
              <w:rPr>
                <w:sz w:val="24"/>
                <w:szCs w:val="24"/>
              </w:rPr>
              <w:t>9</w:t>
            </w:r>
          </w:p>
        </w:tc>
        <w:tc>
          <w:tcPr>
            <w:tcW w:w="1858" w:type="dxa"/>
            <w:shd w:val="clear" w:color="auto" w:fill="FFFFFF"/>
            <w:vAlign w:val="center"/>
          </w:tcPr>
          <w:p w:rsidR="000C742B" w:rsidRPr="00831479" w:rsidRDefault="000C742B" w:rsidP="008F759D">
            <w:pPr>
              <w:rPr>
                <w:sz w:val="24"/>
                <w:szCs w:val="24"/>
              </w:rPr>
            </w:pPr>
            <w:r w:rsidRPr="00831479">
              <w:rPr>
                <w:sz w:val="24"/>
                <w:szCs w:val="24"/>
              </w:rPr>
              <w:t>Управленческое резюме</w:t>
            </w:r>
          </w:p>
        </w:tc>
        <w:tc>
          <w:tcPr>
            <w:tcW w:w="452" w:type="dxa"/>
            <w:shd w:val="clear" w:color="auto" w:fill="FFFFFF"/>
          </w:tcPr>
          <w:p w:rsidR="000C742B" w:rsidRPr="00831479" w:rsidRDefault="000C742B" w:rsidP="008F759D">
            <w:pPr>
              <w:jc w:val="center"/>
              <w:rPr>
                <w:sz w:val="24"/>
                <w:szCs w:val="24"/>
              </w:rPr>
            </w:pPr>
          </w:p>
        </w:tc>
        <w:tc>
          <w:tcPr>
            <w:tcW w:w="452" w:type="dxa"/>
            <w:shd w:val="clear" w:color="auto" w:fill="FFFFFF"/>
          </w:tcPr>
          <w:p w:rsidR="000C742B" w:rsidRPr="00831479" w:rsidRDefault="000C742B" w:rsidP="008F759D">
            <w:pPr>
              <w:jc w:val="center"/>
              <w:rPr>
                <w:sz w:val="24"/>
                <w:szCs w:val="24"/>
              </w:rPr>
            </w:pPr>
          </w:p>
        </w:tc>
        <w:tc>
          <w:tcPr>
            <w:tcW w:w="453" w:type="dxa"/>
            <w:shd w:val="clear" w:color="auto" w:fill="FFFFFF"/>
          </w:tcPr>
          <w:p w:rsidR="000C742B" w:rsidRPr="00831479" w:rsidRDefault="000C742B" w:rsidP="008F759D">
            <w:pPr>
              <w:jc w:val="center"/>
              <w:rPr>
                <w:sz w:val="24"/>
                <w:szCs w:val="24"/>
              </w:rPr>
            </w:pPr>
          </w:p>
        </w:tc>
        <w:tc>
          <w:tcPr>
            <w:tcW w:w="453" w:type="dxa"/>
            <w:shd w:val="clear" w:color="auto" w:fill="FFFFFF"/>
          </w:tcPr>
          <w:p w:rsidR="000C742B" w:rsidRPr="00831479" w:rsidRDefault="000C742B" w:rsidP="008F759D">
            <w:pPr>
              <w:jc w:val="center"/>
              <w:rPr>
                <w:sz w:val="24"/>
                <w:szCs w:val="24"/>
              </w:rPr>
            </w:pPr>
          </w:p>
        </w:tc>
        <w:tc>
          <w:tcPr>
            <w:tcW w:w="453" w:type="dxa"/>
            <w:shd w:val="clear" w:color="auto" w:fill="FFFFFF"/>
          </w:tcPr>
          <w:p w:rsidR="000C742B" w:rsidRPr="00831479" w:rsidRDefault="000C742B" w:rsidP="008F759D">
            <w:pPr>
              <w:jc w:val="center"/>
              <w:rPr>
                <w:sz w:val="24"/>
                <w:szCs w:val="24"/>
              </w:rPr>
            </w:pPr>
          </w:p>
        </w:tc>
        <w:tc>
          <w:tcPr>
            <w:tcW w:w="453" w:type="dxa"/>
            <w:shd w:val="clear" w:color="auto" w:fill="auto"/>
          </w:tcPr>
          <w:p w:rsidR="000C742B" w:rsidRPr="00831479" w:rsidRDefault="000C742B" w:rsidP="008F759D">
            <w:pPr>
              <w:jc w:val="center"/>
              <w:rPr>
                <w:sz w:val="24"/>
                <w:szCs w:val="24"/>
              </w:rPr>
            </w:pPr>
          </w:p>
        </w:tc>
        <w:tc>
          <w:tcPr>
            <w:tcW w:w="453" w:type="dxa"/>
            <w:shd w:val="clear" w:color="auto" w:fill="auto"/>
          </w:tcPr>
          <w:p w:rsidR="000C742B" w:rsidRPr="00831479" w:rsidRDefault="000C742B" w:rsidP="008F759D">
            <w:pPr>
              <w:jc w:val="center"/>
              <w:rPr>
                <w:sz w:val="24"/>
                <w:szCs w:val="24"/>
              </w:rPr>
            </w:pPr>
          </w:p>
        </w:tc>
        <w:tc>
          <w:tcPr>
            <w:tcW w:w="453" w:type="dxa"/>
            <w:shd w:val="clear" w:color="auto" w:fill="C0C0C0"/>
          </w:tcPr>
          <w:p w:rsidR="000C742B" w:rsidRPr="00831479" w:rsidRDefault="000C742B" w:rsidP="008F759D">
            <w:pPr>
              <w:jc w:val="center"/>
              <w:rPr>
                <w:sz w:val="24"/>
                <w:szCs w:val="24"/>
              </w:rPr>
            </w:pPr>
          </w:p>
        </w:tc>
        <w:tc>
          <w:tcPr>
            <w:tcW w:w="453" w:type="dxa"/>
            <w:shd w:val="clear" w:color="auto" w:fill="C0C0C0"/>
          </w:tcPr>
          <w:p w:rsidR="000C742B" w:rsidRPr="00831479" w:rsidRDefault="000C742B" w:rsidP="008F759D">
            <w:pPr>
              <w:jc w:val="center"/>
              <w:rPr>
                <w:sz w:val="24"/>
                <w:szCs w:val="24"/>
              </w:rPr>
            </w:pPr>
          </w:p>
        </w:tc>
      </w:tr>
    </w:tbl>
    <w:p w:rsidR="000C742B" w:rsidRPr="00831479" w:rsidRDefault="000C742B" w:rsidP="000C742B">
      <w:pPr>
        <w:rPr>
          <w:sz w:val="24"/>
          <w:szCs w:val="24"/>
        </w:rPr>
      </w:pPr>
    </w:p>
    <w:p w:rsidR="000C742B" w:rsidRPr="00831479" w:rsidRDefault="000C742B" w:rsidP="000C742B">
      <w:pPr>
        <w:ind w:firstLine="708"/>
        <w:rPr>
          <w:sz w:val="24"/>
          <w:szCs w:val="24"/>
          <w:lang w:val="en-US"/>
        </w:rPr>
      </w:pPr>
      <w:r w:rsidRPr="00831479">
        <w:rPr>
          <w:sz w:val="24"/>
          <w:szCs w:val="24"/>
        </w:rPr>
        <w:t xml:space="preserve">Источник: </w:t>
      </w:r>
      <w:r w:rsidRPr="00831479">
        <w:rPr>
          <w:sz w:val="24"/>
          <w:szCs w:val="24"/>
          <w:lang w:val="en-US"/>
        </w:rPr>
        <w:t>[22</w:t>
      </w:r>
      <w:r w:rsidRPr="00831479">
        <w:rPr>
          <w:sz w:val="24"/>
          <w:szCs w:val="24"/>
        </w:rPr>
        <w:t>, 123</w:t>
      </w:r>
      <w:r w:rsidRPr="00831479">
        <w:rPr>
          <w:sz w:val="24"/>
          <w:szCs w:val="24"/>
          <w:lang w:val="en-US"/>
        </w:rPr>
        <w:t>]</w:t>
      </w:r>
    </w:p>
    <w:p w:rsidR="000C742B" w:rsidRPr="00831479" w:rsidRDefault="000C742B" w:rsidP="000C742B">
      <w:pPr>
        <w:rPr>
          <w:sz w:val="24"/>
          <w:szCs w:val="24"/>
        </w:rPr>
      </w:pPr>
    </w:p>
    <w:p w:rsidR="000C742B" w:rsidRPr="00831479" w:rsidRDefault="000C742B" w:rsidP="000C742B">
      <w:pPr>
        <w:ind w:firstLine="720"/>
        <w:jc w:val="both"/>
        <w:rPr>
          <w:sz w:val="24"/>
          <w:szCs w:val="24"/>
        </w:rPr>
      </w:pPr>
      <w:r w:rsidRPr="00831479">
        <w:rPr>
          <w:sz w:val="24"/>
          <w:szCs w:val="24"/>
        </w:rPr>
        <w:t xml:space="preserve">Таблица М.2 - Рейтинг корпоративного управления </w:t>
      </w:r>
      <w:r w:rsidRPr="00831479">
        <w:rPr>
          <w:sz w:val="24"/>
          <w:szCs w:val="24"/>
          <w:lang w:val="en-US"/>
        </w:rPr>
        <w:t>S</w:t>
      </w:r>
      <w:r w:rsidRPr="00831479">
        <w:rPr>
          <w:sz w:val="24"/>
          <w:szCs w:val="24"/>
        </w:rPr>
        <w:t>&amp;</w:t>
      </w:r>
      <w:r w:rsidRPr="00831479">
        <w:rPr>
          <w:sz w:val="24"/>
          <w:szCs w:val="24"/>
          <w:lang w:val="en-US"/>
        </w:rPr>
        <w:t>P</w:t>
      </w:r>
      <w:r w:rsidRPr="00831479">
        <w:rPr>
          <w:sz w:val="24"/>
          <w:szCs w:val="24"/>
        </w:rPr>
        <w:t xml:space="preserve"> на 18 мая </w:t>
      </w:r>
      <w:smartTag w:uri="urn:schemas-microsoft-com:office:smarttags" w:element="metricconverter">
        <w:smartTagPr>
          <w:attr w:name="ProductID" w:val="2006 г"/>
        </w:smartTagPr>
        <w:r w:rsidRPr="00831479">
          <w:rPr>
            <w:sz w:val="24"/>
            <w:szCs w:val="24"/>
          </w:rPr>
          <w:t>2006 г</w:t>
        </w:r>
      </w:smartTag>
      <w:r w:rsidRPr="00831479">
        <w:rPr>
          <w:sz w:val="24"/>
          <w:szCs w:val="24"/>
        </w:rPr>
        <w:t>.</w:t>
      </w:r>
    </w:p>
    <w:tbl>
      <w:tblPr>
        <w:tblW w:w="8773"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
      <w:tblGrid>
        <w:gridCol w:w="3897"/>
        <w:gridCol w:w="2438"/>
        <w:gridCol w:w="2438"/>
      </w:tblGrid>
      <w:tr w:rsidR="000C742B" w:rsidRPr="00831479" w:rsidTr="008F759D">
        <w:trPr>
          <w:trHeight w:val="840"/>
          <w:tblCellSpacing w:w="0" w:type="dxa"/>
          <w:jc w:val="center"/>
        </w:trPr>
        <w:tc>
          <w:tcPr>
            <w:tcW w:w="3897" w:type="dxa"/>
            <w:shd w:val="clear" w:color="auto" w:fill="FFFFFF"/>
            <w:vAlign w:val="center"/>
          </w:tcPr>
          <w:p w:rsidR="000C742B" w:rsidRPr="00831479" w:rsidRDefault="000C742B" w:rsidP="008F759D">
            <w:pPr>
              <w:jc w:val="center"/>
              <w:rPr>
                <w:sz w:val="24"/>
                <w:szCs w:val="24"/>
              </w:rPr>
            </w:pPr>
            <w:r w:rsidRPr="00831479">
              <w:rPr>
                <w:sz w:val="24"/>
                <w:szCs w:val="24"/>
              </w:rPr>
              <w:t>Название эмитента</w:t>
            </w:r>
          </w:p>
        </w:tc>
        <w:tc>
          <w:tcPr>
            <w:tcW w:w="2438" w:type="dxa"/>
            <w:shd w:val="clear" w:color="auto" w:fill="FFFFFF"/>
            <w:vAlign w:val="center"/>
          </w:tcPr>
          <w:p w:rsidR="000C742B" w:rsidRPr="00831479" w:rsidRDefault="00217335" w:rsidP="008F759D">
            <w:pPr>
              <w:jc w:val="center"/>
              <w:rPr>
                <w:sz w:val="24"/>
                <w:szCs w:val="24"/>
              </w:rPr>
            </w:pPr>
            <w:hyperlink r:id="rId10" w:history="1">
              <w:r w:rsidR="000C742B" w:rsidRPr="00831479">
                <w:rPr>
                  <w:rStyle w:val="a5"/>
                  <w:sz w:val="24"/>
                  <w:szCs w:val="24"/>
                </w:rPr>
                <w:t>По международной шкале</w:t>
              </w:r>
            </w:hyperlink>
          </w:p>
        </w:tc>
        <w:tc>
          <w:tcPr>
            <w:tcW w:w="2438" w:type="dxa"/>
            <w:shd w:val="clear" w:color="auto" w:fill="FFFFFF"/>
            <w:vAlign w:val="center"/>
          </w:tcPr>
          <w:p w:rsidR="000C742B" w:rsidRPr="00831479" w:rsidRDefault="00217335" w:rsidP="008F759D">
            <w:pPr>
              <w:jc w:val="center"/>
              <w:rPr>
                <w:sz w:val="24"/>
                <w:szCs w:val="24"/>
              </w:rPr>
            </w:pPr>
            <w:hyperlink r:id="rId11" w:history="1">
              <w:r w:rsidR="000C742B" w:rsidRPr="00831479">
                <w:rPr>
                  <w:rStyle w:val="a5"/>
                  <w:sz w:val="24"/>
                  <w:szCs w:val="24"/>
                </w:rPr>
                <w:t>По национальной шкале</w:t>
              </w:r>
            </w:hyperlink>
          </w:p>
        </w:tc>
      </w:tr>
      <w:tr w:rsidR="000C742B" w:rsidRPr="00831479" w:rsidTr="008F759D">
        <w:trPr>
          <w:trHeight w:val="412"/>
          <w:tblCellSpacing w:w="0" w:type="dxa"/>
          <w:jc w:val="center"/>
        </w:trPr>
        <w:tc>
          <w:tcPr>
            <w:tcW w:w="3897" w:type="dxa"/>
            <w:shd w:val="clear" w:color="auto" w:fill="FFFFFF"/>
            <w:vAlign w:val="center"/>
          </w:tcPr>
          <w:p w:rsidR="000C742B" w:rsidRPr="00831479" w:rsidRDefault="000C742B" w:rsidP="008F759D">
            <w:pPr>
              <w:jc w:val="center"/>
              <w:rPr>
                <w:sz w:val="24"/>
                <w:szCs w:val="24"/>
              </w:rPr>
            </w:pPr>
            <w:r w:rsidRPr="00831479">
              <w:rPr>
                <w:sz w:val="24"/>
                <w:szCs w:val="24"/>
              </w:rPr>
              <w:t>1</w:t>
            </w:r>
          </w:p>
        </w:tc>
        <w:tc>
          <w:tcPr>
            <w:tcW w:w="2438" w:type="dxa"/>
            <w:shd w:val="clear" w:color="auto" w:fill="FFFFFF"/>
            <w:vAlign w:val="center"/>
          </w:tcPr>
          <w:p w:rsidR="000C742B" w:rsidRPr="00831479" w:rsidRDefault="000C742B" w:rsidP="008F759D">
            <w:pPr>
              <w:jc w:val="center"/>
              <w:rPr>
                <w:sz w:val="24"/>
                <w:szCs w:val="24"/>
              </w:rPr>
            </w:pPr>
            <w:r w:rsidRPr="00831479">
              <w:rPr>
                <w:sz w:val="24"/>
                <w:szCs w:val="24"/>
              </w:rPr>
              <w:t>2</w:t>
            </w:r>
          </w:p>
        </w:tc>
        <w:tc>
          <w:tcPr>
            <w:tcW w:w="2438" w:type="dxa"/>
            <w:shd w:val="clear" w:color="auto" w:fill="FFFFFF"/>
            <w:vAlign w:val="center"/>
          </w:tcPr>
          <w:p w:rsidR="000C742B" w:rsidRPr="00831479" w:rsidRDefault="000C742B" w:rsidP="008F759D">
            <w:pPr>
              <w:jc w:val="center"/>
              <w:rPr>
                <w:sz w:val="24"/>
                <w:szCs w:val="24"/>
              </w:rPr>
            </w:pPr>
            <w:r w:rsidRPr="00831479">
              <w:rPr>
                <w:sz w:val="24"/>
                <w:szCs w:val="24"/>
              </w:rPr>
              <w:t>3</w:t>
            </w:r>
          </w:p>
        </w:tc>
      </w:tr>
      <w:tr w:rsidR="000C742B" w:rsidRPr="00831479" w:rsidTr="008F759D">
        <w:trPr>
          <w:trHeight w:val="56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12" w:history="1">
              <w:r w:rsidR="000C742B" w:rsidRPr="00831479">
                <w:rPr>
                  <w:rStyle w:val="a5"/>
                  <w:sz w:val="24"/>
                  <w:szCs w:val="24"/>
                </w:rPr>
                <w:t>Вимм-Билль-Данн Продукты Питания</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7</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7,3</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13" w:history="1">
              <w:r w:rsidR="000C742B" w:rsidRPr="00831479">
                <w:rPr>
                  <w:rStyle w:val="a5"/>
                  <w:sz w:val="24"/>
                  <w:szCs w:val="24"/>
                </w:rPr>
                <w:t>ВолгаТелеком</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4+</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4,8</w:t>
            </w:r>
          </w:p>
        </w:tc>
      </w:tr>
    </w:tbl>
    <w:p w:rsidR="000C742B" w:rsidRPr="00831479" w:rsidRDefault="000C742B" w:rsidP="000C742B">
      <w:pPr>
        <w:jc w:val="right"/>
        <w:rPr>
          <w:sz w:val="24"/>
          <w:szCs w:val="24"/>
        </w:rPr>
      </w:pPr>
      <w:r w:rsidRPr="00831479">
        <w:rPr>
          <w:sz w:val="24"/>
          <w:szCs w:val="24"/>
        </w:rPr>
        <w:t>Продолжение таблицы М.2</w:t>
      </w:r>
    </w:p>
    <w:tbl>
      <w:tblPr>
        <w:tblW w:w="8773"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
      <w:tblGrid>
        <w:gridCol w:w="3897"/>
        <w:gridCol w:w="2438"/>
        <w:gridCol w:w="2438"/>
      </w:tblGrid>
      <w:tr w:rsidR="000C742B" w:rsidRPr="00831479" w:rsidTr="008F759D">
        <w:trPr>
          <w:trHeight w:val="412"/>
          <w:tblCellSpacing w:w="0" w:type="dxa"/>
          <w:jc w:val="center"/>
        </w:trPr>
        <w:tc>
          <w:tcPr>
            <w:tcW w:w="3897" w:type="dxa"/>
            <w:shd w:val="clear" w:color="auto" w:fill="FFFFFF"/>
            <w:vAlign w:val="center"/>
          </w:tcPr>
          <w:p w:rsidR="000C742B" w:rsidRPr="00831479" w:rsidRDefault="000C742B" w:rsidP="008F759D">
            <w:pPr>
              <w:jc w:val="center"/>
              <w:rPr>
                <w:sz w:val="24"/>
                <w:szCs w:val="24"/>
              </w:rPr>
            </w:pPr>
            <w:r w:rsidRPr="00831479">
              <w:rPr>
                <w:sz w:val="24"/>
                <w:szCs w:val="24"/>
              </w:rPr>
              <w:t>1</w:t>
            </w:r>
          </w:p>
        </w:tc>
        <w:tc>
          <w:tcPr>
            <w:tcW w:w="2438" w:type="dxa"/>
            <w:shd w:val="clear" w:color="auto" w:fill="FFFFFF"/>
            <w:vAlign w:val="center"/>
          </w:tcPr>
          <w:p w:rsidR="000C742B" w:rsidRPr="00831479" w:rsidRDefault="000C742B" w:rsidP="008F759D">
            <w:pPr>
              <w:jc w:val="center"/>
              <w:rPr>
                <w:sz w:val="24"/>
                <w:szCs w:val="24"/>
              </w:rPr>
            </w:pPr>
            <w:r w:rsidRPr="00831479">
              <w:rPr>
                <w:sz w:val="24"/>
                <w:szCs w:val="24"/>
              </w:rPr>
              <w:t>2</w:t>
            </w:r>
          </w:p>
        </w:tc>
        <w:tc>
          <w:tcPr>
            <w:tcW w:w="2438" w:type="dxa"/>
            <w:shd w:val="clear" w:color="auto" w:fill="FFFFFF"/>
            <w:vAlign w:val="center"/>
          </w:tcPr>
          <w:p w:rsidR="000C742B" w:rsidRPr="00831479" w:rsidRDefault="000C742B" w:rsidP="008F759D">
            <w:pPr>
              <w:jc w:val="center"/>
              <w:rPr>
                <w:sz w:val="24"/>
                <w:szCs w:val="24"/>
              </w:rPr>
            </w:pPr>
            <w:r w:rsidRPr="00831479">
              <w:rPr>
                <w:sz w:val="24"/>
                <w:szCs w:val="24"/>
              </w:rPr>
              <w:t>3</w:t>
            </w:r>
          </w:p>
        </w:tc>
      </w:tr>
      <w:tr w:rsidR="000C742B" w:rsidRPr="00831479" w:rsidTr="008F759D">
        <w:trPr>
          <w:trHeight w:val="84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14" w:history="1">
              <w:r w:rsidR="000C742B" w:rsidRPr="00831479">
                <w:rPr>
                  <w:rStyle w:val="a5"/>
                  <w:sz w:val="24"/>
                  <w:szCs w:val="24"/>
                </w:rPr>
                <w:t>Вымпелком</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7/ GovernanceWatch Негативный</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7,4/ GovernanceWatch Негативный</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15" w:history="1">
              <w:r w:rsidR="000C742B" w:rsidRPr="00831479">
                <w:rPr>
                  <w:rStyle w:val="a5"/>
                  <w:sz w:val="24"/>
                  <w:szCs w:val="24"/>
                </w:rPr>
                <w:t>Дальсвязь</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4+</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4,8</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16" w:history="1">
              <w:r w:rsidR="000C742B" w:rsidRPr="00831479">
                <w:rPr>
                  <w:rStyle w:val="a5"/>
                  <w:sz w:val="24"/>
                  <w:szCs w:val="24"/>
                </w:rPr>
                <w:t>ЕвроХим</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5,9</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17" w:history="1">
              <w:r w:rsidR="000C742B" w:rsidRPr="00831479">
                <w:rPr>
                  <w:rStyle w:val="a5"/>
                  <w:sz w:val="24"/>
                  <w:szCs w:val="24"/>
                </w:rPr>
                <w:t>МГТС</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5,9</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18" w:history="1">
              <w:r w:rsidR="000C742B" w:rsidRPr="00831479">
                <w:rPr>
                  <w:rStyle w:val="a5"/>
                  <w:sz w:val="24"/>
                  <w:szCs w:val="24"/>
                </w:rPr>
                <w:t>МДМ-Банк</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6</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6,2</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19" w:history="1">
              <w:r w:rsidR="000C742B" w:rsidRPr="00831479">
                <w:rPr>
                  <w:rStyle w:val="a5"/>
                  <w:sz w:val="24"/>
                  <w:szCs w:val="24"/>
                </w:rPr>
                <w:t>МТС</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7</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7,4</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20" w:history="1">
              <w:r w:rsidR="000C742B" w:rsidRPr="00831479">
                <w:rPr>
                  <w:rStyle w:val="a5"/>
                  <w:sz w:val="24"/>
                  <w:szCs w:val="24"/>
                </w:rPr>
                <w:t>Ростелеком</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6</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6,2</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21" w:history="1">
              <w:r w:rsidR="000C742B" w:rsidRPr="00831479">
                <w:rPr>
                  <w:rStyle w:val="a5"/>
                  <w:sz w:val="24"/>
                  <w:szCs w:val="24"/>
                </w:rPr>
                <w:t>Северо-Западный Телеком</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5,4</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22" w:history="1">
              <w:r w:rsidR="000C742B" w:rsidRPr="00831479">
                <w:rPr>
                  <w:rStyle w:val="a5"/>
                  <w:sz w:val="24"/>
                  <w:szCs w:val="24"/>
                </w:rPr>
                <w:t>Сибирьтелеком</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5,1</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23" w:history="1">
              <w:r w:rsidR="000C742B" w:rsidRPr="00831479">
                <w:rPr>
                  <w:rStyle w:val="a5"/>
                  <w:sz w:val="24"/>
                  <w:szCs w:val="24"/>
                </w:rPr>
                <w:t>ТГК-1</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5,3</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24" w:history="1">
              <w:r w:rsidR="000C742B" w:rsidRPr="00831479">
                <w:rPr>
                  <w:rStyle w:val="a5"/>
                  <w:sz w:val="24"/>
                  <w:szCs w:val="24"/>
                </w:rPr>
                <w:t>ТрансТелеКом</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4</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4,1</w:t>
            </w:r>
          </w:p>
        </w:tc>
      </w:tr>
      <w:tr w:rsidR="000C742B" w:rsidRPr="00831479" w:rsidTr="008F759D">
        <w:trPr>
          <w:trHeight w:val="56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25" w:history="1">
              <w:r w:rsidR="000C742B" w:rsidRPr="00831479">
                <w:rPr>
                  <w:rStyle w:val="a5"/>
                  <w:sz w:val="24"/>
                  <w:szCs w:val="24"/>
                </w:rPr>
                <w:t>Трубная металлургическая компания</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5,9</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26" w:history="1">
              <w:r w:rsidR="000C742B" w:rsidRPr="00831479">
                <w:rPr>
                  <w:rStyle w:val="a5"/>
                  <w:sz w:val="24"/>
                  <w:szCs w:val="24"/>
                </w:rPr>
                <w:t>Уралсвязьинформ</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5,0</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27" w:history="1">
              <w:r w:rsidR="000C742B" w:rsidRPr="00831479">
                <w:rPr>
                  <w:rStyle w:val="a5"/>
                  <w:sz w:val="24"/>
                  <w:szCs w:val="24"/>
                </w:rPr>
                <w:t>ЦентрТелеком</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4+</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4,9</w:t>
            </w:r>
          </w:p>
        </w:tc>
      </w:tr>
      <w:tr w:rsidR="000C742B" w:rsidRPr="00831479" w:rsidTr="008F759D">
        <w:trPr>
          <w:trHeight w:val="280"/>
          <w:tblCellSpacing w:w="0" w:type="dxa"/>
          <w:jc w:val="center"/>
        </w:trPr>
        <w:tc>
          <w:tcPr>
            <w:tcW w:w="3897" w:type="dxa"/>
            <w:shd w:val="clear" w:color="auto" w:fill="FFFFFF"/>
            <w:tcMar>
              <w:top w:w="30" w:type="dxa"/>
              <w:left w:w="0" w:type="dxa"/>
              <w:bottom w:w="30" w:type="dxa"/>
              <w:right w:w="0" w:type="dxa"/>
            </w:tcMar>
            <w:vAlign w:val="center"/>
          </w:tcPr>
          <w:p w:rsidR="000C742B" w:rsidRPr="00831479" w:rsidRDefault="00217335" w:rsidP="008F759D">
            <w:pPr>
              <w:jc w:val="center"/>
              <w:rPr>
                <w:sz w:val="24"/>
                <w:szCs w:val="24"/>
              </w:rPr>
            </w:pPr>
            <w:hyperlink r:id="rId28" w:history="1">
              <w:r w:rsidR="000C742B" w:rsidRPr="00831479">
                <w:rPr>
                  <w:rStyle w:val="a5"/>
                  <w:sz w:val="24"/>
                  <w:szCs w:val="24"/>
                </w:rPr>
                <w:t>ЮТК</w:t>
              </w:r>
            </w:hyperlink>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4</w:t>
            </w:r>
          </w:p>
        </w:tc>
        <w:tc>
          <w:tcPr>
            <w:tcW w:w="2438" w:type="dxa"/>
            <w:shd w:val="clear" w:color="auto" w:fill="FFFFFF"/>
            <w:tcMar>
              <w:top w:w="30" w:type="dxa"/>
              <w:left w:w="0" w:type="dxa"/>
              <w:bottom w:w="30" w:type="dxa"/>
              <w:right w:w="0" w:type="dxa"/>
            </w:tcMar>
            <w:vAlign w:val="center"/>
          </w:tcPr>
          <w:p w:rsidR="000C742B" w:rsidRPr="00831479" w:rsidRDefault="000C742B" w:rsidP="008F759D">
            <w:pPr>
              <w:jc w:val="center"/>
              <w:rPr>
                <w:sz w:val="24"/>
                <w:szCs w:val="24"/>
              </w:rPr>
            </w:pPr>
            <w:r w:rsidRPr="00831479">
              <w:rPr>
                <w:sz w:val="24"/>
                <w:szCs w:val="24"/>
              </w:rPr>
              <w:t>4,4</w:t>
            </w:r>
          </w:p>
        </w:tc>
      </w:tr>
    </w:tbl>
    <w:p w:rsidR="000C742B" w:rsidRPr="00831479" w:rsidRDefault="000C742B" w:rsidP="000C742B">
      <w:pPr>
        <w:rPr>
          <w:sz w:val="24"/>
          <w:szCs w:val="24"/>
        </w:rPr>
      </w:pPr>
    </w:p>
    <w:p w:rsidR="000C742B" w:rsidRPr="00831479" w:rsidRDefault="000C742B" w:rsidP="000C742B">
      <w:pPr>
        <w:ind w:firstLine="720"/>
        <w:rPr>
          <w:sz w:val="24"/>
          <w:szCs w:val="24"/>
          <w:lang w:val="en-US"/>
        </w:rPr>
      </w:pPr>
      <w:r w:rsidRPr="00831479">
        <w:rPr>
          <w:sz w:val="24"/>
          <w:szCs w:val="24"/>
        </w:rPr>
        <w:t xml:space="preserve">Источник: </w:t>
      </w:r>
      <w:r w:rsidRPr="00831479">
        <w:rPr>
          <w:sz w:val="24"/>
          <w:szCs w:val="24"/>
          <w:lang w:val="en-US"/>
        </w:rPr>
        <w:t>[25</w:t>
      </w:r>
      <w:r w:rsidRPr="00831479">
        <w:rPr>
          <w:sz w:val="24"/>
          <w:szCs w:val="24"/>
        </w:rPr>
        <w:t>, 3</w:t>
      </w:r>
      <w:r w:rsidRPr="00831479">
        <w:rPr>
          <w:sz w:val="24"/>
          <w:szCs w:val="24"/>
          <w:lang w:val="en-US"/>
        </w:rPr>
        <w:t>]</w:t>
      </w: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rPr>
          <w:sz w:val="24"/>
          <w:szCs w:val="24"/>
        </w:rPr>
      </w:pPr>
    </w:p>
    <w:p w:rsidR="000C742B" w:rsidRPr="00831479" w:rsidRDefault="000C742B" w:rsidP="000C742B">
      <w:pPr>
        <w:shd w:val="clear" w:color="auto" w:fill="FFFFFF"/>
        <w:ind w:firstLine="709"/>
        <w:jc w:val="both"/>
        <w:rPr>
          <w:sz w:val="24"/>
          <w:szCs w:val="24"/>
        </w:rPr>
      </w:pPr>
    </w:p>
    <w:p w:rsidR="000C742B" w:rsidRPr="00831479" w:rsidRDefault="000C742B" w:rsidP="000C742B">
      <w:pPr>
        <w:rPr>
          <w:sz w:val="24"/>
          <w:szCs w:val="24"/>
        </w:rPr>
      </w:pPr>
    </w:p>
    <w:p w:rsidR="004859ED" w:rsidRDefault="004859ED"/>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p w:rsidR="00E01812" w:rsidRDefault="00E01812" w:rsidP="000558F1">
      <w:pPr>
        <w:jc w:val="center"/>
        <w:rPr>
          <w:sz w:val="28"/>
        </w:rPr>
      </w:pPr>
      <w:r w:rsidRPr="000558F1">
        <w:rPr>
          <w:sz w:val="28"/>
          <w:highlight w:val="yellow"/>
        </w:rPr>
        <w:lastRenderedPageBreak/>
        <w:t>ВКР Начало. По первоначальному плану</w:t>
      </w:r>
    </w:p>
    <w:p w:rsidR="00E01812" w:rsidRDefault="00E01812">
      <w:pPr>
        <w:rPr>
          <w:sz w:val="28"/>
        </w:rPr>
      </w:pPr>
    </w:p>
    <w:p w:rsidR="00E01812" w:rsidRPr="00E01812" w:rsidRDefault="00E01812" w:rsidP="00E01812">
      <w:pPr>
        <w:widowControl/>
        <w:autoSpaceDE/>
        <w:autoSpaceDN/>
        <w:adjustRightInd/>
        <w:spacing w:line="360" w:lineRule="auto"/>
        <w:jc w:val="center"/>
        <w:rPr>
          <w:rFonts w:eastAsia="Calibri"/>
          <w:b/>
          <w:sz w:val="28"/>
          <w:szCs w:val="28"/>
          <w:lang w:eastAsia="en-US"/>
        </w:rPr>
      </w:pPr>
      <w:r w:rsidRPr="00E01812">
        <w:rPr>
          <w:rFonts w:eastAsia="Calibri"/>
          <w:b/>
          <w:sz w:val="28"/>
          <w:szCs w:val="28"/>
          <w:lang w:eastAsia="en-US"/>
        </w:rPr>
        <w:t>Совершенствование управления системой мониторинга транспорта в России на примере компании Дельта Авто мониторинг</w:t>
      </w:r>
    </w:p>
    <w:p w:rsidR="00E01812" w:rsidRPr="00E01812" w:rsidRDefault="00E01812" w:rsidP="00E01812">
      <w:pPr>
        <w:widowControl/>
        <w:autoSpaceDE/>
        <w:autoSpaceDN/>
        <w:adjustRightInd/>
        <w:spacing w:line="360" w:lineRule="auto"/>
        <w:rPr>
          <w:rFonts w:eastAsia="Calibri"/>
          <w:b/>
          <w:sz w:val="28"/>
          <w:szCs w:val="28"/>
          <w:lang w:eastAsia="en-US"/>
        </w:rPr>
      </w:pPr>
    </w:p>
    <w:p w:rsidR="00E01812" w:rsidRPr="00E01812" w:rsidRDefault="00E01812" w:rsidP="00E01812">
      <w:pPr>
        <w:widowControl/>
        <w:numPr>
          <w:ilvl w:val="0"/>
          <w:numId w:val="10"/>
        </w:numPr>
        <w:autoSpaceDE/>
        <w:autoSpaceDN/>
        <w:adjustRightInd/>
        <w:spacing w:after="160" w:line="360" w:lineRule="auto"/>
        <w:contextualSpacing/>
        <w:rPr>
          <w:rFonts w:eastAsia="Calibri"/>
          <w:sz w:val="28"/>
          <w:szCs w:val="28"/>
          <w:lang w:eastAsia="en-US"/>
        </w:rPr>
      </w:pPr>
      <w:r w:rsidRPr="00E01812">
        <w:rPr>
          <w:rFonts w:eastAsia="Calibri"/>
          <w:b/>
          <w:sz w:val="28"/>
          <w:szCs w:val="28"/>
          <w:lang w:eastAsia="en-US"/>
        </w:rPr>
        <w:t xml:space="preserve">Общие вопросы мониторинга транспорта </w:t>
      </w:r>
    </w:p>
    <w:p w:rsidR="00E01812" w:rsidRPr="00E01812" w:rsidRDefault="00E01812" w:rsidP="00E01812">
      <w:pPr>
        <w:widowControl/>
        <w:numPr>
          <w:ilvl w:val="0"/>
          <w:numId w:val="8"/>
        </w:numPr>
        <w:autoSpaceDE/>
        <w:autoSpaceDN/>
        <w:adjustRightInd/>
        <w:spacing w:after="160" w:line="360" w:lineRule="auto"/>
        <w:contextualSpacing/>
        <w:rPr>
          <w:rFonts w:eastAsia="Calibri"/>
          <w:sz w:val="28"/>
          <w:szCs w:val="28"/>
          <w:lang w:eastAsia="en-US"/>
        </w:rPr>
      </w:pPr>
      <w:r w:rsidRPr="00E01812">
        <w:rPr>
          <w:rFonts w:eastAsia="Calibri"/>
          <w:sz w:val="28"/>
          <w:szCs w:val="28"/>
          <w:lang w:eastAsia="en-US"/>
        </w:rPr>
        <w:t xml:space="preserve">Современные информационные технологии логистики и мониторинга транспорта </w:t>
      </w:r>
    </w:p>
    <w:p w:rsidR="00E01812" w:rsidRPr="00E01812" w:rsidRDefault="00E01812" w:rsidP="00E01812">
      <w:pPr>
        <w:widowControl/>
        <w:numPr>
          <w:ilvl w:val="1"/>
          <w:numId w:val="8"/>
        </w:numPr>
        <w:autoSpaceDE/>
        <w:autoSpaceDN/>
        <w:adjustRightInd/>
        <w:spacing w:after="160" w:line="360" w:lineRule="auto"/>
        <w:contextualSpacing/>
        <w:rPr>
          <w:rFonts w:eastAsia="Calibri"/>
          <w:sz w:val="28"/>
          <w:szCs w:val="28"/>
          <w:lang w:eastAsia="en-US"/>
        </w:rPr>
      </w:pPr>
      <w:r w:rsidRPr="00E01812">
        <w:rPr>
          <w:rFonts w:eastAsia="Calibri"/>
          <w:sz w:val="28"/>
          <w:szCs w:val="28"/>
          <w:lang w:eastAsia="en-US"/>
        </w:rPr>
        <w:t xml:space="preserve">Новые вызовы, необходимость развития в направлении </w:t>
      </w:r>
      <w:r w:rsidRPr="00E01812">
        <w:rPr>
          <w:rFonts w:eastAsia="Calibri"/>
          <w:sz w:val="28"/>
          <w:szCs w:val="28"/>
          <w:lang w:val="en-US" w:eastAsia="en-US"/>
        </w:rPr>
        <w:t>IT</w:t>
      </w:r>
      <w:r w:rsidRPr="00E01812">
        <w:rPr>
          <w:rFonts w:eastAsia="Calibri"/>
          <w:sz w:val="28"/>
          <w:szCs w:val="28"/>
          <w:lang w:eastAsia="en-US"/>
        </w:rPr>
        <w:t xml:space="preserve"> </w:t>
      </w:r>
    </w:p>
    <w:p w:rsidR="00E01812" w:rsidRPr="00E01812" w:rsidRDefault="00E01812" w:rsidP="00E01812">
      <w:pPr>
        <w:widowControl/>
        <w:numPr>
          <w:ilvl w:val="1"/>
          <w:numId w:val="8"/>
        </w:numPr>
        <w:autoSpaceDE/>
        <w:autoSpaceDN/>
        <w:adjustRightInd/>
        <w:spacing w:after="160" w:line="360" w:lineRule="auto"/>
        <w:contextualSpacing/>
        <w:rPr>
          <w:rFonts w:eastAsia="Calibri"/>
          <w:sz w:val="28"/>
          <w:szCs w:val="28"/>
          <w:lang w:eastAsia="en-US"/>
        </w:rPr>
      </w:pPr>
      <w:r w:rsidRPr="00E01812">
        <w:rPr>
          <w:rFonts w:eastAsia="Calibri"/>
          <w:sz w:val="28"/>
          <w:szCs w:val="28"/>
          <w:lang w:eastAsia="en-US"/>
        </w:rPr>
        <w:t xml:space="preserve">Логистические информационные системы </w:t>
      </w:r>
    </w:p>
    <w:p w:rsidR="00E01812" w:rsidRPr="00E01812" w:rsidRDefault="00E01812" w:rsidP="00E01812">
      <w:pPr>
        <w:widowControl/>
        <w:numPr>
          <w:ilvl w:val="1"/>
          <w:numId w:val="8"/>
        </w:numPr>
        <w:autoSpaceDE/>
        <w:autoSpaceDN/>
        <w:adjustRightInd/>
        <w:spacing w:after="160" w:line="360" w:lineRule="auto"/>
        <w:contextualSpacing/>
        <w:rPr>
          <w:rFonts w:eastAsia="Calibri"/>
          <w:sz w:val="28"/>
          <w:szCs w:val="28"/>
          <w:lang w:eastAsia="en-US"/>
        </w:rPr>
      </w:pPr>
      <w:r w:rsidRPr="00E01812">
        <w:rPr>
          <w:rFonts w:eastAsia="Calibri"/>
          <w:sz w:val="28"/>
          <w:szCs w:val="28"/>
          <w:lang w:eastAsia="en-US"/>
        </w:rPr>
        <w:t xml:space="preserve">Техническое обеспечение логистики </w:t>
      </w:r>
    </w:p>
    <w:p w:rsidR="00E01812" w:rsidRPr="00E01812" w:rsidRDefault="00E01812" w:rsidP="00E01812">
      <w:pPr>
        <w:widowControl/>
        <w:numPr>
          <w:ilvl w:val="0"/>
          <w:numId w:val="8"/>
        </w:numPr>
        <w:autoSpaceDE/>
        <w:autoSpaceDN/>
        <w:adjustRightInd/>
        <w:spacing w:after="160" w:line="360" w:lineRule="auto"/>
        <w:contextualSpacing/>
        <w:rPr>
          <w:rFonts w:eastAsia="Calibri"/>
          <w:sz w:val="28"/>
          <w:szCs w:val="28"/>
          <w:lang w:eastAsia="en-US"/>
        </w:rPr>
      </w:pPr>
      <w:r w:rsidRPr="00E01812">
        <w:rPr>
          <w:rFonts w:eastAsia="Calibri"/>
          <w:sz w:val="28"/>
          <w:szCs w:val="22"/>
          <w:lang w:eastAsia="en-US"/>
        </w:rPr>
        <w:t>Главные задачи систем мониторинга транспорта</w:t>
      </w:r>
    </w:p>
    <w:p w:rsidR="00E01812" w:rsidRPr="00E01812" w:rsidRDefault="00E01812" w:rsidP="00E01812">
      <w:pPr>
        <w:widowControl/>
        <w:numPr>
          <w:ilvl w:val="1"/>
          <w:numId w:val="8"/>
        </w:numPr>
        <w:autoSpaceDE/>
        <w:autoSpaceDN/>
        <w:adjustRightInd/>
        <w:spacing w:after="160" w:line="360" w:lineRule="auto"/>
        <w:contextualSpacing/>
        <w:rPr>
          <w:rFonts w:eastAsia="Calibri"/>
          <w:sz w:val="28"/>
          <w:szCs w:val="28"/>
          <w:lang w:eastAsia="en-US"/>
        </w:rPr>
      </w:pPr>
      <w:r w:rsidRPr="00E01812">
        <w:rPr>
          <w:rFonts w:eastAsia="Calibri"/>
          <w:sz w:val="28"/>
          <w:szCs w:val="22"/>
          <w:lang w:eastAsia="en-US"/>
        </w:rPr>
        <w:t xml:space="preserve">Анализ проблем мониторинга и обеспечения безопасности перевозок </w:t>
      </w:r>
    </w:p>
    <w:p w:rsidR="00E01812" w:rsidRPr="00E01812" w:rsidRDefault="00E01812" w:rsidP="00E01812">
      <w:pPr>
        <w:widowControl/>
        <w:numPr>
          <w:ilvl w:val="1"/>
          <w:numId w:val="8"/>
        </w:numPr>
        <w:autoSpaceDE/>
        <w:autoSpaceDN/>
        <w:adjustRightInd/>
        <w:spacing w:after="160" w:line="360" w:lineRule="auto"/>
        <w:contextualSpacing/>
        <w:rPr>
          <w:rFonts w:eastAsia="Calibri"/>
          <w:sz w:val="28"/>
          <w:szCs w:val="28"/>
          <w:lang w:eastAsia="en-US"/>
        </w:rPr>
      </w:pPr>
      <w:r w:rsidRPr="00E01812">
        <w:rPr>
          <w:rFonts w:eastAsia="Calibri"/>
          <w:sz w:val="28"/>
          <w:szCs w:val="22"/>
          <w:lang w:eastAsia="en-US"/>
        </w:rPr>
        <w:t xml:space="preserve">Кратких обзор спутниковых радионавигационных систем </w:t>
      </w:r>
    </w:p>
    <w:p w:rsidR="00E01812" w:rsidRPr="00E01812" w:rsidRDefault="00E01812" w:rsidP="00E01812">
      <w:pPr>
        <w:widowControl/>
        <w:numPr>
          <w:ilvl w:val="1"/>
          <w:numId w:val="8"/>
        </w:numPr>
        <w:autoSpaceDE/>
        <w:autoSpaceDN/>
        <w:adjustRightInd/>
        <w:spacing w:after="160" w:line="360" w:lineRule="auto"/>
        <w:contextualSpacing/>
        <w:rPr>
          <w:rFonts w:eastAsia="Calibri"/>
          <w:sz w:val="28"/>
          <w:szCs w:val="28"/>
          <w:lang w:eastAsia="en-US"/>
        </w:rPr>
      </w:pPr>
      <w:r w:rsidRPr="00E01812">
        <w:rPr>
          <w:rFonts w:eastAsia="Calibri"/>
          <w:sz w:val="28"/>
          <w:szCs w:val="22"/>
          <w:lang w:eastAsia="en-US"/>
        </w:rPr>
        <w:t xml:space="preserve">Использование систем мониторинга в задачах транспортной логистики  </w:t>
      </w:r>
    </w:p>
    <w:p w:rsidR="00E01812" w:rsidRPr="00E01812" w:rsidRDefault="00E01812" w:rsidP="00E01812">
      <w:pPr>
        <w:widowControl/>
        <w:numPr>
          <w:ilvl w:val="0"/>
          <w:numId w:val="8"/>
        </w:numPr>
        <w:autoSpaceDE/>
        <w:autoSpaceDN/>
        <w:adjustRightInd/>
        <w:spacing w:after="160" w:line="360" w:lineRule="auto"/>
        <w:contextualSpacing/>
        <w:rPr>
          <w:rFonts w:eastAsia="Calibri"/>
          <w:sz w:val="28"/>
          <w:szCs w:val="28"/>
          <w:lang w:eastAsia="en-US"/>
        </w:rPr>
      </w:pPr>
      <w:r w:rsidRPr="00E01812">
        <w:rPr>
          <w:rFonts w:eastAsia="Calibri"/>
          <w:sz w:val="28"/>
          <w:szCs w:val="28"/>
          <w:lang w:eastAsia="en-US"/>
        </w:rPr>
        <w:t xml:space="preserve">Российский рынок логистических услуг </w:t>
      </w:r>
    </w:p>
    <w:p w:rsidR="00E01812" w:rsidRPr="00E01812" w:rsidRDefault="00E01812" w:rsidP="00E01812">
      <w:pPr>
        <w:widowControl/>
        <w:numPr>
          <w:ilvl w:val="1"/>
          <w:numId w:val="8"/>
        </w:numPr>
        <w:autoSpaceDE/>
        <w:autoSpaceDN/>
        <w:adjustRightInd/>
        <w:spacing w:after="160" w:line="360" w:lineRule="auto"/>
        <w:contextualSpacing/>
        <w:rPr>
          <w:rFonts w:eastAsia="Calibri"/>
          <w:sz w:val="28"/>
          <w:szCs w:val="28"/>
          <w:lang w:eastAsia="en-US"/>
        </w:rPr>
      </w:pPr>
      <w:r w:rsidRPr="00E01812">
        <w:rPr>
          <w:rFonts w:eastAsia="Calibri"/>
          <w:sz w:val="28"/>
          <w:szCs w:val="28"/>
          <w:lang w:eastAsia="en-US"/>
        </w:rPr>
        <w:t xml:space="preserve"> Особенности и проблемы рынка логистических услуг РФ </w:t>
      </w:r>
    </w:p>
    <w:p w:rsidR="00E01812" w:rsidRPr="00E01812" w:rsidRDefault="00E01812" w:rsidP="00E01812">
      <w:pPr>
        <w:widowControl/>
        <w:numPr>
          <w:ilvl w:val="1"/>
          <w:numId w:val="8"/>
        </w:numPr>
        <w:autoSpaceDE/>
        <w:autoSpaceDN/>
        <w:adjustRightInd/>
        <w:spacing w:after="160" w:line="360" w:lineRule="auto"/>
        <w:contextualSpacing/>
        <w:rPr>
          <w:rFonts w:eastAsia="Calibri"/>
          <w:sz w:val="28"/>
          <w:szCs w:val="28"/>
          <w:lang w:eastAsia="en-US"/>
        </w:rPr>
      </w:pPr>
      <w:r w:rsidRPr="00E01812">
        <w:rPr>
          <w:rFonts w:eastAsia="Calibri"/>
          <w:sz w:val="28"/>
          <w:szCs w:val="28"/>
          <w:lang w:eastAsia="en-US"/>
        </w:rPr>
        <w:t xml:space="preserve">Решение оптимизационных задач операционной логистической деятельности в условиях российского рынка </w:t>
      </w:r>
    </w:p>
    <w:p w:rsidR="00E01812" w:rsidRPr="00E01812" w:rsidRDefault="00E01812" w:rsidP="00E01812">
      <w:pPr>
        <w:widowControl/>
        <w:numPr>
          <w:ilvl w:val="1"/>
          <w:numId w:val="8"/>
        </w:numPr>
        <w:autoSpaceDE/>
        <w:autoSpaceDN/>
        <w:adjustRightInd/>
        <w:spacing w:after="160" w:line="360" w:lineRule="auto"/>
        <w:contextualSpacing/>
        <w:rPr>
          <w:rFonts w:eastAsia="Calibri"/>
          <w:sz w:val="28"/>
          <w:szCs w:val="28"/>
          <w:lang w:eastAsia="en-US"/>
        </w:rPr>
      </w:pPr>
      <w:r w:rsidRPr="00E01812">
        <w:rPr>
          <w:rFonts w:eastAsia="Calibri"/>
          <w:sz w:val="28"/>
          <w:szCs w:val="22"/>
          <w:lang w:eastAsia="en-US"/>
        </w:rPr>
        <w:t xml:space="preserve">Отечественный опыт использования современных информационных технологий для мониторинга автомобильного транспорта </w:t>
      </w:r>
    </w:p>
    <w:p w:rsidR="00E01812" w:rsidRPr="00E01812" w:rsidRDefault="00E01812" w:rsidP="00E01812">
      <w:pPr>
        <w:widowControl/>
        <w:numPr>
          <w:ilvl w:val="0"/>
          <w:numId w:val="10"/>
        </w:numPr>
        <w:pBdr>
          <w:bottom w:val="single" w:sz="6" w:space="1" w:color="auto"/>
        </w:pBdr>
        <w:autoSpaceDE/>
        <w:autoSpaceDN/>
        <w:adjustRightInd/>
        <w:spacing w:after="160" w:line="360" w:lineRule="auto"/>
        <w:contextualSpacing/>
        <w:rPr>
          <w:rFonts w:eastAsia="Calibri"/>
          <w:b/>
          <w:sz w:val="28"/>
          <w:szCs w:val="28"/>
          <w:lang w:eastAsia="en-US"/>
        </w:rPr>
      </w:pPr>
      <w:r w:rsidRPr="00E01812">
        <w:rPr>
          <w:rFonts w:eastAsia="Calibri"/>
          <w:b/>
          <w:sz w:val="28"/>
          <w:szCs w:val="28"/>
          <w:lang w:eastAsia="en-US"/>
        </w:rPr>
        <w:t>ГЛОНАСС</w:t>
      </w:r>
    </w:p>
    <w:p w:rsidR="00E01812" w:rsidRPr="00E01812" w:rsidRDefault="00E01812" w:rsidP="00E01812">
      <w:pPr>
        <w:widowControl/>
        <w:numPr>
          <w:ilvl w:val="0"/>
          <w:numId w:val="10"/>
        </w:numPr>
        <w:pBdr>
          <w:bottom w:val="single" w:sz="6" w:space="1" w:color="auto"/>
        </w:pBdr>
        <w:autoSpaceDE/>
        <w:autoSpaceDN/>
        <w:adjustRightInd/>
        <w:spacing w:after="160" w:line="360" w:lineRule="auto"/>
        <w:contextualSpacing/>
        <w:rPr>
          <w:rFonts w:eastAsia="Calibri"/>
          <w:b/>
          <w:sz w:val="28"/>
          <w:szCs w:val="28"/>
          <w:lang w:eastAsia="en-US"/>
        </w:rPr>
      </w:pPr>
      <w:r w:rsidRPr="00E01812">
        <w:rPr>
          <w:rFonts w:eastAsia="Calibri"/>
          <w:b/>
          <w:sz w:val="28"/>
          <w:szCs w:val="28"/>
          <w:lang w:eastAsia="en-US"/>
        </w:rPr>
        <w:t xml:space="preserve">Дельта </w:t>
      </w:r>
    </w:p>
    <w:p w:rsidR="00E01812" w:rsidRPr="00E01812" w:rsidRDefault="00E01812" w:rsidP="00E01812">
      <w:pPr>
        <w:widowControl/>
        <w:pBdr>
          <w:bottom w:val="single" w:sz="6" w:space="1" w:color="auto"/>
        </w:pBdr>
        <w:autoSpaceDE/>
        <w:autoSpaceDN/>
        <w:adjustRightInd/>
        <w:spacing w:line="360" w:lineRule="auto"/>
        <w:rPr>
          <w:rFonts w:eastAsia="Calibri"/>
          <w:sz w:val="28"/>
          <w:szCs w:val="28"/>
          <w:lang w:eastAsia="en-US"/>
        </w:rPr>
      </w:pPr>
    </w:p>
    <w:p w:rsidR="00E01812" w:rsidRPr="00E01812" w:rsidRDefault="00E01812" w:rsidP="00E01812">
      <w:pPr>
        <w:widowControl/>
        <w:pBdr>
          <w:bottom w:val="single" w:sz="6" w:space="1" w:color="auto"/>
        </w:pBdr>
        <w:autoSpaceDE/>
        <w:autoSpaceDN/>
        <w:adjustRightInd/>
        <w:spacing w:line="360" w:lineRule="auto"/>
        <w:rPr>
          <w:rFonts w:eastAsia="Calibri"/>
          <w:sz w:val="28"/>
          <w:szCs w:val="28"/>
          <w:lang w:eastAsia="en-US"/>
        </w:rPr>
      </w:pPr>
    </w:p>
    <w:p w:rsidR="00E01812" w:rsidRPr="00E01812" w:rsidRDefault="00E01812" w:rsidP="00E01812">
      <w:pPr>
        <w:widowControl/>
        <w:pBdr>
          <w:bottom w:val="single" w:sz="6" w:space="1" w:color="auto"/>
        </w:pBdr>
        <w:autoSpaceDE/>
        <w:autoSpaceDN/>
        <w:adjustRightInd/>
        <w:spacing w:line="360" w:lineRule="auto"/>
        <w:rPr>
          <w:rFonts w:eastAsia="Calibri"/>
          <w:sz w:val="28"/>
          <w:szCs w:val="28"/>
          <w:lang w:eastAsia="en-US"/>
        </w:rPr>
      </w:pPr>
      <w:r w:rsidRPr="00E01812">
        <w:rPr>
          <w:rFonts w:eastAsia="Calibri"/>
          <w:sz w:val="28"/>
          <w:szCs w:val="28"/>
          <w:lang w:eastAsia="en-US"/>
        </w:rPr>
        <w:t xml:space="preserve">Введение </w:t>
      </w:r>
    </w:p>
    <w:p w:rsidR="00E01812" w:rsidRPr="00E01812" w:rsidRDefault="00E01812" w:rsidP="00E01812">
      <w:pPr>
        <w:widowControl/>
        <w:autoSpaceDE/>
        <w:autoSpaceDN/>
        <w:adjustRightInd/>
        <w:spacing w:line="360" w:lineRule="auto"/>
        <w:rPr>
          <w:rFonts w:eastAsia="Calibri"/>
          <w:sz w:val="28"/>
          <w:szCs w:val="28"/>
          <w:lang w:eastAsia="en-US"/>
        </w:rPr>
      </w:pPr>
    </w:p>
    <w:p w:rsidR="00E01812" w:rsidRPr="00E01812" w:rsidRDefault="00E01812" w:rsidP="00E01812">
      <w:pPr>
        <w:widowControl/>
        <w:numPr>
          <w:ilvl w:val="1"/>
          <w:numId w:val="7"/>
        </w:numPr>
        <w:autoSpaceDE/>
        <w:autoSpaceDN/>
        <w:adjustRightInd/>
        <w:spacing w:after="160" w:line="360" w:lineRule="auto"/>
        <w:ind w:left="788" w:hanging="431"/>
        <w:contextualSpacing/>
        <w:rPr>
          <w:rFonts w:eastAsia="Calibri"/>
          <w:sz w:val="28"/>
          <w:szCs w:val="28"/>
          <w:lang w:eastAsia="en-US"/>
        </w:rPr>
      </w:pPr>
      <w:r w:rsidRPr="00E01812">
        <w:rPr>
          <w:rFonts w:eastAsia="Calibri"/>
          <w:b/>
          <w:sz w:val="28"/>
          <w:szCs w:val="28"/>
          <w:lang w:eastAsia="en-US"/>
        </w:rPr>
        <w:t xml:space="preserve">Новые вызовы, необходимость развития в направлении </w:t>
      </w:r>
      <w:r w:rsidRPr="00E01812">
        <w:rPr>
          <w:rFonts w:eastAsia="Calibri"/>
          <w:b/>
          <w:sz w:val="28"/>
          <w:szCs w:val="28"/>
          <w:lang w:val="en-US" w:eastAsia="en-US"/>
        </w:rPr>
        <w:t>IT</w:t>
      </w:r>
      <w:r w:rsidRPr="00E01812">
        <w:rPr>
          <w:rFonts w:eastAsia="Calibri"/>
          <w:sz w:val="28"/>
          <w:szCs w:val="28"/>
          <w:lang w:eastAsia="en-US"/>
        </w:rPr>
        <w:t xml:space="preserve"> </w:t>
      </w:r>
    </w:p>
    <w:p w:rsidR="00E01812" w:rsidRPr="00E01812" w:rsidRDefault="00E01812" w:rsidP="00E01812">
      <w:pPr>
        <w:widowControl/>
        <w:autoSpaceDE/>
        <w:autoSpaceDN/>
        <w:adjustRightInd/>
        <w:spacing w:line="360" w:lineRule="auto"/>
        <w:ind w:firstLine="709"/>
        <w:jc w:val="both"/>
        <w:rPr>
          <w:rFonts w:eastAsia="Calibri"/>
          <w:sz w:val="28"/>
          <w:szCs w:val="22"/>
          <w:lang w:eastAsia="en-US"/>
        </w:rPr>
      </w:pPr>
      <w:r w:rsidRPr="00E01812">
        <w:rPr>
          <w:rFonts w:eastAsia="Calibri"/>
          <w:sz w:val="28"/>
          <w:szCs w:val="22"/>
          <w:lang w:eastAsia="en-US"/>
        </w:rPr>
        <w:lastRenderedPageBreak/>
        <w:t>В настоящее время логистика является динамически развивающейся областью. Внедрение инноваций в логистической деятельности приобретает ключевой характер для развития и поддержания конкурентоспособности транспортных компаний на рынке. Рационализация управления поставками и персоналом, использование прогрессивных технологий и нововведений позволяют оптимизировать ресурсы компаний и отрасли в целом.</w:t>
      </w:r>
    </w:p>
    <w:p w:rsidR="00E01812" w:rsidRPr="00E01812" w:rsidRDefault="00E01812" w:rsidP="00E01812">
      <w:pPr>
        <w:widowControl/>
        <w:autoSpaceDE/>
        <w:autoSpaceDN/>
        <w:adjustRightInd/>
        <w:spacing w:line="360" w:lineRule="auto"/>
        <w:ind w:firstLine="709"/>
        <w:jc w:val="both"/>
        <w:rPr>
          <w:rFonts w:eastAsia="Calibri"/>
          <w:sz w:val="28"/>
          <w:szCs w:val="22"/>
          <w:lang w:eastAsia="en-US"/>
        </w:rPr>
      </w:pPr>
      <w:r w:rsidRPr="00E01812">
        <w:rPr>
          <w:rFonts w:eastAsia="Calibri"/>
          <w:sz w:val="28"/>
          <w:szCs w:val="22"/>
          <w:lang w:eastAsia="en-US"/>
        </w:rPr>
        <w:t xml:space="preserve">На основе анализа тенденций можно выделить пять ключевых факторов, оказывающих основное влияние на развитие логистики: </w:t>
      </w:r>
    </w:p>
    <w:p w:rsidR="00E01812" w:rsidRPr="00E01812" w:rsidRDefault="00E01812" w:rsidP="00E01812">
      <w:pPr>
        <w:widowControl/>
        <w:autoSpaceDE/>
        <w:autoSpaceDN/>
        <w:adjustRightInd/>
        <w:spacing w:line="360" w:lineRule="auto"/>
        <w:ind w:left="708"/>
        <w:jc w:val="both"/>
        <w:rPr>
          <w:rFonts w:eastAsia="Calibri"/>
          <w:sz w:val="28"/>
          <w:szCs w:val="22"/>
          <w:lang w:eastAsia="en-US"/>
        </w:rPr>
      </w:pPr>
      <w:r w:rsidRPr="00E01812">
        <w:rPr>
          <w:rFonts w:eastAsia="Calibri"/>
          <w:sz w:val="28"/>
          <w:szCs w:val="22"/>
          <w:lang w:eastAsia="en-US"/>
        </w:rPr>
        <w:t>- Цифровизация;</w:t>
      </w:r>
    </w:p>
    <w:p w:rsidR="00E01812" w:rsidRPr="00E01812" w:rsidRDefault="00E01812" w:rsidP="00E01812">
      <w:pPr>
        <w:widowControl/>
        <w:autoSpaceDE/>
        <w:autoSpaceDN/>
        <w:adjustRightInd/>
        <w:spacing w:line="360" w:lineRule="auto"/>
        <w:ind w:left="708"/>
        <w:jc w:val="both"/>
        <w:rPr>
          <w:rFonts w:eastAsia="Calibri"/>
          <w:sz w:val="28"/>
          <w:szCs w:val="22"/>
          <w:lang w:eastAsia="en-US"/>
        </w:rPr>
      </w:pPr>
      <w:r w:rsidRPr="00E01812">
        <w:rPr>
          <w:rFonts w:eastAsia="Calibri"/>
          <w:sz w:val="28"/>
          <w:szCs w:val="22"/>
          <w:lang w:eastAsia="en-US"/>
        </w:rPr>
        <w:t>- Изменение структуры внутренних рынков;</w:t>
      </w:r>
    </w:p>
    <w:p w:rsidR="00E01812" w:rsidRPr="00E01812" w:rsidRDefault="00E01812" w:rsidP="00E01812">
      <w:pPr>
        <w:widowControl/>
        <w:autoSpaceDE/>
        <w:autoSpaceDN/>
        <w:adjustRightInd/>
        <w:spacing w:line="360" w:lineRule="auto"/>
        <w:ind w:left="708"/>
        <w:jc w:val="both"/>
        <w:rPr>
          <w:rFonts w:eastAsia="Calibri"/>
          <w:sz w:val="28"/>
          <w:szCs w:val="22"/>
          <w:lang w:eastAsia="en-US"/>
        </w:rPr>
      </w:pPr>
      <w:r w:rsidRPr="00E01812">
        <w:rPr>
          <w:rFonts w:eastAsia="Calibri"/>
          <w:sz w:val="28"/>
          <w:szCs w:val="22"/>
          <w:lang w:eastAsia="en-US"/>
        </w:rPr>
        <w:t>- Изменение международной торговли;</w:t>
      </w:r>
    </w:p>
    <w:p w:rsidR="00E01812" w:rsidRPr="00E01812" w:rsidRDefault="00E01812" w:rsidP="00E01812">
      <w:pPr>
        <w:widowControl/>
        <w:autoSpaceDE/>
        <w:autoSpaceDN/>
        <w:adjustRightInd/>
        <w:spacing w:line="360" w:lineRule="auto"/>
        <w:ind w:left="708"/>
        <w:jc w:val="both"/>
        <w:rPr>
          <w:rFonts w:eastAsia="Calibri"/>
          <w:bCs/>
          <w:sz w:val="28"/>
          <w:szCs w:val="22"/>
          <w:lang w:eastAsia="en-US"/>
        </w:rPr>
      </w:pPr>
      <w:r w:rsidRPr="00E01812">
        <w:rPr>
          <w:rFonts w:eastAsia="Calibri"/>
          <w:bCs/>
          <w:sz w:val="28"/>
          <w:szCs w:val="22"/>
          <w:lang w:eastAsia="en-US"/>
        </w:rPr>
        <w:t>- Изменения в основных процессах в связи с внедрением новых технологий и программного обеспечения;</w:t>
      </w:r>
    </w:p>
    <w:p w:rsidR="00E01812" w:rsidRPr="00E01812" w:rsidRDefault="00E01812" w:rsidP="00E01812">
      <w:pPr>
        <w:widowControl/>
        <w:autoSpaceDE/>
        <w:autoSpaceDN/>
        <w:adjustRightInd/>
        <w:spacing w:line="360" w:lineRule="auto"/>
        <w:ind w:left="708"/>
        <w:jc w:val="both"/>
        <w:rPr>
          <w:rFonts w:eastAsia="Calibri"/>
          <w:b/>
          <w:bCs/>
          <w:sz w:val="28"/>
          <w:szCs w:val="22"/>
          <w:lang w:eastAsia="en-US"/>
        </w:rPr>
      </w:pPr>
      <w:r w:rsidRPr="00E01812">
        <w:rPr>
          <w:rFonts w:eastAsia="Calibri"/>
          <w:bCs/>
          <w:sz w:val="28"/>
          <w:szCs w:val="22"/>
          <w:lang w:eastAsia="en-US"/>
        </w:rPr>
        <w:t xml:space="preserve">- Изменения в основных процессах в связи с внедрением новой техники. </w:t>
      </w:r>
    </w:p>
    <w:p w:rsidR="00E01812" w:rsidRPr="00E01812" w:rsidRDefault="00E01812" w:rsidP="00E01812">
      <w:pPr>
        <w:widowControl/>
        <w:autoSpaceDE/>
        <w:autoSpaceDN/>
        <w:adjustRightInd/>
        <w:spacing w:line="360" w:lineRule="auto"/>
        <w:ind w:firstLine="709"/>
        <w:jc w:val="both"/>
        <w:rPr>
          <w:rFonts w:eastAsia="Calibri"/>
          <w:sz w:val="28"/>
          <w:szCs w:val="22"/>
          <w:lang w:eastAsia="en-US"/>
        </w:rPr>
      </w:pPr>
      <w:r w:rsidRPr="00E01812">
        <w:rPr>
          <w:rFonts w:eastAsia="Calibri"/>
          <w:sz w:val="28"/>
          <w:szCs w:val="22"/>
          <w:lang w:eastAsia="en-US"/>
        </w:rPr>
        <w:t>Цифровизация является двигателем активной трансформации всех сегментов транспорта и логистики. В соответствии с прогнозами на несколько следующих лет, именно цифровизация будет лидирующей тенденцией, которая существенным образом преобразит бизнес путем у</w:t>
      </w:r>
      <w:r w:rsidRPr="00E01812">
        <w:rPr>
          <w:rFonts w:eastAsia="Calibri"/>
          <w:noProof/>
          <w:sz w:val="28"/>
          <w:szCs w:val="22"/>
        </w:rPr>
        <w:t>прощения внутренних процессов,</w:t>
      </w:r>
      <w:r w:rsidRPr="00E01812">
        <w:rPr>
          <w:rFonts w:eastAsia="Calibri"/>
          <w:sz w:val="28"/>
          <w:szCs w:val="22"/>
          <w:lang w:eastAsia="en-US"/>
        </w:rPr>
        <w:t xml:space="preserve"> увеличения выручки за счет расширенного взаимодействия с клиентами по цифровым каналам, расширения возможностей для онлайн-маркетинга, снижения бизнес-рисков за счет онлайн-платежей, снижения стоимости обслуживания клиентов. Цифровая трансформация является главным двигателем в логистической отрасли. Блокчейн, логистика как услуга, облачная логистика, цифровые идентификаторы и аддитивное производство все эти области, которые существенно влияют на логистические компании. </w:t>
      </w:r>
    </w:p>
    <w:p w:rsidR="00E01812" w:rsidRPr="00E01812" w:rsidRDefault="00E01812" w:rsidP="00E01812">
      <w:pPr>
        <w:widowControl/>
        <w:autoSpaceDE/>
        <w:autoSpaceDN/>
        <w:adjustRightInd/>
        <w:spacing w:line="360" w:lineRule="auto"/>
        <w:ind w:firstLine="709"/>
        <w:jc w:val="both"/>
        <w:rPr>
          <w:rFonts w:eastAsia="Calibri"/>
          <w:sz w:val="28"/>
          <w:szCs w:val="22"/>
          <w:lang w:eastAsia="en-US"/>
        </w:rPr>
      </w:pPr>
      <w:r w:rsidRPr="00E01812">
        <w:rPr>
          <w:rFonts w:eastAsia="Calibri"/>
          <w:sz w:val="28"/>
          <w:szCs w:val="22"/>
          <w:lang w:eastAsia="en-US"/>
        </w:rPr>
        <w:t xml:space="preserve">Увеличение доли рынка онлайн-коммерции и оптимизация транспортно-логистической отрасли будут способствовать развитию </w:t>
      </w:r>
      <w:r w:rsidRPr="00E01812">
        <w:rPr>
          <w:rFonts w:eastAsia="Calibri"/>
          <w:sz w:val="28"/>
          <w:szCs w:val="22"/>
          <w:lang w:eastAsia="en-US"/>
        </w:rPr>
        <w:lastRenderedPageBreak/>
        <w:t xml:space="preserve">экономики совместного потребления, а также интеграции между транспортными и логистическими компаниями, производителями и поставщиками услуг онлайн-коммерции. </w:t>
      </w:r>
    </w:p>
    <w:p w:rsidR="00E01812" w:rsidRPr="00E01812" w:rsidRDefault="00E01812" w:rsidP="00E01812">
      <w:pPr>
        <w:widowControl/>
        <w:autoSpaceDE/>
        <w:autoSpaceDN/>
        <w:adjustRightInd/>
        <w:spacing w:line="360" w:lineRule="auto"/>
        <w:ind w:firstLine="709"/>
        <w:jc w:val="both"/>
        <w:rPr>
          <w:rFonts w:eastAsia="Calibri"/>
          <w:sz w:val="28"/>
          <w:szCs w:val="22"/>
          <w:lang w:eastAsia="en-US"/>
        </w:rPr>
      </w:pPr>
      <w:r w:rsidRPr="00E01812">
        <w:rPr>
          <w:rFonts w:eastAsia="Calibri"/>
          <w:sz w:val="28"/>
          <w:szCs w:val="22"/>
          <w:lang w:eastAsia="en-US"/>
        </w:rPr>
        <w:t>С каждым годом интеграция и научно-технический прогресс способствуют наращиванию темпов производства товаров и при этом уменьшению сроков доставки, что приводит к расширению рынков и возникновению новых. Необходимость инноваций обуславливается возрастающим темпом производства. Так, например, количество произведенных автомобилей в мире в 2000 году составляло 58 миллионов единиц, в 2019 этот показатель достиг 92 миллионов единиц. В качестве другого примера можно привести количество поездов из Китая в ЕС, которое составляло 17 поездов в год в 2011 году и 3673 в 2017. Таким образом, условия рынка требуют от компаний введения новых управленческих и технологических решений.</w:t>
      </w:r>
    </w:p>
    <w:p w:rsidR="00E01812" w:rsidRPr="00E01812" w:rsidRDefault="00E01812" w:rsidP="00E01812">
      <w:pPr>
        <w:widowControl/>
        <w:autoSpaceDE/>
        <w:autoSpaceDN/>
        <w:adjustRightInd/>
        <w:spacing w:line="360" w:lineRule="auto"/>
        <w:ind w:firstLine="709"/>
        <w:jc w:val="both"/>
        <w:rPr>
          <w:rFonts w:eastAsia="Calibri"/>
          <w:bCs/>
          <w:sz w:val="28"/>
          <w:szCs w:val="22"/>
          <w:lang w:eastAsia="en-US"/>
        </w:rPr>
      </w:pPr>
      <w:r w:rsidRPr="00E01812">
        <w:rPr>
          <w:rFonts w:eastAsia="Calibri"/>
          <w:bCs/>
          <w:sz w:val="28"/>
          <w:szCs w:val="22"/>
          <w:lang w:eastAsia="en-US"/>
        </w:rPr>
        <w:t xml:space="preserve">Интеллектуальные транспортные системы, способствующие оптимизации и повышению эффективности транспортных сетей, уже активно используются, и прогнозируется, что по мере развития рыночных стандартов рост этого сегмента в перспективе ближайших двух лет будет более динамичным. Также в ближайшем будущем прогнозируется динамичное развитие программных решений - по прогнозам, к 2022 году глобальный рынок информационно-транспортных систем в сегменте автодорожного сообщения превысит 72,3 млрд долларов США. Одной из основных тенденций связанной с внедрением новых технологий также можно назвать роботизацию процессов, которая окажет воздействие на многие сегменты транспортно-логистической отрасли, таких как онлайн-коммерция, почта, управление цепочкой поставок, а также экспедирование грузов. </w:t>
      </w:r>
    </w:p>
    <w:p w:rsidR="00E01812" w:rsidRPr="00E01812" w:rsidRDefault="00E01812" w:rsidP="00E01812">
      <w:pPr>
        <w:widowControl/>
        <w:autoSpaceDE/>
        <w:autoSpaceDN/>
        <w:adjustRightInd/>
        <w:spacing w:line="360" w:lineRule="auto"/>
        <w:ind w:firstLine="709"/>
        <w:jc w:val="both"/>
        <w:rPr>
          <w:rFonts w:eastAsia="Calibri"/>
          <w:sz w:val="28"/>
          <w:szCs w:val="22"/>
          <w:lang w:eastAsia="en-US"/>
        </w:rPr>
      </w:pPr>
      <w:r w:rsidRPr="00E01812">
        <w:rPr>
          <w:rFonts w:eastAsia="Calibri"/>
          <w:bCs/>
          <w:sz w:val="28"/>
          <w:szCs w:val="22"/>
          <w:lang w:eastAsia="en-US"/>
        </w:rPr>
        <w:t xml:space="preserve">Внедрение нового оборудования благоприятствует повышению эффективности доставки, а также складского хранения, однако стоит </w:t>
      </w:r>
      <w:r w:rsidRPr="00E01812">
        <w:rPr>
          <w:rFonts w:eastAsia="Calibri"/>
          <w:bCs/>
          <w:sz w:val="28"/>
          <w:szCs w:val="22"/>
          <w:lang w:eastAsia="en-US"/>
        </w:rPr>
        <w:lastRenderedPageBreak/>
        <w:t xml:space="preserve">учитывать, что это требует инвестирования в новые технологии, а также взвешенного подхода к изменению в соответствующих нормативно-правовых документах. </w:t>
      </w:r>
    </w:p>
    <w:p w:rsidR="00E01812" w:rsidRPr="00E01812" w:rsidRDefault="00E01812" w:rsidP="00E01812">
      <w:pPr>
        <w:widowControl/>
        <w:autoSpaceDE/>
        <w:autoSpaceDN/>
        <w:adjustRightInd/>
        <w:spacing w:line="360" w:lineRule="auto"/>
        <w:ind w:firstLine="709"/>
        <w:jc w:val="both"/>
        <w:rPr>
          <w:rFonts w:eastAsia="Calibri"/>
          <w:sz w:val="28"/>
          <w:szCs w:val="22"/>
          <w:highlight w:val="lightGray"/>
          <w:lang w:eastAsia="en-US"/>
        </w:rPr>
      </w:pPr>
      <w:r w:rsidRPr="00E01812">
        <w:rPr>
          <w:rFonts w:eastAsia="Calibri"/>
          <w:sz w:val="28"/>
          <w:szCs w:val="22"/>
          <w:lang w:eastAsia="en-US"/>
        </w:rPr>
        <w:t xml:space="preserve">Также хотелось бы упомянуть логистические концепции, которые являются основой для логистических инноваций. </w:t>
      </w:r>
      <w:r w:rsidRPr="00E01812">
        <w:rPr>
          <w:rFonts w:eastAsia="Calibri"/>
          <w:sz w:val="28"/>
          <w:szCs w:val="22"/>
          <w:highlight w:val="lightGray"/>
          <w:lang w:eastAsia="en-US"/>
        </w:rPr>
        <w:t xml:space="preserve">Нижеперечисленные пункты принимаются, как постулаты логистических концепций: </w:t>
      </w:r>
    </w:p>
    <w:p w:rsidR="00E01812" w:rsidRPr="00E01812" w:rsidRDefault="00E01812" w:rsidP="00E01812">
      <w:pPr>
        <w:widowControl/>
        <w:autoSpaceDE/>
        <w:autoSpaceDN/>
        <w:adjustRightInd/>
        <w:spacing w:line="360" w:lineRule="auto"/>
        <w:ind w:firstLine="709"/>
        <w:jc w:val="both"/>
        <w:rPr>
          <w:rFonts w:eastAsia="Calibri"/>
          <w:sz w:val="28"/>
          <w:szCs w:val="22"/>
          <w:highlight w:val="lightGray"/>
          <w:lang w:eastAsia="en-US"/>
        </w:rPr>
      </w:pPr>
      <w:r w:rsidRPr="00E01812">
        <w:rPr>
          <w:rFonts w:eastAsia="Calibri"/>
          <w:sz w:val="28"/>
          <w:szCs w:val="22"/>
          <w:highlight w:val="lightGray"/>
          <w:lang w:eastAsia="en-US"/>
        </w:rPr>
        <w:t>- непрерывный расчет, анализ и отслеживание затрат на модернизацию существующих процессов поставок и оборудования для обеспечения конкурентоспособности на внутреннем и внешнем рынках [1]</w:t>
      </w:r>
    </w:p>
    <w:p w:rsidR="00E01812" w:rsidRPr="00E01812" w:rsidRDefault="00E01812" w:rsidP="00E01812">
      <w:pPr>
        <w:widowControl/>
        <w:autoSpaceDE/>
        <w:autoSpaceDN/>
        <w:adjustRightInd/>
        <w:spacing w:line="360" w:lineRule="auto"/>
        <w:ind w:firstLine="709"/>
        <w:jc w:val="both"/>
        <w:rPr>
          <w:rFonts w:eastAsia="Calibri"/>
          <w:sz w:val="28"/>
          <w:szCs w:val="22"/>
          <w:highlight w:val="lightGray"/>
          <w:lang w:eastAsia="en-US"/>
        </w:rPr>
      </w:pPr>
      <w:r w:rsidRPr="00E01812">
        <w:rPr>
          <w:rFonts w:eastAsia="Calibri"/>
          <w:sz w:val="28"/>
          <w:szCs w:val="22"/>
          <w:highlight w:val="lightGray"/>
          <w:lang w:eastAsia="en-US"/>
        </w:rPr>
        <w:t>- совершенствование процесса обслуживания клиентов с помощью непрерывного мониторинга прогноза спроса и предложения;</w:t>
      </w:r>
    </w:p>
    <w:p w:rsidR="00E01812" w:rsidRPr="00E01812" w:rsidRDefault="00E01812" w:rsidP="00E01812">
      <w:pPr>
        <w:widowControl/>
        <w:autoSpaceDE/>
        <w:autoSpaceDN/>
        <w:adjustRightInd/>
        <w:spacing w:line="360" w:lineRule="auto"/>
        <w:ind w:firstLine="709"/>
        <w:jc w:val="both"/>
        <w:rPr>
          <w:rFonts w:eastAsia="Calibri"/>
          <w:sz w:val="28"/>
          <w:szCs w:val="22"/>
          <w:highlight w:val="lightGray"/>
          <w:lang w:eastAsia="en-US"/>
        </w:rPr>
      </w:pPr>
      <w:r w:rsidRPr="00E01812">
        <w:rPr>
          <w:rFonts w:eastAsia="Calibri"/>
          <w:sz w:val="28"/>
          <w:szCs w:val="22"/>
          <w:highlight w:val="lightGray"/>
          <w:lang w:eastAsia="en-US"/>
        </w:rPr>
        <w:t xml:space="preserve"> - концепция логистики, рассматривающая поставку товаров как сложный согласованный процесс учитывающий все этапы логистической цепи от поставщика до конечного потребителя. [4].</w:t>
      </w:r>
    </w:p>
    <w:p w:rsidR="00E01812" w:rsidRPr="00E01812" w:rsidRDefault="00E01812" w:rsidP="00E01812">
      <w:pPr>
        <w:widowControl/>
        <w:autoSpaceDE/>
        <w:autoSpaceDN/>
        <w:adjustRightInd/>
        <w:spacing w:line="360" w:lineRule="auto"/>
        <w:ind w:firstLine="709"/>
        <w:jc w:val="both"/>
        <w:rPr>
          <w:rFonts w:eastAsia="Calibri"/>
          <w:sz w:val="28"/>
          <w:szCs w:val="22"/>
          <w:highlight w:val="lightGray"/>
          <w:lang w:eastAsia="en-US"/>
        </w:rPr>
      </w:pPr>
      <w:r w:rsidRPr="00E01812">
        <w:rPr>
          <w:rFonts w:eastAsia="Calibri"/>
          <w:sz w:val="28"/>
          <w:szCs w:val="22"/>
          <w:highlight w:val="lightGray"/>
          <w:lang w:eastAsia="en-US"/>
        </w:rPr>
        <w:t>Данные логистические концепции являются основным источником для разработки гибких логистических моделей систем и цепочек поставок в различных областях социальной, производственной, а также экономической деятельности.</w:t>
      </w:r>
    </w:p>
    <w:p w:rsidR="00E01812" w:rsidRPr="00E01812" w:rsidRDefault="00E01812" w:rsidP="00E01812">
      <w:pPr>
        <w:widowControl/>
        <w:autoSpaceDE/>
        <w:autoSpaceDN/>
        <w:adjustRightInd/>
        <w:spacing w:line="360" w:lineRule="auto"/>
        <w:ind w:firstLine="709"/>
        <w:jc w:val="both"/>
        <w:rPr>
          <w:rFonts w:eastAsia="Calibri"/>
          <w:sz w:val="28"/>
          <w:szCs w:val="22"/>
          <w:highlight w:val="lightGray"/>
          <w:lang w:eastAsia="en-US"/>
        </w:rPr>
      </w:pPr>
      <w:r w:rsidRPr="00E01812">
        <w:rPr>
          <w:rFonts w:eastAsia="Calibri"/>
          <w:sz w:val="28"/>
          <w:szCs w:val="22"/>
          <w:highlight w:val="lightGray"/>
          <w:lang w:eastAsia="en-US"/>
        </w:rPr>
        <w:t xml:space="preserve">Логистические инновации рассматриваются в согласованном логистическом комплексе предусматривая добавление элементов и разработку новых инструментов (показателей, методов, критериев) в области логистической поддержки и ее частей, которые используются для организации и управления производством материалов и услуг, а также совершенствования составных элементов (операций, видов деятельности и процедур) логистических бизнес- процессов [3]. При этом логистические инновации, требующие регулярного обновления технических средств и оборудования, оказывают активное влияние на развитие научно-технического прогресса, стимулируя исследовательскую работу в области </w:t>
      </w:r>
      <w:r w:rsidRPr="00E01812">
        <w:rPr>
          <w:rFonts w:eastAsia="Calibri"/>
          <w:sz w:val="28"/>
          <w:szCs w:val="22"/>
          <w:highlight w:val="lightGray"/>
          <w:lang w:eastAsia="en-US"/>
        </w:rPr>
        <w:lastRenderedPageBreak/>
        <w:t xml:space="preserve">нового оборудования, технологий и материалов, используемых в логистических бизнес-процессах. </w:t>
      </w:r>
    </w:p>
    <w:p w:rsidR="00E01812" w:rsidRPr="00E01812" w:rsidRDefault="00E01812" w:rsidP="00E01812">
      <w:pPr>
        <w:widowControl/>
        <w:autoSpaceDE/>
        <w:autoSpaceDN/>
        <w:adjustRightInd/>
        <w:spacing w:line="360" w:lineRule="auto"/>
        <w:ind w:firstLine="709"/>
        <w:jc w:val="both"/>
        <w:rPr>
          <w:rFonts w:eastAsia="Calibri"/>
          <w:sz w:val="28"/>
          <w:szCs w:val="22"/>
          <w:lang w:eastAsia="en-US"/>
        </w:rPr>
      </w:pPr>
      <w:r w:rsidRPr="00E01812">
        <w:rPr>
          <w:rFonts w:eastAsia="Calibri"/>
          <w:sz w:val="28"/>
          <w:szCs w:val="22"/>
          <w:highlight w:val="lightGray"/>
          <w:lang w:eastAsia="en-US"/>
        </w:rPr>
        <w:t>В наше время развитие и распространение информационных технологий охватывает почти все области социально-экономической и производственной деятельности, а также ее материально-техническое обеспечение, цепочки поставок, структурные элементы, потоки и функции трансформационных процессов.</w:t>
      </w:r>
      <w:r w:rsidRPr="00E01812">
        <w:rPr>
          <w:rFonts w:eastAsia="Calibri"/>
          <w:sz w:val="28"/>
          <w:szCs w:val="22"/>
          <w:lang w:eastAsia="en-US"/>
        </w:rPr>
        <w:t xml:space="preserve"> (выделенное серым – полностью плагиат) </w:t>
      </w:r>
    </w:p>
    <w:p w:rsidR="00E01812" w:rsidRPr="00E01812" w:rsidRDefault="00E01812" w:rsidP="00E01812">
      <w:pPr>
        <w:widowControl/>
        <w:numPr>
          <w:ilvl w:val="1"/>
          <w:numId w:val="7"/>
        </w:numPr>
        <w:autoSpaceDE/>
        <w:autoSpaceDN/>
        <w:adjustRightInd/>
        <w:spacing w:after="160" w:line="360" w:lineRule="auto"/>
        <w:contextualSpacing/>
        <w:rPr>
          <w:rFonts w:eastAsia="Calibri"/>
          <w:b/>
          <w:sz w:val="28"/>
          <w:szCs w:val="28"/>
          <w:lang w:eastAsia="en-US"/>
        </w:rPr>
      </w:pPr>
      <w:r w:rsidRPr="00E01812">
        <w:rPr>
          <w:rFonts w:eastAsia="Calibri"/>
          <w:b/>
          <w:sz w:val="28"/>
          <w:szCs w:val="28"/>
          <w:lang w:eastAsia="en-US"/>
        </w:rPr>
        <w:t xml:space="preserve">Логистические информационные системы </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sz w:val="28"/>
          <w:szCs w:val="28"/>
          <w:lang w:eastAsia="en-US"/>
        </w:rPr>
        <w:t xml:space="preserve">Процесс управления материальным потоком реализуется при помощи логистической информации, которая находится в обращении логистической системы (ЛС).  </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sz w:val="28"/>
          <w:szCs w:val="28"/>
          <w:lang w:eastAsia="en-US"/>
        </w:rPr>
        <w:t xml:space="preserve">Логистическая информация – это комплекс определенных фактов, данных, событий и явлений, собираемых с определенной целью и представляющих интерес, которые подлежат регистрации и обработке и используются в управлении ЛС предприятия. </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bCs/>
          <w:sz w:val="28"/>
          <w:szCs w:val="28"/>
          <w:lang w:eastAsia="en-US"/>
        </w:rPr>
        <w:t>Информационная логистическая система</w:t>
      </w:r>
      <w:r w:rsidRPr="00E01812">
        <w:rPr>
          <w:rFonts w:eastAsia="Calibri"/>
          <w:b/>
          <w:bCs/>
          <w:sz w:val="28"/>
          <w:szCs w:val="28"/>
          <w:lang w:eastAsia="en-US"/>
        </w:rPr>
        <w:t> </w:t>
      </w:r>
      <w:r w:rsidRPr="00E01812">
        <w:rPr>
          <w:rFonts w:eastAsia="Calibri"/>
          <w:sz w:val="28"/>
          <w:szCs w:val="28"/>
          <w:lang w:eastAsia="en-US"/>
        </w:rPr>
        <w:t xml:space="preserve">представляет собой гибкую </w:t>
      </w:r>
      <w:r w:rsidRPr="00E01812">
        <w:rPr>
          <w:rFonts w:eastAsia="Calibri"/>
          <w:sz w:val="28"/>
          <w:szCs w:val="28"/>
          <w:lang w:val="en-US" w:eastAsia="en-US"/>
        </w:rPr>
        <w:t>c</w:t>
      </w:r>
      <w:r w:rsidRPr="00E01812">
        <w:rPr>
          <w:rFonts w:eastAsia="Calibri"/>
          <w:sz w:val="28"/>
          <w:szCs w:val="28"/>
          <w:lang w:eastAsia="en-US"/>
        </w:rPr>
        <w:t>труктуру, которая состоит из персонала, производственных объектов, средств вычислительной техники, необходимых справочников, компьютерных программ, различных интерфейсов и технологий, объединенных связанной информацией, используемой в управлении организацией для планирования, контроля, анализа и регулирования логистической системы. Часто используется тождественный термин «логистическая информационная система» (ЛИС), которые, как правило, представляют собой </w:t>
      </w:r>
      <w:r w:rsidRPr="00E01812">
        <w:rPr>
          <w:rFonts w:eastAsia="Calibri"/>
          <w:i/>
          <w:iCs/>
          <w:sz w:val="28"/>
          <w:szCs w:val="28"/>
          <w:lang w:eastAsia="en-US"/>
        </w:rPr>
        <w:t>автоматизированные</w:t>
      </w:r>
      <w:r w:rsidRPr="00E01812">
        <w:rPr>
          <w:rFonts w:eastAsia="Calibri"/>
          <w:sz w:val="28"/>
          <w:szCs w:val="28"/>
          <w:lang w:eastAsia="en-US"/>
        </w:rPr>
        <w:t> </w:t>
      </w:r>
      <w:r w:rsidRPr="00E01812">
        <w:rPr>
          <w:rFonts w:eastAsia="Calibri"/>
          <w:i/>
          <w:iCs/>
          <w:sz w:val="28"/>
          <w:szCs w:val="28"/>
          <w:lang w:eastAsia="en-US"/>
        </w:rPr>
        <w:t>системы управления</w:t>
      </w:r>
      <w:r w:rsidRPr="00E01812">
        <w:rPr>
          <w:rFonts w:eastAsia="Calibri"/>
          <w:sz w:val="28"/>
          <w:szCs w:val="28"/>
          <w:lang w:eastAsia="en-US"/>
        </w:rPr>
        <w:t xml:space="preserve"> логистическими процессами. </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sz w:val="28"/>
          <w:szCs w:val="28"/>
          <w:lang w:eastAsia="en-US"/>
        </w:rPr>
        <w:t xml:space="preserve">При грамотном использовании логистическая система объединяет всю совокупность логистических подсистем, таких как закупочная логистика, внутрипроизводственная логистика, транспортная логистика и т.д. </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sz w:val="28"/>
          <w:szCs w:val="28"/>
          <w:lang w:eastAsia="en-US"/>
        </w:rPr>
        <w:lastRenderedPageBreak/>
        <w:t xml:space="preserve">Информационная логистическая система представляет собой частный случай информационной системы, предназначенной для хранения, передачи и обработки данных. </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sz w:val="28"/>
          <w:szCs w:val="28"/>
          <w:lang w:eastAsia="en-US"/>
        </w:rPr>
        <w:t>Данные – информация, пред</w:t>
      </w:r>
      <w:r w:rsidRPr="00E01812">
        <w:rPr>
          <w:rFonts w:eastAsia="Calibri"/>
          <w:sz w:val="28"/>
          <w:szCs w:val="28"/>
          <w:lang w:val="en-US" w:eastAsia="en-US"/>
        </w:rPr>
        <w:t>c</w:t>
      </w:r>
      <w:r w:rsidRPr="00E01812">
        <w:rPr>
          <w:rFonts w:eastAsia="Calibri"/>
          <w:sz w:val="28"/>
          <w:szCs w:val="28"/>
          <w:lang w:eastAsia="en-US"/>
        </w:rPr>
        <w:t>тавленная в формализованном виде, пригодном для автоматизированной обработки.</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sz w:val="28"/>
          <w:szCs w:val="28"/>
          <w:lang w:eastAsia="en-US"/>
        </w:rPr>
        <w:t>ЛС как любая система имеет архитектуру. Архитектура информационной системы является концепцией, которая отражает ее общую логическую структуру, модель, задачи, аппаратное и программное обеспечения, описывает методы кодирования информации, определяет интерфейс пользователя с системой.</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b/>
          <w:bCs/>
          <w:sz w:val="28"/>
          <w:szCs w:val="28"/>
          <w:lang w:eastAsia="en-US"/>
        </w:rPr>
        <w:t>Аппаратное обеспечение</w:t>
      </w:r>
      <w:r w:rsidRPr="00E01812">
        <w:rPr>
          <w:rFonts w:eastAsia="Calibri"/>
          <w:sz w:val="28"/>
          <w:szCs w:val="28"/>
          <w:lang w:eastAsia="en-US"/>
        </w:rPr>
        <w:t xml:space="preserve"> (Hardware) – это комплекс электронных, электрических и механических устройств, входящих в состав информационной системы или сети.  В свою очередь </w:t>
      </w:r>
      <w:r w:rsidRPr="00E01812">
        <w:rPr>
          <w:rFonts w:eastAsia="Calibri"/>
          <w:b/>
          <w:bCs/>
          <w:sz w:val="28"/>
          <w:szCs w:val="28"/>
          <w:lang w:eastAsia="en-US"/>
        </w:rPr>
        <w:t>Программное обеспечение</w:t>
      </w:r>
      <w:r w:rsidRPr="00E01812">
        <w:rPr>
          <w:rFonts w:eastAsia="Calibri"/>
          <w:sz w:val="28"/>
          <w:szCs w:val="28"/>
          <w:lang w:eastAsia="en-US"/>
        </w:rPr>
        <w:t> (ПО) (Software) – это комплек</w:t>
      </w:r>
      <w:r w:rsidRPr="00E01812">
        <w:rPr>
          <w:rFonts w:eastAsia="Calibri"/>
          <w:sz w:val="28"/>
          <w:szCs w:val="28"/>
          <w:lang w:val="en-US" w:eastAsia="en-US"/>
        </w:rPr>
        <w:t>c</w:t>
      </w:r>
      <w:r w:rsidRPr="00E01812">
        <w:rPr>
          <w:rFonts w:eastAsia="Calibri"/>
          <w:sz w:val="28"/>
          <w:szCs w:val="28"/>
          <w:lang w:eastAsia="en-US"/>
        </w:rPr>
        <w:t xml:space="preserve"> компьютерных программ, обеспечивающий обработку или передачу данных, а также разработку новых программ. </w:t>
      </w:r>
    </w:p>
    <w:p w:rsidR="00E01812" w:rsidRPr="00E01812" w:rsidRDefault="00E01812" w:rsidP="00E01812">
      <w:pPr>
        <w:widowControl/>
        <w:autoSpaceDE/>
        <w:autoSpaceDN/>
        <w:adjustRightInd/>
        <w:spacing w:line="360" w:lineRule="auto"/>
        <w:ind w:left="357" w:firstLine="709"/>
        <w:jc w:val="both"/>
        <w:rPr>
          <w:rFonts w:eastAsia="Calibri"/>
          <w:bCs/>
          <w:sz w:val="28"/>
          <w:szCs w:val="28"/>
          <w:lang w:eastAsia="en-US"/>
        </w:rPr>
      </w:pPr>
      <w:r w:rsidRPr="00E01812">
        <w:rPr>
          <w:rFonts w:eastAsia="Calibri"/>
          <w:bCs/>
          <w:sz w:val="28"/>
          <w:szCs w:val="28"/>
          <w:lang w:eastAsia="en-US"/>
        </w:rPr>
        <w:t xml:space="preserve">Программное и аппаратное обеспечения являются важнейшими составляющими информационных систем и сетей. </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b/>
          <w:bCs/>
          <w:sz w:val="28"/>
          <w:szCs w:val="28"/>
          <w:lang w:eastAsia="en-US"/>
        </w:rPr>
        <w:t>Интерфейc пользователя </w:t>
      </w:r>
      <w:r w:rsidRPr="00E01812">
        <w:rPr>
          <w:rFonts w:eastAsia="Calibri"/>
          <w:sz w:val="28"/>
          <w:szCs w:val="28"/>
          <w:lang w:eastAsia="en-US"/>
        </w:rPr>
        <w:t xml:space="preserve">– это cистема взаимодействия человека с информационной системой.  </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sz w:val="28"/>
          <w:szCs w:val="28"/>
          <w:lang w:eastAsia="en-US"/>
        </w:rPr>
        <w:t xml:space="preserve">С технической точки зрения ИС, как каждая открытая система, предназначена для выполнения двух основных задач: обработки и передачи данных. С логистической точки зрения набор функций и задач ЛИС очень разнообразен. </w:t>
      </w:r>
    </w:p>
    <w:p w:rsidR="00E01812" w:rsidRPr="00E01812" w:rsidRDefault="00E01812" w:rsidP="00E01812">
      <w:pPr>
        <w:widowControl/>
        <w:autoSpaceDE/>
        <w:autoSpaceDN/>
        <w:adjustRightInd/>
        <w:spacing w:line="360" w:lineRule="auto"/>
        <w:ind w:left="357" w:firstLine="709"/>
        <w:jc w:val="both"/>
        <w:rPr>
          <w:rFonts w:eastAsia="Calibri"/>
          <w:b/>
          <w:bCs/>
          <w:sz w:val="28"/>
          <w:szCs w:val="28"/>
          <w:lang w:eastAsia="en-US"/>
        </w:rPr>
      </w:pPr>
      <w:r w:rsidRPr="00E01812">
        <w:rPr>
          <w:rFonts w:eastAsia="Calibri"/>
          <w:b/>
          <w:bCs/>
          <w:sz w:val="28"/>
          <w:szCs w:val="28"/>
          <w:lang w:eastAsia="en-US"/>
        </w:rPr>
        <w:t>Функции информационных систем</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sz w:val="28"/>
          <w:szCs w:val="28"/>
          <w:lang w:eastAsia="en-US"/>
        </w:rPr>
        <w:t>1.    </w:t>
      </w:r>
      <w:r w:rsidRPr="00E01812">
        <w:rPr>
          <w:rFonts w:eastAsia="Calibri"/>
          <w:i/>
          <w:iCs/>
          <w:sz w:val="28"/>
          <w:szCs w:val="28"/>
          <w:lang w:eastAsia="en-US"/>
        </w:rPr>
        <w:t>Планирование логистических процессов</w:t>
      </w:r>
      <w:r w:rsidRPr="00E01812">
        <w:rPr>
          <w:rFonts w:eastAsia="Calibri"/>
          <w:sz w:val="28"/>
          <w:szCs w:val="28"/>
          <w:lang w:eastAsia="en-US"/>
        </w:rPr>
        <w:t> в различных направлениях и временных диапазонах.</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sz w:val="28"/>
          <w:szCs w:val="28"/>
          <w:lang w:eastAsia="en-US"/>
        </w:rPr>
        <w:lastRenderedPageBreak/>
        <w:t>2.    </w:t>
      </w:r>
      <w:r w:rsidRPr="00E01812">
        <w:rPr>
          <w:rFonts w:eastAsia="Calibri"/>
          <w:i/>
          <w:iCs/>
          <w:sz w:val="28"/>
          <w:szCs w:val="28"/>
          <w:lang w:eastAsia="en-US"/>
        </w:rPr>
        <w:t xml:space="preserve">Координация логистических процессов, процедур </w:t>
      </w:r>
      <w:r w:rsidRPr="00E01812">
        <w:rPr>
          <w:rFonts w:eastAsia="Calibri"/>
          <w:sz w:val="28"/>
          <w:szCs w:val="28"/>
          <w:lang w:eastAsia="en-US"/>
        </w:rPr>
        <w:t xml:space="preserve">и операций возникающих при движении материальных ценностей и услуг по логистической цепи от поставщика до конечного потребителя. </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sz w:val="28"/>
          <w:szCs w:val="28"/>
          <w:lang w:eastAsia="en-US"/>
        </w:rPr>
        <w:t>3.    </w:t>
      </w:r>
      <w:r w:rsidRPr="00E01812">
        <w:rPr>
          <w:rFonts w:eastAsia="Calibri"/>
          <w:i/>
          <w:iCs/>
          <w:sz w:val="28"/>
          <w:szCs w:val="28"/>
          <w:lang w:eastAsia="en-US"/>
        </w:rPr>
        <w:t>Мониторинг и контроль логистических операций</w:t>
      </w:r>
      <w:r w:rsidRPr="00E01812">
        <w:rPr>
          <w:rFonts w:eastAsia="Calibri"/>
          <w:sz w:val="28"/>
          <w:szCs w:val="28"/>
          <w:lang w:eastAsia="en-US"/>
        </w:rPr>
        <w:t xml:space="preserve">. Данная функция обеспечивает учет запасов, затрат, поставок, продаж и т.п. Главной целью текущего мониторинга является регулирование процессов таким образом, чтобы максимально повысить их бесперебойность. </w:t>
      </w:r>
    </w:p>
    <w:p w:rsidR="00E01812" w:rsidRPr="00E01812" w:rsidRDefault="00E01812" w:rsidP="00E01812">
      <w:pPr>
        <w:widowControl/>
        <w:autoSpaceDE/>
        <w:autoSpaceDN/>
        <w:adjustRightInd/>
        <w:spacing w:line="360" w:lineRule="auto"/>
        <w:ind w:left="357" w:firstLine="709"/>
        <w:jc w:val="both"/>
        <w:rPr>
          <w:rFonts w:eastAsia="Calibri"/>
          <w:sz w:val="28"/>
          <w:szCs w:val="28"/>
          <w:lang w:eastAsia="en-US"/>
        </w:rPr>
      </w:pPr>
      <w:r w:rsidRPr="00E01812">
        <w:rPr>
          <w:rFonts w:eastAsia="Calibri"/>
          <w:sz w:val="28"/>
          <w:szCs w:val="28"/>
          <w:lang w:eastAsia="en-US"/>
        </w:rPr>
        <w:t>4.    </w:t>
      </w:r>
      <w:r w:rsidRPr="00E01812">
        <w:rPr>
          <w:rFonts w:eastAsia="Calibri"/>
          <w:i/>
          <w:iCs/>
          <w:sz w:val="28"/>
          <w:szCs w:val="28"/>
          <w:lang w:eastAsia="en-US"/>
        </w:rPr>
        <w:t>Оперативное управление логистическими процессами</w:t>
      </w:r>
      <w:r w:rsidRPr="00E01812">
        <w:rPr>
          <w:rFonts w:eastAsia="Calibri"/>
          <w:sz w:val="28"/>
          <w:szCs w:val="28"/>
          <w:lang w:eastAsia="en-US"/>
        </w:rPr>
        <w:t xml:space="preserve">, например, поставками, транспортировкой, распространением и хранением. </w:t>
      </w:r>
    </w:p>
    <w:p w:rsidR="00E01812" w:rsidRPr="00E01812" w:rsidRDefault="00E01812" w:rsidP="00E01812">
      <w:pPr>
        <w:widowControl/>
        <w:autoSpaceDE/>
        <w:autoSpaceDN/>
        <w:adjustRightInd/>
        <w:spacing w:line="360" w:lineRule="auto"/>
        <w:ind w:left="357" w:firstLine="709"/>
        <w:jc w:val="both"/>
        <w:rPr>
          <w:rFonts w:eastAsia="Calibri"/>
          <w:b/>
          <w:bCs/>
          <w:sz w:val="28"/>
          <w:szCs w:val="28"/>
          <w:lang w:eastAsia="en-US"/>
        </w:rPr>
      </w:pPr>
      <w:r w:rsidRPr="00E01812">
        <w:rPr>
          <w:rFonts w:eastAsia="Calibri"/>
          <w:b/>
          <w:bCs/>
          <w:sz w:val="28"/>
          <w:szCs w:val="28"/>
          <w:lang w:eastAsia="en-US"/>
        </w:rPr>
        <w:t>Основные задачи ЛИС:</w:t>
      </w:r>
    </w:p>
    <w:p w:rsidR="00E01812" w:rsidRPr="00E01812" w:rsidRDefault="00E01812" w:rsidP="00E01812">
      <w:pPr>
        <w:widowControl/>
        <w:numPr>
          <w:ilvl w:val="0"/>
          <w:numId w:val="9"/>
        </w:numPr>
        <w:autoSpaceDE/>
        <w:autoSpaceDN/>
        <w:adjustRightInd/>
        <w:spacing w:after="160" w:line="360" w:lineRule="auto"/>
        <w:contextualSpacing/>
        <w:jc w:val="both"/>
        <w:rPr>
          <w:rFonts w:eastAsia="Calibri"/>
          <w:bCs/>
          <w:sz w:val="28"/>
          <w:szCs w:val="28"/>
          <w:lang w:eastAsia="en-US"/>
        </w:rPr>
      </w:pPr>
      <w:r w:rsidRPr="00E01812">
        <w:rPr>
          <w:rFonts w:eastAsia="Calibri"/>
          <w:bCs/>
          <w:sz w:val="28"/>
          <w:szCs w:val="28"/>
          <w:lang w:eastAsia="en-US"/>
        </w:rPr>
        <w:t xml:space="preserve">Своевременное и бесперебойное обеспечение менеджмента актуальной и достоверной информацией о движении товара. </w:t>
      </w:r>
    </w:p>
    <w:p w:rsidR="00E01812" w:rsidRPr="00E01812" w:rsidRDefault="00E01812" w:rsidP="00E01812">
      <w:pPr>
        <w:widowControl/>
        <w:numPr>
          <w:ilvl w:val="0"/>
          <w:numId w:val="9"/>
        </w:numPr>
        <w:autoSpaceDE/>
        <w:autoSpaceDN/>
        <w:adjustRightInd/>
        <w:spacing w:after="160" w:line="360" w:lineRule="auto"/>
        <w:contextualSpacing/>
        <w:jc w:val="both"/>
        <w:rPr>
          <w:rFonts w:eastAsia="Calibri"/>
          <w:bCs/>
          <w:sz w:val="28"/>
          <w:szCs w:val="28"/>
          <w:lang w:eastAsia="en-US"/>
        </w:rPr>
      </w:pPr>
      <w:r w:rsidRPr="00E01812">
        <w:rPr>
          <w:rFonts w:eastAsia="Calibri"/>
          <w:bCs/>
          <w:sz w:val="28"/>
          <w:szCs w:val="28"/>
          <w:lang w:eastAsia="en-US"/>
        </w:rPr>
        <w:t>Непрерывное обеспечение сотрудников логистической системы свежей и адекватной информацией о движении груза по логистической цепи в режиме онлайн.</w:t>
      </w:r>
    </w:p>
    <w:p w:rsidR="00E01812" w:rsidRPr="00E01812" w:rsidRDefault="00E01812" w:rsidP="00E01812">
      <w:pPr>
        <w:widowControl/>
        <w:numPr>
          <w:ilvl w:val="0"/>
          <w:numId w:val="9"/>
        </w:numPr>
        <w:autoSpaceDE/>
        <w:autoSpaceDN/>
        <w:adjustRightInd/>
        <w:spacing w:after="160" w:line="360" w:lineRule="auto"/>
        <w:contextualSpacing/>
        <w:jc w:val="both"/>
        <w:rPr>
          <w:rFonts w:eastAsia="Calibri"/>
          <w:bCs/>
          <w:sz w:val="28"/>
          <w:szCs w:val="28"/>
          <w:lang w:eastAsia="en-US"/>
        </w:rPr>
      </w:pPr>
      <w:r w:rsidRPr="00E01812">
        <w:rPr>
          <w:rFonts w:eastAsia="Calibri"/>
          <w:bCs/>
          <w:sz w:val="28"/>
          <w:szCs w:val="28"/>
          <w:lang w:eastAsia="en-US"/>
        </w:rPr>
        <w:t xml:space="preserve">Оперативное управление предприятием на основе наиболее важных факторов таких как себестоимость, затраты, рентабельность предприятия. </w:t>
      </w:r>
    </w:p>
    <w:p w:rsidR="00E01812" w:rsidRPr="00E01812" w:rsidRDefault="00E01812" w:rsidP="00E01812">
      <w:pPr>
        <w:widowControl/>
        <w:numPr>
          <w:ilvl w:val="0"/>
          <w:numId w:val="9"/>
        </w:numPr>
        <w:autoSpaceDE/>
        <w:autoSpaceDN/>
        <w:adjustRightInd/>
        <w:spacing w:after="160" w:line="360" w:lineRule="auto"/>
        <w:contextualSpacing/>
        <w:jc w:val="both"/>
        <w:rPr>
          <w:rFonts w:eastAsia="Calibri"/>
          <w:bCs/>
          <w:sz w:val="28"/>
          <w:szCs w:val="28"/>
          <w:lang w:eastAsia="en-US"/>
        </w:rPr>
      </w:pPr>
      <w:r w:rsidRPr="00E01812">
        <w:rPr>
          <w:rFonts w:eastAsia="Calibri"/>
          <w:bCs/>
          <w:sz w:val="28"/>
          <w:szCs w:val="28"/>
          <w:lang w:eastAsia="en-US"/>
        </w:rPr>
        <w:t>Обеспечение прозрачности данных для оценки инвестиционного капитала менеджментом компании.</w:t>
      </w:r>
    </w:p>
    <w:p w:rsidR="00E01812" w:rsidRPr="00E01812" w:rsidRDefault="00E01812" w:rsidP="00E01812">
      <w:pPr>
        <w:widowControl/>
        <w:numPr>
          <w:ilvl w:val="0"/>
          <w:numId w:val="9"/>
        </w:numPr>
        <w:autoSpaceDE/>
        <w:autoSpaceDN/>
        <w:adjustRightInd/>
        <w:spacing w:after="160" w:line="360" w:lineRule="auto"/>
        <w:contextualSpacing/>
        <w:jc w:val="both"/>
        <w:rPr>
          <w:rFonts w:eastAsia="Calibri"/>
          <w:bCs/>
          <w:sz w:val="28"/>
          <w:szCs w:val="28"/>
          <w:lang w:eastAsia="en-US"/>
        </w:rPr>
      </w:pPr>
      <w:r w:rsidRPr="00E01812">
        <w:rPr>
          <w:rFonts w:eastAsia="Calibri"/>
          <w:bCs/>
          <w:sz w:val="28"/>
          <w:szCs w:val="28"/>
          <w:lang w:eastAsia="en-US"/>
        </w:rPr>
        <w:t>Увеличение прибыльности предприятия путем оптимизации бизнес-процессов</w:t>
      </w:r>
    </w:p>
    <w:p w:rsidR="00E01812" w:rsidRPr="00E01812" w:rsidRDefault="00E01812" w:rsidP="00E01812">
      <w:pPr>
        <w:widowControl/>
        <w:numPr>
          <w:ilvl w:val="0"/>
          <w:numId w:val="9"/>
        </w:numPr>
        <w:autoSpaceDE/>
        <w:autoSpaceDN/>
        <w:adjustRightInd/>
        <w:spacing w:after="160" w:line="360" w:lineRule="auto"/>
        <w:contextualSpacing/>
        <w:jc w:val="both"/>
        <w:rPr>
          <w:rFonts w:eastAsia="Calibri"/>
          <w:bCs/>
          <w:sz w:val="28"/>
          <w:szCs w:val="28"/>
          <w:lang w:eastAsia="en-US"/>
        </w:rPr>
      </w:pPr>
      <w:r w:rsidRPr="00E01812">
        <w:rPr>
          <w:rFonts w:eastAsia="Calibri"/>
          <w:bCs/>
          <w:sz w:val="28"/>
          <w:szCs w:val="28"/>
          <w:lang w:eastAsia="en-US"/>
        </w:rPr>
        <w:t>Возможность анализа предполагаемых сроков доставки до потребителя</w:t>
      </w:r>
    </w:p>
    <w:p w:rsidR="00E01812" w:rsidRPr="00E01812" w:rsidRDefault="00E01812" w:rsidP="00E01812">
      <w:pPr>
        <w:widowControl/>
        <w:numPr>
          <w:ilvl w:val="0"/>
          <w:numId w:val="9"/>
        </w:numPr>
        <w:autoSpaceDE/>
        <w:autoSpaceDN/>
        <w:adjustRightInd/>
        <w:spacing w:after="160" w:line="360" w:lineRule="auto"/>
        <w:contextualSpacing/>
        <w:jc w:val="both"/>
        <w:rPr>
          <w:rFonts w:eastAsia="Calibri"/>
          <w:bCs/>
          <w:sz w:val="28"/>
          <w:szCs w:val="28"/>
          <w:lang w:eastAsia="en-US"/>
        </w:rPr>
      </w:pPr>
      <w:r w:rsidRPr="00E01812">
        <w:rPr>
          <w:rFonts w:eastAsia="Calibri"/>
          <w:bCs/>
          <w:sz w:val="28"/>
          <w:szCs w:val="28"/>
          <w:lang w:eastAsia="en-US"/>
        </w:rPr>
        <w:t xml:space="preserve">Возможность отслеживания общих доходов и расходов предприятия, а также перераспределения ресурсов. </w:t>
      </w:r>
    </w:p>
    <w:p w:rsidR="00E01812" w:rsidRPr="00E01812" w:rsidRDefault="00E01812" w:rsidP="00E01812">
      <w:pPr>
        <w:widowControl/>
        <w:autoSpaceDE/>
        <w:autoSpaceDN/>
        <w:adjustRightInd/>
        <w:spacing w:line="360" w:lineRule="auto"/>
        <w:ind w:left="1066"/>
        <w:jc w:val="both"/>
        <w:rPr>
          <w:rFonts w:eastAsia="Calibri"/>
          <w:bCs/>
          <w:sz w:val="28"/>
          <w:szCs w:val="28"/>
          <w:lang w:eastAsia="en-US"/>
        </w:rPr>
      </w:pPr>
    </w:p>
    <w:p w:rsidR="00E01812" w:rsidRPr="00E01812" w:rsidRDefault="00E01812" w:rsidP="00E01812">
      <w:pPr>
        <w:widowControl/>
        <w:numPr>
          <w:ilvl w:val="1"/>
          <w:numId w:val="7"/>
        </w:numPr>
        <w:autoSpaceDE/>
        <w:autoSpaceDN/>
        <w:adjustRightInd/>
        <w:spacing w:after="160" w:line="360" w:lineRule="auto"/>
        <w:contextualSpacing/>
        <w:rPr>
          <w:rFonts w:eastAsia="Calibri"/>
          <w:b/>
          <w:sz w:val="28"/>
          <w:szCs w:val="28"/>
          <w:lang w:eastAsia="en-US"/>
        </w:rPr>
      </w:pPr>
      <w:r w:rsidRPr="00E01812">
        <w:rPr>
          <w:rFonts w:eastAsia="Calibri"/>
          <w:b/>
          <w:sz w:val="28"/>
          <w:szCs w:val="28"/>
          <w:lang w:eastAsia="en-US"/>
        </w:rPr>
        <w:lastRenderedPageBreak/>
        <w:t xml:space="preserve">Техническое обеспечение логистики (решение оптимизационных задач операционной логистической деятельности в условиях российского рынка) </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Складская логистика является одним из видов логистики и ставит перед собой задачу оптимизации бизнес-процессов предприятия касательно приёма, обработки, хранения и отгрузки товаров на складах. Если складским помещениям не уделяется должного внимания, то это негативно скажется на работе всей компании. Ключевыми параметрами, определяющими конкурентоспособность технической оснащенности склада, являются время и технологичность обработки грузов. В связи с этим, перед транспортными компаниями стоят задачи модифицирования существующих процессов и внедрения новейшего оборудования для управления и эффективной работы складских помещений. Рассмотрим несколько примеров передовых технических разработок в сфере складской логистики применяемых на практике уже сейчас.</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Гравитационные стеллажи представляют собой специальную рамочную конструкцию, обычно в несколько ярусов, оснащенную роликовыми дорожками, по которым движутся грузы под воздействием силы тяжести – от зоны погрузки к зоне выгрузки. Такая конструкция обеспечивает быстрое и недорогое перемещение грузов и служит для хранения и обработки больших объемов товара, разделяя зоны погрузки и выгрузки.</w:t>
      </w:r>
      <w:r w:rsidRPr="00E01812">
        <w:rPr>
          <w:rFonts w:ascii="Calibri" w:eastAsia="Calibri" w:hAnsi="Calibri"/>
          <w:sz w:val="22"/>
          <w:szCs w:val="22"/>
          <w:lang w:eastAsia="en-US"/>
        </w:rPr>
        <w:t xml:space="preserve"> </w:t>
      </w:r>
      <w:r w:rsidRPr="00E01812">
        <w:rPr>
          <w:rFonts w:eastAsia="Calibri"/>
          <w:bCs/>
          <w:sz w:val="28"/>
          <w:szCs w:val="28"/>
          <w:lang w:eastAsia="en-US"/>
        </w:rPr>
        <w:t xml:space="preserve">Соответственно, роликовые дорожки располагаются под уклоном (обычно в 4-6%), зона погрузки находится выше зоны выгрузки. Скорость вращения можно регулировать с помощью специальных тормозных роликов, благодаря установленному в них инерционному механизму. Гравитационные стеллажи реализуют принцип FIFO (First In First Out) – первым пришел, первым вышел т.е. груз, который был поставлен на стеллаж первым, будет извлечен также первым, что актуально при хранении скоропортящейся продукции. Благодаря отсутствию межстеллажных </w:t>
      </w:r>
      <w:r w:rsidRPr="00E01812">
        <w:rPr>
          <w:rFonts w:eastAsia="Calibri"/>
          <w:bCs/>
          <w:sz w:val="28"/>
          <w:szCs w:val="28"/>
          <w:lang w:eastAsia="en-US"/>
        </w:rPr>
        <w:lastRenderedPageBreak/>
        <w:t xml:space="preserve">проходов происходит существенная экономия пространства, до 30%, что позволяет разместить больше товара на меньшей площади, а время пути и доступа к товару сокращается на 40-70%. </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Еще одним примером экономичного и эффективного оборудования является конвейер, нескольких типов: роликовые, спиральные, поворотные, карусельные т.д. Конвейеры оптимизируют процессы транспортировки, экономя пространство и снижая трудозатраты и энергопотребление.</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 xml:space="preserve">На складах также активно используется кран-штабелёр – машина подъемно-транспортного назначения, которая передвигается по рельсам. Наличие крана-штабелера на складе способствует рациональному использованию площади, быстрому доступу к нужному грузу, а также к уменьшению количества рабочих. </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 xml:space="preserve">Переход к автоматизации – общемировая тенденция, вызванная необходимостью ускорения логистических процессов. Многие компании уже применяют вышеперечисленные технические новшества, например, группа компаний </w:t>
      </w:r>
      <w:r w:rsidRPr="00E01812">
        <w:rPr>
          <w:rFonts w:eastAsia="Calibri"/>
          <w:bCs/>
          <w:sz w:val="28"/>
          <w:szCs w:val="28"/>
          <w:lang w:val="en-US" w:eastAsia="en-US"/>
        </w:rPr>
        <w:t>GEFEST</w:t>
      </w:r>
      <w:r w:rsidRPr="00E01812">
        <w:rPr>
          <w:rFonts w:eastAsia="Calibri"/>
          <w:bCs/>
          <w:sz w:val="28"/>
          <w:szCs w:val="28"/>
          <w:lang w:eastAsia="en-US"/>
        </w:rPr>
        <w:t xml:space="preserve"> использует автоматизированный склад с краном-штабелером. Также в мире уже есть полностью роботизированные склады.  Примером может служить склад компании Amazon, который за счет своей полной автоматизации существенно ускоряет процессы сборки заказа и доставки его клиенту. </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 xml:space="preserve">Для транспортной логистики на современном этапе важную роль играет автоматическая идентификация автотранспортных средств и транспортного оборудования, а также всевозможная электрификация транспорта и подключаемость автомобилей к единому информационному пространству. </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 xml:space="preserve">Подключаемость транспортных средств к единому информационному пространству осуществляется с помощью специального программного обеспечения и платформ, таких как </w:t>
      </w:r>
      <w:r w:rsidRPr="00E01812">
        <w:rPr>
          <w:rFonts w:eastAsia="Calibri"/>
          <w:bCs/>
          <w:sz w:val="28"/>
          <w:szCs w:val="28"/>
          <w:lang w:val="en-US" w:eastAsia="en-US"/>
        </w:rPr>
        <w:t>Wialon</w:t>
      </w:r>
      <w:r w:rsidRPr="00E01812">
        <w:rPr>
          <w:rFonts w:eastAsia="Calibri"/>
          <w:bCs/>
          <w:sz w:val="28"/>
          <w:szCs w:val="28"/>
          <w:lang w:eastAsia="en-US"/>
        </w:rPr>
        <w:t xml:space="preserve"> от компании </w:t>
      </w:r>
      <w:r w:rsidRPr="00E01812">
        <w:rPr>
          <w:rFonts w:eastAsia="Calibri"/>
          <w:bCs/>
          <w:sz w:val="28"/>
          <w:szCs w:val="28"/>
          <w:lang w:val="en-US" w:eastAsia="en-US"/>
        </w:rPr>
        <w:t>Gurtam</w:t>
      </w:r>
      <w:r w:rsidRPr="00E01812">
        <w:rPr>
          <w:rFonts w:eastAsia="Calibri"/>
          <w:bCs/>
          <w:sz w:val="28"/>
          <w:szCs w:val="28"/>
          <w:lang w:eastAsia="en-US"/>
        </w:rPr>
        <w:t xml:space="preserve">, </w:t>
      </w:r>
      <w:r w:rsidRPr="00E01812">
        <w:rPr>
          <w:rFonts w:eastAsia="Calibri"/>
          <w:bCs/>
          <w:sz w:val="28"/>
          <w:szCs w:val="28"/>
          <w:lang w:val="en-US" w:eastAsia="en-US"/>
        </w:rPr>
        <w:t>TomTom</w:t>
      </w:r>
      <w:r w:rsidRPr="00E01812">
        <w:rPr>
          <w:rFonts w:eastAsia="Calibri"/>
          <w:bCs/>
          <w:sz w:val="28"/>
          <w:szCs w:val="28"/>
          <w:lang w:eastAsia="en-US"/>
        </w:rPr>
        <w:t xml:space="preserve">, </w:t>
      </w:r>
      <w:r w:rsidRPr="00E01812">
        <w:rPr>
          <w:rFonts w:eastAsia="Calibri"/>
          <w:bCs/>
          <w:sz w:val="28"/>
          <w:szCs w:val="28"/>
          <w:lang w:val="en-US" w:eastAsia="en-US"/>
        </w:rPr>
        <w:lastRenderedPageBreak/>
        <w:t>Geotab</w:t>
      </w:r>
      <w:r w:rsidRPr="00E01812">
        <w:rPr>
          <w:rFonts w:eastAsia="Calibri"/>
          <w:bCs/>
          <w:sz w:val="28"/>
          <w:szCs w:val="28"/>
          <w:lang w:eastAsia="en-US"/>
        </w:rPr>
        <w:t xml:space="preserve"> и многие другие, осуществляющих всесторонний мониторинг транспортных средств и путей сообщения по всему миру. </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 xml:space="preserve">Помимо единых систем, на рынке существуют предложения, реализующие разработку и обеспечение отдельных технических продуктов и услуг, таких как датчики экстренного торможения, оборудование для качественной транспортировки грузов и др. Компания </w:t>
      </w:r>
      <w:r w:rsidRPr="00E01812">
        <w:rPr>
          <w:rFonts w:eastAsia="Calibri"/>
          <w:bCs/>
          <w:sz w:val="28"/>
          <w:szCs w:val="28"/>
          <w:lang w:val="en-US" w:eastAsia="en-US"/>
        </w:rPr>
        <w:t>Bosh</w:t>
      </w:r>
      <w:r w:rsidRPr="00E01812">
        <w:rPr>
          <w:rFonts w:eastAsia="Calibri"/>
          <w:bCs/>
          <w:sz w:val="28"/>
          <w:szCs w:val="28"/>
          <w:lang w:eastAsia="en-US"/>
        </w:rPr>
        <w:t xml:space="preserve"> выступает одним из лидеров в области активного обеспечения безопасности вождения предлагая на рынок антиблокировочную систему тормозов ABS. В критической ситуации на дороге колеса машины могут отказаться заблокированными, что приведет к аварии. Антиблокировочная система тормозов (ABS) способна обнаружить блокировку колес на раннем этапе и уменьшить давление тормозных колодок. Это гарантирует, что водитель сможет объехать препятствия на дороге даже при полном торможении быстро и безопасно остановить автомобиль. Таким образом, на данном этапе можно рассматривать не только логистические компании, но и ИТ-компании, которые ведут разработки подобных систем и продуктов. </w:t>
      </w:r>
    </w:p>
    <w:p w:rsidR="00E01812" w:rsidRPr="00E01812" w:rsidRDefault="00E01812" w:rsidP="00E01812">
      <w:pPr>
        <w:widowControl/>
        <w:numPr>
          <w:ilvl w:val="0"/>
          <w:numId w:val="8"/>
        </w:numPr>
        <w:autoSpaceDE/>
        <w:autoSpaceDN/>
        <w:adjustRightInd/>
        <w:spacing w:after="160" w:line="259" w:lineRule="auto"/>
        <w:jc w:val="both"/>
        <w:rPr>
          <w:rFonts w:eastAsia="Calibri"/>
          <w:b/>
          <w:bCs/>
          <w:sz w:val="28"/>
          <w:szCs w:val="28"/>
          <w:lang w:eastAsia="en-US"/>
        </w:rPr>
      </w:pPr>
      <w:r w:rsidRPr="00E01812">
        <w:rPr>
          <w:rFonts w:eastAsia="Calibri"/>
          <w:b/>
          <w:bCs/>
          <w:sz w:val="28"/>
          <w:szCs w:val="28"/>
          <w:lang w:eastAsia="en-US"/>
        </w:rPr>
        <w:t>Главные задачи систем мониторинга транспорта</w:t>
      </w:r>
    </w:p>
    <w:p w:rsidR="00E01812" w:rsidRPr="00E01812" w:rsidRDefault="00E01812" w:rsidP="00E01812">
      <w:pPr>
        <w:widowControl/>
        <w:numPr>
          <w:ilvl w:val="1"/>
          <w:numId w:val="8"/>
        </w:numPr>
        <w:autoSpaceDE/>
        <w:autoSpaceDN/>
        <w:adjustRightInd/>
        <w:spacing w:after="160" w:line="256" w:lineRule="auto"/>
        <w:contextualSpacing/>
        <w:jc w:val="both"/>
        <w:rPr>
          <w:rFonts w:eastAsia="Calibri"/>
          <w:bCs/>
          <w:sz w:val="28"/>
          <w:szCs w:val="28"/>
          <w:u w:val="single"/>
          <w:lang w:eastAsia="en-US"/>
        </w:rPr>
      </w:pPr>
      <w:r w:rsidRPr="00E01812">
        <w:rPr>
          <w:rFonts w:eastAsia="Calibri"/>
          <w:bCs/>
          <w:sz w:val="28"/>
          <w:szCs w:val="28"/>
          <w:u w:val="single"/>
          <w:lang w:eastAsia="en-US"/>
        </w:rPr>
        <w:t xml:space="preserve">Анализ проблем мониторинга и обеспечения безопасности перевозок </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При перевозке грузов, особенно на дальние расстояния, может возникнуть множество ситуаций, которые могут привести к финансовым потерям для компании. Рассмотрим наиболее существенные из них:</w:t>
      </w:r>
    </w:p>
    <w:p w:rsidR="00E01812" w:rsidRPr="00E01812" w:rsidRDefault="00E01812" w:rsidP="00E01812">
      <w:pPr>
        <w:widowControl/>
        <w:autoSpaceDE/>
        <w:autoSpaceDN/>
        <w:adjustRightInd/>
        <w:spacing w:line="360" w:lineRule="auto"/>
        <w:jc w:val="both"/>
        <w:rPr>
          <w:rFonts w:eastAsia="Calibri"/>
          <w:bCs/>
          <w:sz w:val="28"/>
          <w:szCs w:val="28"/>
          <w:lang w:eastAsia="en-US"/>
        </w:rPr>
      </w:pPr>
      <w:r w:rsidRPr="00E01812">
        <w:rPr>
          <w:rFonts w:eastAsia="Calibri"/>
          <w:bCs/>
          <w:sz w:val="28"/>
          <w:szCs w:val="28"/>
          <w:lang w:eastAsia="en-US"/>
        </w:rPr>
        <w:t>- Повышенный расход или кража бензина и горюче-смазочных материалов</w:t>
      </w:r>
    </w:p>
    <w:p w:rsidR="00E01812" w:rsidRPr="00E01812" w:rsidRDefault="00E01812" w:rsidP="00E01812">
      <w:pPr>
        <w:widowControl/>
        <w:autoSpaceDE/>
        <w:autoSpaceDN/>
        <w:adjustRightInd/>
        <w:spacing w:line="360" w:lineRule="auto"/>
        <w:jc w:val="both"/>
        <w:rPr>
          <w:rFonts w:eastAsia="Calibri"/>
          <w:bCs/>
          <w:sz w:val="28"/>
          <w:szCs w:val="28"/>
          <w:lang w:eastAsia="en-US"/>
        </w:rPr>
      </w:pPr>
      <w:r w:rsidRPr="00E01812">
        <w:rPr>
          <w:rFonts w:eastAsia="Calibri"/>
          <w:bCs/>
          <w:sz w:val="28"/>
          <w:szCs w:val="28"/>
          <w:lang w:eastAsia="en-US"/>
        </w:rPr>
        <w:t>- Нарушение правил дорожного движения перевозчиком</w:t>
      </w:r>
    </w:p>
    <w:p w:rsidR="00E01812" w:rsidRPr="00E01812" w:rsidRDefault="00E01812" w:rsidP="00E01812">
      <w:pPr>
        <w:widowControl/>
        <w:autoSpaceDE/>
        <w:autoSpaceDN/>
        <w:adjustRightInd/>
        <w:spacing w:line="360" w:lineRule="auto"/>
        <w:jc w:val="both"/>
        <w:rPr>
          <w:rFonts w:eastAsia="Calibri"/>
          <w:bCs/>
          <w:sz w:val="28"/>
          <w:szCs w:val="28"/>
          <w:lang w:eastAsia="en-US"/>
        </w:rPr>
      </w:pPr>
      <w:r w:rsidRPr="00E01812">
        <w:rPr>
          <w:rFonts w:eastAsia="Calibri"/>
          <w:bCs/>
          <w:sz w:val="28"/>
          <w:szCs w:val="28"/>
          <w:lang w:eastAsia="en-US"/>
        </w:rPr>
        <w:t>- Недисциплинированность водителей</w:t>
      </w:r>
    </w:p>
    <w:p w:rsidR="00E01812" w:rsidRPr="00E01812" w:rsidRDefault="00E01812" w:rsidP="00E01812">
      <w:pPr>
        <w:widowControl/>
        <w:autoSpaceDE/>
        <w:autoSpaceDN/>
        <w:adjustRightInd/>
        <w:spacing w:line="360" w:lineRule="auto"/>
        <w:jc w:val="both"/>
        <w:rPr>
          <w:rFonts w:eastAsia="Calibri"/>
          <w:bCs/>
          <w:sz w:val="28"/>
          <w:szCs w:val="28"/>
          <w:lang w:eastAsia="en-US"/>
        </w:rPr>
      </w:pPr>
      <w:r w:rsidRPr="00E01812">
        <w:rPr>
          <w:rFonts w:eastAsia="Calibri"/>
          <w:bCs/>
          <w:sz w:val="28"/>
          <w:szCs w:val="28"/>
          <w:lang w:eastAsia="en-US"/>
        </w:rPr>
        <w:t xml:space="preserve">- Издержки на ремонт и амортизацию транспорта </w:t>
      </w:r>
    </w:p>
    <w:p w:rsidR="00E01812" w:rsidRPr="00E01812" w:rsidRDefault="00E01812" w:rsidP="00E01812">
      <w:pPr>
        <w:widowControl/>
        <w:autoSpaceDE/>
        <w:autoSpaceDN/>
        <w:adjustRightInd/>
        <w:spacing w:line="360" w:lineRule="auto"/>
        <w:jc w:val="both"/>
        <w:rPr>
          <w:rFonts w:eastAsia="Calibri"/>
          <w:bCs/>
          <w:sz w:val="28"/>
          <w:szCs w:val="28"/>
          <w:lang w:eastAsia="en-US"/>
        </w:rPr>
      </w:pPr>
      <w:r w:rsidRPr="00E01812">
        <w:rPr>
          <w:rFonts w:eastAsia="Calibri"/>
          <w:bCs/>
          <w:sz w:val="28"/>
          <w:szCs w:val="28"/>
          <w:lang w:eastAsia="en-US"/>
        </w:rPr>
        <w:t xml:space="preserve">- ограбление или угон транспортных средств </w:t>
      </w:r>
    </w:p>
    <w:p w:rsidR="00E01812" w:rsidRPr="00E01812" w:rsidRDefault="00E01812" w:rsidP="00E01812">
      <w:pPr>
        <w:widowControl/>
        <w:autoSpaceDE/>
        <w:autoSpaceDN/>
        <w:adjustRightInd/>
        <w:spacing w:line="360" w:lineRule="auto"/>
        <w:jc w:val="both"/>
        <w:rPr>
          <w:rFonts w:eastAsia="Calibri"/>
          <w:bCs/>
          <w:sz w:val="28"/>
          <w:szCs w:val="28"/>
          <w:lang w:eastAsia="en-US"/>
        </w:rPr>
      </w:pPr>
      <w:r w:rsidRPr="00E01812">
        <w:rPr>
          <w:rFonts w:eastAsia="Calibri"/>
          <w:bCs/>
          <w:sz w:val="28"/>
          <w:szCs w:val="28"/>
          <w:lang w:eastAsia="en-US"/>
        </w:rPr>
        <w:t>- выбор нерациональных маршрутов движения</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 xml:space="preserve"> В связи с относительно высокой стоимостью бензина в России и некоторых других странах существует недобросовестная практика хищения бензина и дизельного топлива. В России стоимость убытков с одной </w:t>
      </w:r>
      <w:r w:rsidRPr="00E01812">
        <w:rPr>
          <w:rFonts w:eastAsia="Calibri"/>
          <w:bCs/>
          <w:sz w:val="28"/>
          <w:szCs w:val="28"/>
          <w:lang w:eastAsia="en-US"/>
        </w:rPr>
        <w:lastRenderedPageBreak/>
        <w:t xml:space="preserve">корпоративной машины в среднем равняется 250 тысячам рублей в год при недобросовестности водителя и других сотрудников.  </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 xml:space="preserve">Нарушение правил дорожного движения перевозчиком, последствия от которых могут привести к правонарушению или даже аварии, является одной из актуальных проблем. Административное правонарушение водителя затронет и репутацию компании, а при серьезном дорожно-транспортном происшествии возможны человеческие жертвы и полная потеря груза. </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 xml:space="preserve">Недисциплинированность водителей в свою очередь приводит к простоям и повышению логистических издержек, также понижается эффективность работы компании, чей груз перевозится. </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 xml:space="preserve">При отсутствии мониторинга состояния машины руководством логистического отдела компании не очевидно, причастен ли водитель к повреждению транспортного средства или нет и в каком состоянии находится автопарк организации. Таким образом, помимо того, что сотрудник может быть вынужден работать в условиях неисправностей техники, возможны случаи, когда виновный водитель может избежать ответственности и издержки лягут на компанию. </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 xml:space="preserve">Также проблемами являются ограбление или угон транспортных средств, приводящий к существенным денежным потерям. В связи с чем, является необходимым решать проблемы обеспечения безопасности. </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t>Помимо этого, существует также проблема определения оптимальности маршрута, в условиях сложной логистической инфраструктуры и внутренних процессов взаимодействия частей транспортной сети. Отметим, что несогласованность функционирования различных подразделений логистической цепи может приводить к существенным задержкам, что скажется на сроках и качестве доставки грузов конечному потребителю.</w:t>
      </w:r>
    </w:p>
    <w:p w:rsidR="00E01812" w:rsidRPr="00E01812" w:rsidRDefault="00E01812" w:rsidP="00E01812">
      <w:pPr>
        <w:widowControl/>
        <w:autoSpaceDE/>
        <w:autoSpaceDN/>
        <w:adjustRightInd/>
        <w:spacing w:line="360" w:lineRule="auto"/>
        <w:ind w:firstLine="709"/>
        <w:jc w:val="both"/>
        <w:rPr>
          <w:rFonts w:eastAsia="Calibri"/>
          <w:bCs/>
          <w:sz w:val="28"/>
          <w:szCs w:val="28"/>
          <w:lang w:eastAsia="en-US"/>
        </w:rPr>
      </w:pPr>
      <w:r w:rsidRPr="00E01812">
        <w:rPr>
          <w:rFonts w:eastAsia="Calibri"/>
          <w:bCs/>
          <w:sz w:val="28"/>
          <w:szCs w:val="28"/>
          <w:lang w:eastAsia="en-US"/>
        </w:rPr>
        <w:lastRenderedPageBreak/>
        <w:t xml:space="preserve">Таким образом, в логистической сфере все острее встают проблемы повышения производительности и качества транспортно-логистических услуг, а также снижения транспортных издержек. Для решения данных проблем могут быть использованы спутниковые радионавигационные системы и системы мониторинга, основанные на применении различных современных технологий. </w:t>
      </w:r>
    </w:p>
    <w:p w:rsidR="00E01812" w:rsidRPr="00E01812" w:rsidRDefault="00E01812" w:rsidP="00E01812">
      <w:pPr>
        <w:widowControl/>
        <w:numPr>
          <w:ilvl w:val="1"/>
          <w:numId w:val="8"/>
        </w:numPr>
        <w:autoSpaceDE/>
        <w:autoSpaceDN/>
        <w:adjustRightInd/>
        <w:spacing w:after="160" w:line="360" w:lineRule="auto"/>
        <w:contextualSpacing/>
        <w:jc w:val="both"/>
        <w:rPr>
          <w:rFonts w:eastAsia="Calibri"/>
          <w:sz w:val="28"/>
          <w:szCs w:val="22"/>
          <w:u w:val="single"/>
          <w:lang w:eastAsia="en-US"/>
        </w:rPr>
      </w:pPr>
      <w:r w:rsidRPr="00E01812">
        <w:rPr>
          <w:rFonts w:eastAsia="Calibri"/>
          <w:sz w:val="28"/>
          <w:szCs w:val="22"/>
          <w:u w:val="single"/>
          <w:lang w:eastAsia="en-US"/>
        </w:rPr>
        <w:t xml:space="preserve">Использование систем мониторинга в задачах транспортной логистики  </w:t>
      </w:r>
    </w:p>
    <w:p w:rsidR="00E01812" w:rsidRPr="00E01812" w:rsidRDefault="00E01812" w:rsidP="00E01812">
      <w:pPr>
        <w:widowControl/>
        <w:autoSpaceDE/>
        <w:autoSpaceDN/>
        <w:adjustRightInd/>
        <w:spacing w:line="360" w:lineRule="auto"/>
        <w:ind w:firstLine="360"/>
        <w:jc w:val="both"/>
        <w:rPr>
          <w:rFonts w:eastAsia="Calibri"/>
          <w:sz w:val="28"/>
          <w:szCs w:val="22"/>
          <w:lang w:eastAsia="en-US"/>
        </w:rPr>
      </w:pPr>
      <w:r w:rsidRPr="00E01812">
        <w:rPr>
          <w:rFonts w:eastAsia="Calibri"/>
          <w:sz w:val="28"/>
          <w:szCs w:val="22"/>
          <w:lang w:eastAsia="en-US"/>
        </w:rPr>
        <w:t>В настоящее время спутниковые системы мониторинга становятся неотъемлемой частью повседневной жизни, значительно упрощая транспортную логистику путём уменьшения времени передвижения, снижения транспортно-логистических издержек и др. Обратимся к примерам компаний, которые предлагают различные системы мониторинга для решения рассмотренных задач.</w:t>
      </w:r>
    </w:p>
    <w:p w:rsidR="00E01812" w:rsidRPr="00E01812" w:rsidRDefault="00E01812" w:rsidP="00E01812">
      <w:pPr>
        <w:widowControl/>
        <w:autoSpaceDE/>
        <w:autoSpaceDN/>
        <w:adjustRightInd/>
        <w:spacing w:line="360" w:lineRule="auto"/>
        <w:ind w:firstLine="709"/>
        <w:jc w:val="both"/>
        <w:rPr>
          <w:rFonts w:eastAsia="Calibri"/>
          <w:bCs/>
          <w:sz w:val="28"/>
          <w:szCs w:val="22"/>
          <w:lang w:eastAsia="en-US"/>
        </w:rPr>
      </w:pPr>
      <w:r w:rsidRPr="00E01812">
        <w:rPr>
          <w:rFonts w:eastAsia="Calibri"/>
          <w:sz w:val="28"/>
          <w:szCs w:val="22"/>
          <w:lang w:val="en-US" w:eastAsia="en-US"/>
        </w:rPr>
        <w:t>Gurtam</w:t>
      </w:r>
      <w:r w:rsidRPr="00E01812">
        <w:rPr>
          <w:rFonts w:eastAsia="Calibri"/>
          <w:sz w:val="28"/>
          <w:szCs w:val="22"/>
          <w:lang w:eastAsia="en-US"/>
        </w:rPr>
        <w:t xml:space="preserve"> является разработчиком программного обеспечения в области спутникового мониторинга и телематики со штаб-квартирой в Минске. В настоящее время решения Gurtam занимают около 36% рынка мониторинга коммерческого транспорта в странах СНГ и активно продвигаются на рынки более чем 130 стран по всему миру. Флагманом компании можно назвать продукт </w:t>
      </w:r>
      <w:r w:rsidRPr="00E01812">
        <w:rPr>
          <w:rFonts w:eastAsia="Calibri"/>
          <w:bCs/>
          <w:sz w:val="28"/>
          <w:szCs w:val="22"/>
          <w:lang w:eastAsia="en-US"/>
        </w:rPr>
        <w:t>Wialon – платформу для GPS/ГЛОНАСС мониторинга и IoT.</w:t>
      </w:r>
      <w:r w:rsidRPr="00E01812">
        <w:rPr>
          <w:rFonts w:ascii="Verdana" w:eastAsia="Calibri" w:hAnsi="Verdana"/>
          <w:color w:val="273043"/>
          <w:sz w:val="22"/>
          <w:szCs w:val="22"/>
          <w:shd w:val="clear" w:color="auto" w:fill="FFFFFF"/>
          <w:lang w:eastAsia="en-US"/>
        </w:rPr>
        <w:t xml:space="preserve"> </w:t>
      </w:r>
      <w:r w:rsidRPr="00E01812">
        <w:rPr>
          <w:rFonts w:eastAsia="Calibri"/>
          <w:bCs/>
          <w:sz w:val="28"/>
          <w:szCs w:val="22"/>
          <w:lang w:eastAsia="en-US"/>
        </w:rPr>
        <w:t>Система мониторинга транспорта W</w:t>
      </w:r>
      <w:r w:rsidRPr="00E01812">
        <w:rPr>
          <w:rFonts w:eastAsia="Calibri"/>
          <w:bCs/>
          <w:sz w:val="28"/>
          <w:szCs w:val="22"/>
          <w:lang w:val="en-US" w:eastAsia="en-US"/>
        </w:rPr>
        <w:t>ialon</w:t>
      </w:r>
      <w:r w:rsidRPr="00E01812">
        <w:rPr>
          <w:rFonts w:eastAsia="Calibri"/>
          <w:bCs/>
          <w:sz w:val="28"/>
          <w:szCs w:val="22"/>
          <w:lang w:eastAsia="en-US"/>
        </w:rPr>
        <w:t xml:space="preserve"> универсальна. C ней совместимо более 2 000 типов GPS устройств, включая персональные GPS трекеры, автомобильные контроллеры, а также софт-трекеры в виде мобильных приложений для смартфонов. Система способна отслеживать местонахождение транспортного средства, осуществлять контроль топлива и в целом, технической эксплуатации автопарка и оборудования, осуществлять мониторинг сотрудников и анализировать показания датчиков. Также компания является разработчиком платформы </w:t>
      </w:r>
      <w:r w:rsidRPr="00E01812">
        <w:rPr>
          <w:rFonts w:eastAsia="Calibri"/>
          <w:bCs/>
          <w:sz w:val="28"/>
          <w:szCs w:val="22"/>
          <w:lang w:val="en-US" w:eastAsia="en-US"/>
        </w:rPr>
        <w:t>Flespi</w:t>
      </w:r>
      <w:r w:rsidRPr="00E01812">
        <w:rPr>
          <w:rFonts w:eastAsia="Calibri"/>
          <w:bCs/>
          <w:sz w:val="28"/>
          <w:szCs w:val="22"/>
          <w:lang w:eastAsia="en-US"/>
        </w:rPr>
        <w:t>,</w:t>
      </w:r>
      <w:r w:rsidRPr="00E01812">
        <w:rPr>
          <w:rFonts w:ascii="Verdana" w:eastAsia="Calibri" w:hAnsi="Verdana"/>
          <w:color w:val="273043"/>
          <w:sz w:val="22"/>
          <w:szCs w:val="22"/>
          <w:shd w:val="clear" w:color="auto" w:fill="FFFFFF"/>
          <w:lang w:eastAsia="en-US"/>
        </w:rPr>
        <w:t xml:space="preserve"> </w:t>
      </w:r>
      <w:r w:rsidRPr="00E01812">
        <w:rPr>
          <w:rFonts w:eastAsia="Calibri"/>
          <w:bCs/>
          <w:sz w:val="28"/>
          <w:szCs w:val="22"/>
          <w:lang w:eastAsia="en-US"/>
        </w:rPr>
        <w:t xml:space="preserve">созданную для быстрого подключения любых типов устройств к </w:t>
      </w:r>
      <w:r w:rsidRPr="00E01812">
        <w:rPr>
          <w:rFonts w:eastAsia="Calibri"/>
          <w:bCs/>
          <w:sz w:val="28"/>
          <w:szCs w:val="22"/>
          <w:lang w:eastAsia="en-US"/>
        </w:rPr>
        <w:lastRenderedPageBreak/>
        <w:t xml:space="preserve">телематическим/BI/IoT системам и интеграции данных в различные программные продукты. Интересным бесплатным продуктом </w:t>
      </w:r>
      <w:r w:rsidRPr="00E01812">
        <w:rPr>
          <w:rFonts w:eastAsia="Calibri"/>
          <w:bCs/>
          <w:sz w:val="28"/>
          <w:szCs w:val="22"/>
          <w:lang w:val="en-US" w:eastAsia="en-US"/>
        </w:rPr>
        <w:t>Gurtam</w:t>
      </w:r>
      <w:r w:rsidRPr="00E01812">
        <w:rPr>
          <w:rFonts w:eastAsia="Calibri"/>
          <w:bCs/>
          <w:sz w:val="28"/>
          <w:szCs w:val="22"/>
          <w:lang w:eastAsia="en-US"/>
        </w:rPr>
        <w:t xml:space="preserve"> является </w:t>
      </w:r>
      <w:r w:rsidRPr="00E01812">
        <w:rPr>
          <w:rFonts w:eastAsia="Calibri"/>
          <w:bCs/>
          <w:sz w:val="28"/>
          <w:szCs w:val="22"/>
          <w:lang w:val="en-US" w:eastAsia="en-US"/>
        </w:rPr>
        <w:t>GPS</w:t>
      </w:r>
      <w:r w:rsidRPr="00E01812">
        <w:rPr>
          <w:rFonts w:eastAsia="Calibri"/>
          <w:bCs/>
          <w:sz w:val="28"/>
          <w:szCs w:val="22"/>
          <w:lang w:eastAsia="en-US"/>
        </w:rPr>
        <w:t>-</w:t>
      </w:r>
      <w:r w:rsidRPr="00E01812">
        <w:rPr>
          <w:rFonts w:eastAsia="Calibri"/>
          <w:bCs/>
          <w:sz w:val="28"/>
          <w:szCs w:val="22"/>
          <w:lang w:val="en-US" w:eastAsia="en-US"/>
        </w:rPr>
        <w:t>Trace</w:t>
      </w:r>
      <w:r w:rsidRPr="00E01812">
        <w:rPr>
          <w:rFonts w:eastAsia="Calibri"/>
          <w:bCs/>
          <w:sz w:val="28"/>
          <w:szCs w:val="22"/>
          <w:lang w:eastAsia="en-US"/>
        </w:rPr>
        <w:t xml:space="preserve"> с помощью которого можно отслеживать местоположение авто, мотоцикла или домашнего животного. Также компания предоставляет на рынок специальные программные обеспечения для точечного решения задач, таких как Hecterra, созданное для отслеживания полевых работ на основе телематических данных и снабжающее руководителей сельхозпредприятий актуальными данными о полях, посевах и их обработках.  Мониторинг служб доставки и персональный мониторинг, тахография, контроль топлива и качества вождения, контроль движения маршрутных транспортных средств и служб доставки – все это осуществляет компания </w:t>
      </w:r>
      <w:r w:rsidRPr="00E01812">
        <w:rPr>
          <w:rFonts w:eastAsia="Calibri"/>
          <w:bCs/>
          <w:sz w:val="28"/>
          <w:szCs w:val="22"/>
          <w:lang w:val="en-US" w:eastAsia="en-US"/>
        </w:rPr>
        <w:t>Gurtam</w:t>
      </w:r>
      <w:r w:rsidRPr="00E01812">
        <w:rPr>
          <w:rFonts w:eastAsia="Calibri"/>
          <w:bCs/>
          <w:sz w:val="28"/>
          <w:szCs w:val="22"/>
          <w:lang w:eastAsia="en-US"/>
        </w:rPr>
        <w:t xml:space="preserve">. </w:t>
      </w:r>
    </w:p>
    <w:p w:rsidR="00E01812" w:rsidRPr="00E01812" w:rsidRDefault="00E01812" w:rsidP="00E01812">
      <w:pPr>
        <w:widowControl/>
        <w:autoSpaceDE/>
        <w:autoSpaceDN/>
        <w:adjustRightInd/>
        <w:spacing w:line="360" w:lineRule="auto"/>
        <w:ind w:firstLine="708"/>
        <w:jc w:val="both"/>
        <w:rPr>
          <w:rFonts w:eastAsia="Calibri"/>
          <w:bCs/>
          <w:sz w:val="28"/>
          <w:szCs w:val="22"/>
          <w:lang w:eastAsia="en-US"/>
        </w:rPr>
      </w:pPr>
      <w:r w:rsidRPr="00E01812">
        <w:rPr>
          <w:rFonts w:eastAsia="Calibri"/>
          <w:bCs/>
          <w:sz w:val="28"/>
          <w:szCs w:val="22"/>
          <w:lang w:eastAsia="en-US"/>
        </w:rPr>
        <w:t xml:space="preserve">В качестве другого примера использования спутниковых систем мониторинга транспорта в задачах транспортной логистики выступают продукты компании </w:t>
      </w:r>
      <w:r w:rsidRPr="00E01812">
        <w:rPr>
          <w:rFonts w:eastAsia="Calibri"/>
          <w:bCs/>
          <w:sz w:val="28"/>
          <w:szCs w:val="22"/>
          <w:lang w:val="en-US" w:eastAsia="en-US"/>
        </w:rPr>
        <w:t>TomTom</w:t>
      </w:r>
      <w:r w:rsidRPr="00E01812">
        <w:rPr>
          <w:rFonts w:eastAsia="Calibri"/>
          <w:bCs/>
          <w:sz w:val="28"/>
          <w:szCs w:val="22"/>
          <w:lang w:eastAsia="en-US"/>
        </w:rPr>
        <w:t xml:space="preserve">. Данная компания позиционирует себя как ведущий независимый специалист в области технологий определения местоположения, обеспечивая мобильность с помощью точных карт, навигационных программных обеспечений, информации о трафике в режиме реального времени. </w:t>
      </w:r>
      <w:r w:rsidRPr="00E01812">
        <w:rPr>
          <w:rFonts w:eastAsia="Calibri"/>
          <w:bCs/>
          <w:sz w:val="28"/>
          <w:szCs w:val="22"/>
          <w:lang w:val="en-US" w:eastAsia="en-US"/>
        </w:rPr>
        <w:t>TomTom</w:t>
      </w:r>
      <w:r w:rsidRPr="00E01812">
        <w:rPr>
          <w:rFonts w:eastAsia="Calibri"/>
          <w:bCs/>
          <w:sz w:val="28"/>
          <w:szCs w:val="22"/>
          <w:lang w:eastAsia="en-US"/>
        </w:rPr>
        <w:t xml:space="preserve"> разрабатывает устройства спутниковой навигации для легковых и грузовых автомобилей, велосипедов, а также встроенные навигационные блоки. Также компания выпускает приложения с онлайн и оффлайн картами. </w:t>
      </w:r>
    </w:p>
    <w:p w:rsidR="00E01812" w:rsidRPr="00E01812" w:rsidRDefault="00E01812" w:rsidP="00E01812">
      <w:pPr>
        <w:widowControl/>
        <w:autoSpaceDE/>
        <w:autoSpaceDN/>
        <w:adjustRightInd/>
        <w:spacing w:line="360" w:lineRule="auto"/>
        <w:ind w:firstLine="708"/>
        <w:jc w:val="both"/>
        <w:rPr>
          <w:rFonts w:eastAsia="Calibri"/>
          <w:bCs/>
          <w:sz w:val="28"/>
          <w:szCs w:val="28"/>
          <w:lang w:eastAsia="en-US"/>
        </w:rPr>
      </w:pPr>
      <w:r w:rsidRPr="00E01812">
        <w:rPr>
          <w:rFonts w:eastAsia="Calibri"/>
          <w:bCs/>
          <w:sz w:val="28"/>
          <w:szCs w:val="28"/>
          <w:lang w:eastAsia="en-US"/>
        </w:rPr>
        <w:t xml:space="preserve">Компания </w:t>
      </w:r>
      <w:r w:rsidRPr="00E01812">
        <w:rPr>
          <w:rFonts w:eastAsia="Calibri"/>
          <w:bCs/>
          <w:sz w:val="28"/>
          <w:szCs w:val="28"/>
          <w:lang w:val="en-US" w:eastAsia="en-US"/>
        </w:rPr>
        <w:t>BlackBox</w:t>
      </w:r>
      <w:r w:rsidRPr="00E01812">
        <w:rPr>
          <w:rFonts w:eastAsia="Calibri"/>
          <w:bCs/>
          <w:sz w:val="28"/>
          <w:szCs w:val="28"/>
          <w:lang w:eastAsia="en-US"/>
        </w:rPr>
        <w:t xml:space="preserve"> </w:t>
      </w:r>
      <w:r w:rsidRPr="00E01812">
        <w:rPr>
          <w:rFonts w:eastAsia="Calibri"/>
          <w:bCs/>
          <w:sz w:val="28"/>
          <w:szCs w:val="28"/>
          <w:lang w:val="en-US" w:eastAsia="en-US"/>
        </w:rPr>
        <w:t>GPS</w:t>
      </w:r>
      <w:r w:rsidRPr="00E01812">
        <w:rPr>
          <w:rFonts w:eastAsia="Calibri"/>
          <w:bCs/>
          <w:sz w:val="28"/>
          <w:szCs w:val="28"/>
          <w:lang w:eastAsia="en-US"/>
        </w:rPr>
        <w:t xml:space="preserve"> </w:t>
      </w:r>
      <w:r w:rsidRPr="00E01812">
        <w:rPr>
          <w:rFonts w:eastAsia="Calibri"/>
          <w:bCs/>
          <w:sz w:val="28"/>
          <w:szCs w:val="28"/>
          <w:lang w:val="en-US" w:eastAsia="en-US"/>
        </w:rPr>
        <w:t>Technology</w:t>
      </w:r>
      <w:r w:rsidRPr="00E01812">
        <w:rPr>
          <w:rFonts w:eastAsia="Calibri"/>
          <w:bCs/>
          <w:sz w:val="28"/>
          <w:szCs w:val="28"/>
          <w:lang w:eastAsia="en-US"/>
        </w:rPr>
        <w:t xml:space="preserve"> является производителем спутникового программного обеспечения и оборудования. Устройства </w:t>
      </w:r>
      <w:r w:rsidRPr="00E01812">
        <w:rPr>
          <w:rFonts w:eastAsia="Calibri"/>
          <w:bCs/>
          <w:sz w:val="28"/>
          <w:szCs w:val="28"/>
          <w:lang w:val="en-US" w:eastAsia="en-US"/>
        </w:rPr>
        <w:t>BlackBox</w:t>
      </w:r>
      <w:r w:rsidRPr="00E01812">
        <w:rPr>
          <w:rFonts w:eastAsia="Calibri"/>
          <w:bCs/>
          <w:sz w:val="28"/>
          <w:szCs w:val="28"/>
          <w:lang w:eastAsia="en-US"/>
        </w:rPr>
        <w:t xml:space="preserve"> передают различные типы информации от автомобиля в режиме онлайн с помощью GPS, GPRS технологий на компьютер или мобильный телефон. Оборудование компании </w:t>
      </w:r>
      <w:r w:rsidRPr="00E01812">
        <w:rPr>
          <w:rFonts w:eastAsia="Calibri"/>
          <w:bCs/>
          <w:sz w:val="28"/>
          <w:szCs w:val="28"/>
          <w:lang w:val="en-US" w:eastAsia="en-US"/>
        </w:rPr>
        <w:t>BlackBox</w:t>
      </w:r>
      <w:r w:rsidRPr="00E01812">
        <w:rPr>
          <w:rFonts w:eastAsia="Calibri"/>
          <w:bCs/>
          <w:sz w:val="28"/>
          <w:szCs w:val="28"/>
          <w:lang w:eastAsia="en-US"/>
        </w:rPr>
        <w:t xml:space="preserve"> позволяет отслеживать местоположение транспортного средства, осуществлять контроль скорости, дистанции и остановок, контроль топлива, мониторинг температуры </w:t>
      </w:r>
      <w:r w:rsidRPr="00E01812">
        <w:rPr>
          <w:rFonts w:eastAsia="Calibri"/>
          <w:bCs/>
          <w:sz w:val="28"/>
          <w:szCs w:val="28"/>
          <w:lang w:eastAsia="en-US"/>
        </w:rPr>
        <w:lastRenderedPageBreak/>
        <w:t xml:space="preserve">двигателя, а также предоставляет возможности настройки контроля за геозоной: если на устройстве настроен набор ограниченных географических зон, система сообщит, если транспортное средство пересечет их границы. Продукты компании используются для отслеживания автопарков школьных автобусов, машин скорой помощи, нефтеналивных судов, строительной техники и пр. </w:t>
      </w:r>
    </w:p>
    <w:p w:rsidR="00E01812" w:rsidRPr="00E01812" w:rsidRDefault="00E01812" w:rsidP="00E01812">
      <w:pPr>
        <w:widowControl/>
        <w:autoSpaceDE/>
        <w:autoSpaceDN/>
        <w:adjustRightInd/>
        <w:spacing w:line="360" w:lineRule="auto"/>
        <w:ind w:firstLine="708"/>
        <w:jc w:val="both"/>
        <w:rPr>
          <w:rFonts w:eastAsia="Calibri"/>
          <w:bCs/>
          <w:sz w:val="28"/>
          <w:szCs w:val="28"/>
          <w:lang w:eastAsia="en-US"/>
        </w:rPr>
      </w:pPr>
    </w:p>
    <w:p w:rsidR="00E01812" w:rsidRPr="000558F1" w:rsidRDefault="00E01812" w:rsidP="00E01812">
      <w:pPr>
        <w:widowControl/>
        <w:numPr>
          <w:ilvl w:val="1"/>
          <w:numId w:val="8"/>
        </w:numPr>
        <w:autoSpaceDE/>
        <w:autoSpaceDN/>
        <w:adjustRightInd/>
        <w:spacing w:after="160" w:line="360" w:lineRule="auto"/>
        <w:contextualSpacing/>
        <w:rPr>
          <w:rFonts w:eastAsia="Calibri"/>
          <w:sz w:val="28"/>
          <w:szCs w:val="28"/>
          <w:u w:val="single"/>
          <w:lang w:eastAsia="en-US"/>
        </w:rPr>
      </w:pPr>
      <w:r w:rsidRPr="00E01812">
        <w:rPr>
          <w:rFonts w:eastAsia="Calibri"/>
          <w:sz w:val="28"/>
          <w:szCs w:val="22"/>
          <w:u w:val="single"/>
          <w:lang w:eastAsia="en-US"/>
        </w:rPr>
        <w:t xml:space="preserve">Кратких обзор спутниковых радионавигационных систем  </w:t>
      </w:r>
    </w:p>
    <w:p w:rsidR="000558F1" w:rsidRDefault="000558F1" w:rsidP="000558F1">
      <w:pPr>
        <w:widowControl/>
        <w:autoSpaceDE/>
        <w:autoSpaceDN/>
        <w:adjustRightInd/>
        <w:spacing w:after="160" w:line="360" w:lineRule="auto"/>
        <w:contextualSpacing/>
        <w:rPr>
          <w:rFonts w:eastAsia="Calibri"/>
          <w:sz w:val="28"/>
          <w:szCs w:val="22"/>
          <w:u w:val="single"/>
          <w:lang w:eastAsia="en-US"/>
        </w:rPr>
      </w:pPr>
    </w:p>
    <w:p w:rsidR="000558F1" w:rsidRDefault="000558F1" w:rsidP="000558F1">
      <w:pPr>
        <w:widowControl/>
        <w:autoSpaceDE/>
        <w:autoSpaceDN/>
        <w:adjustRightInd/>
        <w:spacing w:after="160" w:line="360" w:lineRule="auto"/>
        <w:contextualSpacing/>
        <w:rPr>
          <w:rFonts w:eastAsia="Calibri"/>
          <w:sz w:val="28"/>
          <w:szCs w:val="22"/>
          <w:u w:val="single"/>
          <w:lang w:eastAsia="en-US"/>
        </w:rPr>
      </w:pPr>
    </w:p>
    <w:p w:rsidR="000558F1" w:rsidRPr="000558F1" w:rsidRDefault="000558F1" w:rsidP="000558F1">
      <w:pPr>
        <w:widowControl/>
        <w:autoSpaceDE/>
        <w:autoSpaceDN/>
        <w:adjustRightInd/>
        <w:spacing w:line="360" w:lineRule="auto"/>
        <w:jc w:val="center"/>
        <w:rPr>
          <w:rFonts w:eastAsia="Calibri"/>
          <w:sz w:val="32"/>
          <w:szCs w:val="28"/>
          <w:lang w:eastAsia="en-US"/>
        </w:rPr>
      </w:pPr>
      <w:r w:rsidRPr="000558F1">
        <w:rPr>
          <w:rFonts w:eastAsia="Calibri"/>
          <w:sz w:val="32"/>
          <w:szCs w:val="28"/>
          <w:highlight w:val="yellow"/>
          <w:lang w:eastAsia="en-US"/>
        </w:rPr>
        <w:t>Первоначальный план</w:t>
      </w:r>
      <w:r w:rsidRPr="000558F1">
        <w:rPr>
          <w:rFonts w:eastAsia="Calibri"/>
          <w:sz w:val="32"/>
          <w:szCs w:val="28"/>
          <w:highlight w:val="yellow"/>
          <w:lang w:eastAsia="en-US"/>
        </w:rPr>
        <w:t>+ ссылки на источники вышенаписанного</w:t>
      </w:r>
      <w:r>
        <w:rPr>
          <w:rFonts w:eastAsia="Calibri"/>
          <w:sz w:val="32"/>
          <w:szCs w:val="28"/>
          <w:lang w:eastAsia="en-US"/>
        </w:rPr>
        <w:t xml:space="preserve"> </w:t>
      </w:r>
    </w:p>
    <w:p w:rsidR="000558F1" w:rsidRPr="000558F1" w:rsidRDefault="000558F1" w:rsidP="000558F1">
      <w:pPr>
        <w:widowControl/>
        <w:autoSpaceDE/>
        <w:autoSpaceDN/>
        <w:adjustRightInd/>
        <w:spacing w:line="360" w:lineRule="auto"/>
        <w:jc w:val="center"/>
        <w:rPr>
          <w:rFonts w:eastAsia="Calibri"/>
          <w:sz w:val="32"/>
          <w:szCs w:val="28"/>
          <w:lang w:eastAsia="en-US"/>
        </w:rPr>
      </w:pPr>
    </w:p>
    <w:p w:rsidR="000558F1" w:rsidRPr="000558F1" w:rsidRDefault="000558F1" w:rsidP="000558F1">
      <w:pPr>
        <w:widowControl/>
        <w:numPr>
          <w:ilvl w:val="0"/>
          <w:numId w:val="10"/>
        </w:numPr>
        <w:autoSpaceDE/>
        <w:autoSpaceDN/>
        <w:adjustRightInd/>
        <w:spacing w:after="160" w:line="360" w:lineRule="auto"/>
        <w:contextualSpacing/>
        <w:rPr>
          <w:rFonts w:eastAsia="Calibri"/>
          <w:sz w:val="28"/>
          <w:szCs w:val="28"/>
          <w:lang w:eastAsia="en-US"/>
        </w:rPr>
      </w:pPr>
      <w:r w:rsidRPr="000558F1">
        <w:rPr>
          <w:rFonts w:eastAsia="Calibri"/>
          <w:b/>
          <w:sz w:val="28"/>
          <w:szCs w:val="28"/>
          <w:lang w:eastAsia="en-US"/>
        </w:rPr>
        <w:t xml:space="preserve">Общие вопросы мониторинга транспорта </w:t>
      </w:r>
    </w:p>
    <w:p w:rsidR="000558F1" w:rsidRPr="000558F1" w:rsidRDefault="000558F1" w:rsidP="000558F1">
      <w:pPr>
        <w:widowControl/>
        <w:numPr>
          <w:ilvl w:val="0"/>
          <w:numId w:val="8"/>
        </w:numPr>
        <w:autoSpaceDE/>
        <w:autoSpaceDN/>
        <w:adjustRightInd/>
        <w:spacing w:after="160" w:line="360" w:lineRule="auto"/>
        <w:contextualSpacing/>
        <w:rPr>
          <w:rFonts w:eastAsia="Calibri"/>
          <w:sz w:val="28"/>
          <w:szCs w:val="28"/>
          <w:lang w:eastAsia="en-US"/>
        </w:rPr>
      </w:pPr>
      <w:r w:rsidRPr="000558F1">
        <w:rPr>
          <w:rFonts w:eastAsia="Calibri"/>
          <w:sz w:val="28"/>
          <w:szCs w:val="28"/>
          <w:lang w:eastAsia="en-US"/>
        </w:rPr>
        <w:t xml:space="preserve">Современные информационные технологии логистики и мониторинга транспорта </w:t>
      </w:r>
    </w:p>
    <w:p w:rsidR="000558F1" w:rsidRPr="000558F1" w:rsidRDefault="000558F1" w:rsidP="000558F1">
      <w:pPr>
        <w:widowControl/>
        <w:numPr>
          <w:ilvl w:val="1"/>
          <w:numId w:val="8"/>
        </w:numPr>
        <w:autoSpaceDE/>
        <w:autoSpaceDN/>
        <w:adjustRightInd/>
        <w:spacing w:after="160" w:line="360" w:lineRule="auto"/>
        <w:contextualSpacing/>
        <w:rPr>
          <w:rFonts w:eastAsia="Calibri"/>
          <w:sz w:val="28"/>
          <w:szCs w:val="28"/>
          <w:lang w:eastAsia="en-US"/>
        </w:rPr>
      </w:pPr>
      <w:r w:rsidRPr="000558F1">
        <w:rPr>
          <w:rFonts w:eastAsia="Calibri"/>
          <w:sz w:val="28"/>
          <w:szCs w:val="28"/>
          <w:lang w:eastAsia="en-US"/>
        </w:rPr>
        <w:t xml:space="preserve">Новые вызовы, необходимость развития в направлении </w:t>
      </w:r>
      <w:r w:rsidRPr="000558F1">
        <w:rPr>
          <w:rFonts w:eastAsia="Calibri"/>
          <w:sz w:val="28"/>
          <w:szCs w:val="28"/>
          <w:lang w:val="en-US" w:eastAsia="en-US"/>
        </w:rPr>
        <w:t>IT</w:t>
      </w:r>
      <w:r w:rsidRPr="000558F1">
        <w:rPr>
          <w:rFonts w:eastAsia="Calibri"/>
          <w:sz w:val="28"/>
          <w:szCs w:val="28"/>
          <w:lang w:eastAsia="en-US"/>
        </w:rPr>
        <w:t xml:space="preserve"> </w:t>
      </w:r>
      <w:hyperlink r:id="rId29" w:history="1">
        <w:r w:rsidRPr="000558F1">
          <w:rPr>
            <w:rFonts w:eastAsia="Calibri"/>
            <w:color w:val="0563C1"/>
            <w:sz w:val="28"/>
            <w:szCs w:val="28"/>
            <w:u w:val="single"/>
            <w:lang w:eastAsia="en-US"/>
          </w:rPr>
          <w:t>https://www.elibrary.ru/item.asp?id=41585324</w:t>
        </w:r>
      </w:hyperlink>
      <w:r w:rsidRPr="000558F1">
        <w:rPr>
          <w:rFonts w:eastAsia="Calibri"/>
          <w:sz w:val="28"/>
          <w:szCs w:val="28"/>
          <w:lang w:eastAsia="en-US"/>
        </w:rPr>
        <w:t xml:space="preserve"> елибрари </w:t>
      </w:r>
    </w:p>
    <w:p w:rsidR="000558F1" w:rsidRPr="000558F1" w:rsidRDefault="000558F1" w:rsidP="000558F1">
      <w:pPr>
        <w:widowControl/>
        <w:autoSpaceDE/>
        <w:autoSpaceDN/>
        <w:adjustRightInd/>
        <w:spacing w:line="360" w:lineRule="auto"/>
        <w:ind w:left="792"/>
        <w:contextualSpacing/>
        <w:rPr>
          <w:rFonts w:eastAsia="Calibri"/>
          <w:sz w:val="28"/>
          <w:szCs w:val="28"/>
          <w:lang w:eastAsia="en-US"/>
        </w:rPr>
      </w:pPr>
      <w:hyperlink r:id="rId30" w:history="1">
        <w:r w:rsidRPr="000558F1">
          <w:rPr>
            <w:rFonts w:eastAsia="Calibri"/>
            <w:color w:val="0563C1"/>
            <w:sz w:val="28"/>
            <w:szCs w:val="28"/>
            <w:u w:val="single"/>
            <w:lang w:eastAsia="en-US"/>
          </w:rPr>
          <w:t>https://cyberleninka.ru/article/n/novaya-tehnologiya-uskorennyh-gruzovyh-perevozok-zheleznodorozhnym-transportom/viewer</w:t>
        </w:r>
      </w:hyperlink>
      <w:r w:rsidRPr="000558F1">
        <w:rPr>
          <w:rFonts w:eastAsia="Calibri"/>
          <w:sz w:val="28"/>
          <w:szCs w:val="28"/>
          <w:lang w:eastAsia="en-US"/>
        </w:rPr>
        <w:t xml:space="preserve"> вызовы, жд </w:t>
      </w:r>
    </w:p>
    <w:p w:rsidR="000558F1" w:rsidRPr="000558F1" w:rsidRDefault="000558F1" w:rsidP="000558F1">
      <w:pPr>
        <w:widowControl/>
        <w:numPr>
          <w:ilvl w:val="1"/>
          <w:numId w:val="8"/>
        </w:numPr>
        <w:autoSpaceDE/>
        <w:autoSpaceDN/>
        <w:adjustRightInd/>
        <w:spacing w:after="160" w:line="360" w:lineRule="auto"/>
        <w:contextualSpacing/>
        <w:rPr>
          <w:rFonts w:eastAsia="Calibri"/>
          <w:sz w:val="28"/>
          <w:szCs w:val="28"/>
          <w:lang w:eastAsia="en-US"/>
        </w:rPr>
      </w:pPr>
      <w:r w:rsidRPr="000558F1">
        <w:rPr>
          <w:rFonts w:eastAsia="Calibri"/>
          <w:sz w:val="28"/>
          <w:szCs w:val="28"/>
          <w:lang w:eastAsia="en-US"/>
        </w:rPr>
        <w:t xml:space="preserve">Логистические информационные системы </w:t>
      </w:r>
      <w:hyperlink r:id="rId31" w:anchor="page/685" w:history="1">
        <w:r w:rsidRPr="000558F1">
          <w:rPr>
            <w:rFonts w:eastAsia="Calibri"/>
            <w:color w:val="0563C1"/>
            <w:sz w:val="28"/>
            <w:szCs w:val="28"/>
            <w:u w:val="single"/>
            <w:lang w:eastAsia="en-US"/>
          </w:rPr>
          <w:t>https://urait.ru/viewer/logistika-425208#page/685</w:t>
        </w:r>
      </w:hyperlink>
      <w:r w:rsidRPr="000558F1">
        <w:rPr>
          <w:rFonts w:eastAsia="Calibri"/>
          <w:sz w:val="28"/>
          <w:szCs w:val="28"/>
          <w:lang w:eastAsia="en-US"/>
        </w:rPr>
        <w:t xml:space="preserve"> </w:t>
      </w:r>
    </w:p>
    <w:p w:rsidR="000558F1" w:rsidRPr="000558F1" w:rsidRDefault="000558F1" w:rsidP="000558F1">
      <w:pPr>
        <w:widowControl/>
        <w:numPr>
          <w:ilvl w:val="1"/>
          <w:numId w:val="8"/>
        </w:numPr>
        <w:autoSpaceDE/>
        <w:autoSpaceDN/>
        <w:adjustRightInd/>
        <w:spacing w:after="160" w:line="360" w:lineRule="auto"/>
        <w:contextualSpacing/>
        <w:rPr>
          <w:rFonts w:eastAsia="Calibri"/>
          <w:sz w:val="28"/>
          <w:szCs w:val="28"/>
          <w:lang w:eastAsia="en-US"/>
        </w:rPr>
      </w:pPr>
      <w:r w:rsidRPr="000558F1">
        <w:rPr>
          <w:rFonts w:eastAsia="Calibri"/>
          <w:sz w:val="28"/>
          <w:szCs w:val="28"/>
          <w:lang w:eastAsia="en-US"/>
        </w:rPr>
        <w:t xml:space="preserve">Техническое обеспечение логистики </w:t>
      </w:r>
      <w:hyperlink r:id="rId32" w:history="1">
        <w:r w:rsidRPr="000558F1">
          <w:rPr>
            <w:rFonts w:eastAsia="Calibri"/>
            <w:color w:val="0563C1"/>
            <w:sz w:val="28"/>
            <w:szCs w:val="28"/>
            <w:u w:val="single"/>
            <w:lang w:eastAsia="en-US"/>
          </w:rPr>
          <w:t>http://www.fabslog.ru/production/stellazhnoe-oborudovanie/gravitatsionnye-stellazhi-dlya-korobok/</w:t>
        </w:r>
      </w:hyperlink>
      <w:r w:rsidRPr="000558F1">
        <w:rPr>
          <w:rFonts w:eastAsia="Calibri"/>
          <w:sz w:val="28"/>
          <w:szCs w:val="28"/>
          <w:lang w:eastAsia="en-US"/>
        </w:rPr>
        <w:t xml:space="preserve"> , </w:t>
      </w:r>
      <w:hyperlink r:id="rId33" w:history="1">
        <w:r w:rsidRPr="000558F1">
          <w:rPr>
            <w:rFonts w:eastAsia="Calibri"/>
            <w:color w:val="0563C1"/>
            <w:sz w:val="28"/>
            <w:szCs w:val="28"/>
            <w:u w:val="single"/>
            <w:lang w:eastAsia="en-US"/>
          </w:rPr>
          <w:t>https://cyberleninka.ru/article/n/sovremennye-skladskie-tehnologii/viewer</w:t>
        </w:r>
      </w:hyperlink>
      <w:r w:rsidRPr="000558F1">
        <w:rPr>
          <w:rFonts w:eastAsia="Calibri"/>
          <w:sz w:val="28"/>
          <w:szCs w:val="28"/>
          <w:lang w:eastAsia="en-US"/>
        </w:rPr>
        <w:t xml:space="preserve"> , </w:t>
      </w:r>
      <w:hyperlink r:id="rId34" w:history="1">
        <w:r w:rsidRPr="000558F1">
          <w:rPr>
            <w:rFonts w:eastAsia="Calibri"/>
            <w:color w:val="0563C1"/>
            <w:sz w:val="28"/>
            <w:szCs w:val="28"/>
            <w:u w:val="single"/>
            <w:lang w:eastAsia="en-US"/>
          </w:rPr>
          <w:t>https://kranbaltika.ru/stati/shtabeleri-v-deistvii</w:t>
        </w:r>
      </w:hyperlink>
      <w:r w:rsidRPr="000558F1">
        <w:rPr>
          <w:rFonts w:eastAsia="Calibri"/>
          <w:sz w:val="28"/>
          <w:szCs w:val="28"/>
          <w:lang w:eastAsia="en-US"/>
        </w:rPr>
        <w:t xml:space="preserve"> , </w:t>
      </w:r>
      <w:hyperlink r:id="rId35" w:history="1">
        <w:r w:rsidRPr="000558F1">
          <w:rPr>
            <w:rFonts w:eastAsia="Calibri"/>
            <w:color w:val="0563C1"/>
            <w:sz w:val="28"/>
            <w:szCs w:val="28"/>
            <w:u w:val="single"/>
            <w:lang w:eastAsia="en-US"/>
          </w:rPr>
          <w:t>https://www.youtube.com/watch?v=gDWWvzWiTPM</w:t>
        </w:r>
      </w:hyperlink>
      <w:r w:rsidRPr="000558F1">
        <w:rPr>
          <w:rFonts w:eastAsia="Calibri"/>
          <w:sz w:val="28"/>
          <w:szCs w:val="28"/>
          <w:lang w:eastAsia="en-US"/>
        </w:rPr>
        <w:t xml:space="preserve"> </w:t>
      </w:r>
    </w:p>
    <w:p w:rsidR="000558F1" w:rsidRPr="000558F1" w:rsidRDefault="000558F1" w:rsidP="000558F1">
      <w:pPr>
        <w:widowControl/>
        <w:numPr>
          <w:ilvl w:val="0"/>
          <w:numId w:val="8"/>
        </w:numPr>
        <w:autoSpaceDE/>
        <w:autoSpaceDN/>
        <w:adjustRightInd/>
        <w:spacing w:after="160" w:line="360" w:lineRule="auto"/>
        <w:contextualSpacing/>
        <w:rPr>
          <w:rFonts w:eastAsia="Calibri"/>
          <w:sz w:val="28"/>
          <w:szCs w:val="28"/>
          <w:lang w:eastAsia="en-US"/>
        </w:rPr>
      </w:pPr>
      <w:r w:rsidRPr="000558F1">
        <w:rPr>
          <w:rFonts w:eastAsia="Calibri"/>
          <w:sz w:val="28"/>
          <w:szCs w:val="22"/>
          <w:lang w:eastAsia="en-US"/>
        </w:rPr>
        <w:t>Главные задачи систем мониторинга транспорта</w:t>
      </w:r>
    </w:p>
    <w:p w:rsidR="000558F1" w:rsidRPr="000558F1" w:rsidRDefault="000558F1" w:rsidP="000558F1">
      <w:pPr>
        <w:widowControl/>
        <w:numPr>
          <w:ilvl w:val="1"/>
          <w:numId w:val="8"/>
        </w:numPr>
        <w:autoSpaceDE/>
        <w:autoSpaceDN/>
        <w:adjustRightInd/>
        <w:spacing w:after="160" w:line="360" w:lineRule="auto"/>
        <w:contextualSpacing/>
        <w:rPr>
          <w:rFonts w:eastAsia="Calibri"/>
          <w:sz w:val="28"/>
          <w:szCs w:val="28"/>
          <w:lang w:eastAsia="en-US"/>
        </w:rPr>
      </w:pPr>
      <w:r w:rsidRPr="000558F1">
        <w:rPr>
          <w:rFonts w:eastAsia="Calibri"/>
          <w:sz w:val="28"/>
          <w:szCs w:val="22"/>
          <w:lang w:eastAsia="en-US"/>
        </w:rPr>
        <w:lastRenderedPageBreak/>
        <w:t xml:space="preserve">Анализ проблем мониторинга и обеспечения безопасности перевозок </w:t>
      </w:r>
    </w:p>
    <w:p w:rsidR="000558F1" w:rsidRPr="000558F1" w:rsidRDefault="000558F1" w:rsidP="000558F1">
      <w:pPr>
        <w:widowControl/>
        <w:numPr>
          <w:ilvl w:val="1"/>
          <w:numId w:val="8"/>
        </w:numPr>
        <w:autoSpaceDE/>
        <w:autoSpaceDN/>
        <w:adjustRightInd/>
        <w:spacing w:after="160" w:line="360" w:lineRule="auto"/>
        <w:contextualSpacing/>
        <w:rPr>
          <w:rFonts w:eastAsia="Calibri"/>
          <w:sz w:val="28"/>
          <w:szCs w:val="28"/>
          <w:lang w:eastAsia="en-US"/>
        </w:rPr>
      </w:pPr>
      <w:r w:rsidRPr="000558F1">
        <w:rPr>
          <w:rFonts w:eastAsia="Calibri"/>
          <w:sz w:val="28"/>
          <w:szCs w:val="22"/>
          <w:lang w:eastAsia="en-US"/>
        </w:rPr>
        <w:t xml:space="preserve">Кратких обзор спутниковых радионавигационных систем </w:t>
      </w:r>
    </w:p>
    <w:p w:rsidR="000558F1" w:rsidRPr="000558F1" w:rsidRDefault="000558F1" w:rsidP="000558F1">
      <w:pPr>
        <w:widowControl/>
        <w:numPr>
          <w:ilvl w:val="1"/>
          <w:numId w:val="8"/>
        </w:numPr>
        <w:autoSpaceDE/>
        <w:autoSpaceDN/>
        <w:adjustRightInd/>
        <w:spacing w:after="160" w:line="360" w:lineRule="auto"/>
        <w:contextualSpacing/>
        <w:rPr>
          <w:rFonts w:eastAsia="Calibri"/>
          <w:sz w:val="28"/>
          <w:szCs w:val="28"/>
          <w:lang w:eastAsia="en-US"/>
        </w:rPr>
      </w:pPr>
      <w:r w:rsidRPr="000558F1">
        <w:rPr>
          <w:rFonts w:eastAsia="Calibri"/>
          <w:sz w:val="28"/>
          <w:szCs w:val="22"/>
          <w:lang w:eastAsia="en-US"/>
        </w:rPr>
        <w:t xml:space="preserve">Использование систем мониторинга в задачах транспортной логистики  </w:t>
      </w:r>
      <w:hyperlink r:id="rId36" w:history="1">
        <w:r w:rsidRPr="000558F1">
          <w:rPr>
            <w:rFonts w:eastAsia="Calibri"/>
            <w:color w:val="0563C1"/>
            <w:sz w:val="28"/>
            <w:szCs w:val="22"/>
            <w:u w:val="single"/>
            <w:lang w:eastAsia="en-US"/>
          </w:rPr>
          <w:t>https://www.blackboxgps.net/products/blackbox-fleet-management-system/</w:t>
        </w:r>
      </w:hyperlink>
      <w:r w:rsidRPr="000558F1">
        <w:rPr>
          <w:rFonts w:eastAsia="Calibri"/>
          <w:sz w:val="28"/>
          <w:szCs w:val="22"/>
          <w:lang w:eastAsia="en-US"/>
        </w:rPr>
        <w:t xml:space="preserve"> </w:t>
      </w:r>
      <w:r w:rsidRPr="000558F1">
        <w:rPr>
          <w:rFonts w:eastAsia="Calibri"/>
          <w:sz w:val="28"/>
          <w:szCs w:val="22"/>
          <w:lang w:val="en-US" w:eastAsia="en-US"/>
        </w:rPr>
        <w:t>BlackBox</w:t>
      </w:r>
      <w:r w:rsidRPr="000558F1">
        <w:rPr>
          <w:rFonts w:eastAsia="Calibri"/>
          <w:sz w:val="28"/>
          <w:szCs w:val="22"/>
          <w:lang w:eastAsia="en-US"/>
        </w:rPr>
        <w:t xml:space="preserve"> ,</w:t>
      </w:r>
      <w:r w:rsidRPr="000558F1">
        <w:rPr>
          <w:rFonts w:ascii="Calibri" w:eastAsia="Calibri" w:hAnsi="Calibri"/>
          <w:sz w:val="22"/>
          <w:szCs w:val="22"/>
          <w:lang w:eastAsia="en-US"/>
        </w:rPr>
        <w:t xml:space="preserve"> </w:t>
      </w:r>
      <w:hyperlink r:id="rId37" w:history="1">
        <w:r w:rsidRPr="000558F1">
          <w:rPr>
            <w:rFonts w:eastAsia="Calibri"/>
            <w:color w:val="0563C1"/>
            <w:sz w:val="28"/>
            <w:szCs w:val="22"/>
            <w:u w:val="single"/>
            <w:lang w:eastAsia="en-US"/>
          </w:rPr>
          <w:t>https://www.tomtom.com/en_gb/sat-nav/</w:t>
        </w:r>
      </w:hyperlink>
      <w:r w:rsidRPr="000558F1">
        <w:rPr>
          <w:rFonts w:eastAsia="Calibri"/>
          <w:sz w:val="28"/>
          <w:szCs w:val="22"/>
          <w:lang w:eastAsia="en-US"/>
        </w:rPr>
        <w:t xml:space="preserve"> </w:t>
      </w:r>
      <w:r w:rsidRPr="000558F1">
        <w:rPr>
          <w:rFonts w:eastAsia="Calibri"/>
          <w:sz w:val="28"/>
          <w:szCs w:val="22"/>
          <w:lang w:val="en-US" w:eastAsia="en-US"/>
        </w:rPr>
        <w:t>tomtom</w:t>
      </w:r>
    </w:p>
    <w:p w:rsidR="000558F1" w:rsidRPr="000558F1" w:rsidRDefault="000558F1" w:rsidP="000558F1">
      <w:pPr>
        <w:widowControl/>
        <w:autoSpaceDE/>
        <w:autoSpaceDN/>
        <w:adjustRightInd/>
        <w:spacing w:line="360" w:lineRule="auto"/>
        <w:ind w:left="360"/>
        <w:rPr>
          <w:rFonts w:ascii="Calibri" w:eastAsia="Calibri" w:hAnsi="Calibri"/>
          <w:sz w:val="22"/>
          <w:szCs w:val="22"/>
          <w:lang w:eastAsia="en-US"/>
        </w:rPr>
      </w:pPr>
    </w:p>
    <w:p w:rsidR="000558F1" w:rsidRPr="000558F1" w:rsidRDefault="000558F1" w:rsidP="000558F1">
      <w:pPr>
        <w:widowControl/>
        <w:autoSpaceDE/>
        <w:autoSpaceDN/>
        <w:adjustRightInd/>
        <w:spacing w:line="360" w:lineRule="auto"/>
        <w:ind w:left="360"/>
        <w:rPr>
          <w:rFonts w:eastAsia="Calibri"/>
          <w:sz w:val="28"/>
          <w:szCs w:val="28"/>
          <w:lang w:eastAsia="en-US"/>
        </w:rPr>
      </w:pPr>
      <w:hyperlink r:id="rId38" w:history="1">
        <w:r w:rsidRPr="000558F1">
          <w:rPr>
            <w:rFonts w:eastAsia="Calibri"/>
            <w:color w:val="0563C1"/>
            <w:sz w:val="28"/>
            <w:szCs w:val="22"/>
            <w:u w:val="single"/>
            <w:lang w:eastAsia="en-US"/>
          </w:rPr>
          <w:t>https://blog.stavtrack.ru/monitoring-transporta/vidy-sovremennyx-sistem-sputnikovogo-monitoringa-transporta</w:t>
        </w:r>
      </w:hyperlink>
      <w:r w:rsidRPr="000558F1">
        <w:rPr>
          <w:rFonts w:eastAsia="Calibri"/>
          <w:sz w:val="28"/>
          <w:szCs w:val="22"/>
          <w:lang w:eastAsia="en-US"/>
        </w:rPr>
        <w:t xml:space="preserve"> </w:t>
      </w:r>
    </w:p>
    <w:p w:rsidR="000558F1" w:rsidRPr="000558F1" w:rsidRDefault="000558F1" w:rsidP="000558F1">
      <w:pPr>
        <w:widowControl/>
        <w:numPr>
          <w:ilvl w:val="0"/>
          <w:numId w:val="8"/>
        </w:numPr>
        <w:autoSpaceDE/>
        <w:autoSpaceDN/>
        <w:adjustRightInd/>
        <w:spacing w:after="160" w:line="360" w:lineRule="auto"/>
        <w:contextualSpacing/>
        <w:rPr>
          <w:rFonts w:eastAsia="Calibri"/>
          <w:sz w:val="28"/>
          <w:szCs w:val="28"/>
          <w:lang w:eastAsia="en-US"/>
        </w:rPr>
      </w:pPr>
      <w:r w:rsidRPr="000558F1">
        <w:rPr>
          <w:rFonts w:eastAsia="Calibri"/>
          <w:sz w:val="28"/>
          <w:szCs w:val="28"/>
          <w:lang w:eastAsia="en-US"/>
        </w:rPr>
        <w:t xml:space="preserve">Российский рынок логистических услуг </w:t>
      </w:r>
      <w:hyperlink r:id="rId39" w:anchor="page/42" w:history="1">
        <w:r w:rsidRPr="000558F1">
          <w:rPr>
            <w:rFonts w:eastAsia="Calibri"/>
            <w:color w:val="0563C1"/>
            <w:sz w:val="28"/>
            <w:szCs w:val="28"/>
            <w:u w:val="single"/>
            <w:lang w:eastAsia="en-US"/>
          </w:rPr>
          <w:t>https://urait.ru/viewer/logistika-v-2-ch-chast-1-450016#page/42</w:t>
        </w:r>
      </w:hyperlink>
      <w:r w:rsidRPr="000558F1">
        <w:rPr>
          <w:rFonts w:eastAsia="Calibri"/>
          <w:sz w:val="28"/>
          <w:szCs w:val="28"/>
          <w:lang w:eastAsia="en-US"/>
        </w:rPr>
        <w:t xml:space="preserve"> ,   </w:t>
      </w:r>
      <w:hyperlink r:id="rId40" w:history="1">
        <w:r w:rsidRPr="000558F1">
          <w:rPr>
            <w:rFonts w:eastAsia="Calibri"/>
            <w:color w:val="0563C1"/>
            <w:sz w:val="28"/>
            <w:szCs w:val="28"/>
            <w:u w:val="single"/>
            <w:lang w:eastAsia="en-US"/>
          </w:rPr>
          <w:t>https://bzbook.ru/Logistika-Transport-i-sklad-v-czepi-postavok.15.html</w:t>
        </w:r>
      </w:hyperlink>
      <w:r w:rsidRPr="000558F1">
        <w:rPr>
          <w:rFonts w:eastAsia="Calibri"/>
          <w:sz w:val="28"/>
          <w:szCs w:val="28"/>
          <w:lang w:eastAsia="en-US"/>
        </w:rPr>
        <w:t xml:space="preserve"> </w:t>
      </w:r>
    </w:p>
    <w:p w:rsidR="000558F1" w:rsidRPr="000558F1" w:rsidRDefault="000558F1" w:rsidP="000558F1">
      <w:pPr>
        <w:widowControl/>
        <w:numPr>
          <w:ilvl w:val="1"/>
          <w:numId w:val="8"/>
        </w:numPr>
        <w:autoSpaceDE/>
        <w:autoSpaceDN/>
        <w:adjustRightInd/>
        <w:spacing w:after="160" w:line="360" w:lineRule="auto"/>
        <w:contextualSpacing/>
        <w:rPr>
          <w:rFonts w:eastAsia="Calibri"/>
          <w:sz w:val="28"/>
          <w:szCs w:val="28"/>
          <w:lang w:eastAsia="en-US"/>
        </w:rPr>
      </w:pPr>
      <w:r w:rsidRPr="000558F1">
        <w:rPr>
          <w:rFonts w:eastAsia="Calibri"/>
          <w:sz w:val="28"/>
          <w:szCs w:val="28"/>
          <w:lang w:eastAsia="en-US"/>
        </w:rPr>
        <w:t xml:space="preserve"> Особенности и проблемы рынка логистических услуг РФ </w:t>
      </w:r>
      <w:hyperlink r:id="rId41" w:history="1">
        <w:r w:rsidRPr="000558F1">
          <w:rPr>
            <w:rFonts w:eastAsia="Calibri"/>
            <w:color w:val="0563C1"/>
            <w:sz w:val="28"/>
            <w:szCs w:val="28"/>
            <w:u w:val="single"/>
            <w:lang w:eastAsia="en-US"/>
          </w:rPr>
          <w:t>https://cyberleninka.ru/article/n/problemy-gruzoperevozok-v-rossii-i-puti-ih-resheniya/viewer</w:t>
        </w:r>
      </w:hyperlink>
      <w:r w:rsidRPr="000558F1">
        <w:rPr>
          <w:rFonts w:eastAsia="Calibri"/>
          <w:sz w:val="28"/>
          <w:szCs w:val="28"/>
          <w:lang w:eastAsia="en-US"/>
        </w:rPr>
        <w:t xml:space="preserve"> </w:t>
      </w:r>
    </w:p>
    <w:p w:rsidR="000558F1" w:rsidRPr="000558F1" w:rsidRDefault="000558F1" w:rsidP="000558F1">
      <w:pPr>
        <w:widowControl/>
        <w:numPr>
          <w:ilvl w:val="1"/>
          <w:numId w:val="8"/>
        </w:numPr>
        <w:autoSpaceDE/>
        <w:autoSpaceDN/>
        <w:adjustRightInd/>
        <w:spacing w:after="160" w:line="360" w:lineRule="auto"/>
        <w:contextualSpacing/>
        <w:rPr>
          <w:rFonts w:eastAsia="Calibri"/>
          <w:sz w:val="28"/>
          <w:szCs w:val="28"/>
          <w:lang w:eastAsia="en-US"/>
        </w:rPr>
      </w:pPr>
      <w:r w:rsidRPr="000558F1">
        <w:rPr>
          <w:rFonts w:eastAsia="Calibri"/>
          <w:sz w:val="28"/>
          <w:szCs w:val="28"/>
          <w:lang w:eastAsia="en-US"/>
        </w:rPr>
        <w:t xml:space="preserve">Решение оптимизационных задач операционной логистической деятельности в условиях российского рынка </w:t>
      </w:r>
    </w:p>
    <w:p w:rsidR="000558F1" w:rsidRPr="000558F1" w:rsidRDefault="000558F1" w:rsidP="000558F1">
      <w:pPr>
        <w:widowControl/>
        <w:numPr>
          <w:ilvl w:val="1"/>
          <w:numId w:val="8"/>
        </w:numPr>
        <w:autoSpaceDE/>
        <w:autoSpaceDN/>
        <w:adjustRightInd/>
        <w:spacing w:after="160" w:line="360" w:lineRule="auto"/>
        <w:contextualSpacing/>
        <w:rPr>
          <w:rFonts w:eastAsia="Calibri"/>
          <w:sz w:val="28"/>
          <w:szCs w:val="28"/>
          <w:lang w:eastAsia="en-US"/>
        </w:rPr>
      </w:pPr>
      <w:r w:rsidRPr="000558F1">
        <w:rPr>
          <w:rFonts w:eastAsia="Calibri"/>
          <w:sz w:val="28"/>
          <w:szCs w:val="22"/>
          <w:lang w:eastAsia="en-US"/>
        </w:rPr>
        <w:t xml:space="preserve">Отечественный опыт использования современных информационных технологий для мониторинга автомобильного транспорта </w:t>
      </w:r>
    </w:p>
    <w:p w:rsidR="000558F1" w:rsidRPr="000558F1" w:rsidRDefault="000558F1" w:rsidP="000558F1">
      <w:pPr>
        <w:widowControl/>
        <w:autoSpaceDE/>
        <w:autoSpaceDN/>
        <w:adjustRightInd/>
        <w:spacing w:line="360" w:lineRule="auto"/>
        <w:rPr>
          <w:rFonts w:eastAsia="Calibri"/>
          <w:sz w:val="28"/>
          <w:szCs w:val="28"/>
          <w:lang w:eastAsia="en-US"/>
        </w:rPr>
      </w:pPr>
    </w:p>
    <w:p w:rsidR="000558F1" w:rsidRPr="000558F1" w:rsidRDefault="000558F1" w:rsidP="000558F1">
      <w:pPr>
        <w:widowControl/>
        <w:numPr>
          <w:ilvl w:val="0"/>
          <w:numId w:val="10"/>
        </w:numPr>
        <w:autoSpaceDE/>
        <w:autoSpaceDN/>
        <w:adjustRightInd/>
        <w:spacing w:after="160" w:line="360" w:lineRule="auto"/>
        <w:contextualSpacing/>
        <w:rPr>
          <w:rFonts w:eastAsia="Calibri"/>
          <w:b/>
          <w:sz w:val="28"/>
          <w:szCs w:val="28"/>
          <w:lang w:eastAsia="en-US"/>
        </w:rPr>
      </w:pPr>
      <w:r w:rsidRPr="000558F1">
        <w:rPr>
          <w:rFonts w:eastAsia="Calibri"/>
          <w:b/>
          <w:sz w:val="28"/>
          <w:szCs w:val="28"/>
          <w:lang w:eastAsia="en-US"/>
        </w:rPr>
        <w:t xml:space="preserve">ГЛОНАСС </w:t>
      </w:r>
    </w:p>
    <w:p w:rsidR="000558F1" w:rsidRPr="000558F1" w:rsidRDefault="000558F1" w:rsidP="000558F1">
      <w:pPr>
        <w:widowControl/>
        <w:numPr>
          <w:ilvl w:val="0"/>
          <w:numId w:val="10"/>
        </w:numPr>
        <w:autoSpaceDE/>
        <w:autoSpaceDN/>
        <w:adjustRightInd/>
        <w:spacing w:after="160" w:line="360" w:lineRule="auto"/>
        <w:contextualSpacing/>
        <w:rPr>
          <w:rFonts w:eastAsia="Calibri"/>
          <w:b/>
          <w:sz w:val="28"/>
          <w:szCs w:val="28"/>
          <w:lang w:eastAsia="en-US"/>
        </w:rPr>
      </w:pPr>
      <w:r w:rsidRPr="000558F1">
        <w:rPr>
          <w:rFonts w:eastAsia="Calibri"/>
          <w:b/>
          <w:sz w:val="28"/>
          <w:szCs w:val="28"/>
          <w:lang w:eastAsia="en-US"/>
        </w:rPr>
        <w:t xml:space="preserve">ДЕЛЬТА </w:t>
      </w:r>
    </w:p>
    <w:p w:rsidR="000558F1" w:rsidRPr="000558F1" w:rsidRDefault="000558F1" w:rsidP="000558F1">
      <w:pPr>
        <w:widowControl/>
        <w:autoSpaceDE/>
        <w:autoSpaceDN/>
        <w:adjustRightInd/>
        <w:spacing w:line="360" w:lineRule="auto"/>
        <w:rPr>
          <w:rFonts w:eastAsia="Calibri"/>
          <w:b/>
          <w:sz w:val="28"/>
          <w:szCs w:val="28"/>
          <w:lang w:eastAsia="en-US"/>
        </w:rPr>
      </w:pPr>
    </w:p>
    <w:p w:rsidR="000558F1" w:rsidRPr="000558F1" w:rsidRDefault="000558F1" w:rsidP="000558F1">
      <w:pPr>
        <w:widowControl/>
        <w:autoSpaceDE/>
        <w:autoSpaceDN/>
        <w:adjustRightInd/>
        <w:spacing w:line="360" w:lineRule="auto"/>
        <w:ind w:left="360"/>
        <w:rPr>
          <w:rFonts w:ascii="Arial" w:eastAsia="Calibri" w:hAnsi="Arial" w:cs="Arial"/>
          <w:color w:val="000000"/>
          <w:sz w:val="22"/>
          <w:szCs w:val="22"/>
          <w:shd w:val="clear" w:color="auto" w:fill="FFFFFF"/>
          <w:lang w:eastAsia="en-US"/>
        </w:rPr>
      </w:pPr>
      <w:r w:rsidRPr="000558F1">
        <w:rPr>
          <w:rFonts w:ascii="Arial" w:eastAsia="Calibri" w:hAnsi="Arial" w:cs="Arial"/>
          <w:color w:val="000000"/>
          <w:sz w:val="22"/>
          <w:szCs w:val="22"/>
          <w:shd w:val="clear" w:color="auto" w:fill="FFFFFF"/>
          <w:lang w:eastAsia="en-US"/>
        </w:rPr>
        <w:t xml:space="preserve">Дыбская В. В., Сергеев В. И. ; Под общ. ред. Сергеева В.И –история логистики </w:t>
      </w:r>
      <w:hyperlink r:id="rId42" w:history="1">
        <w:r w:rsidRPr="000558F1">
          <w:rPr>
            <w:rFonts w:ascii="Arial" w:eastAsia="Calibri" w:hAnsi="Arial" w:cs="Arial"/>
            <w:color w:val="0563C1"/>
            <w:sz w:val="22"/>
            <w:szCs w:val="22"/>
            <w:u w:val="single"/>
            <w:shd w:val="clear" w:color="auto" w:fill="FFFFFF"/>
            <w:lang w:eastAsia="en-US"/>
          </w:rPr>
          <w:t>https://urait.ru/book/logistika-v-2-ch-chast-1-450016</w:t>
        </w:r>
      </w:hyperlink>
      <w:r w:rsidRPr="000558F1">
        <w:rPr>
          <w:rFonts w:ascii="Arial" w:eastAsia="Calibri" w:hAnsi="Arial" w:cs="Arial"/>
          <w:color w:val="000000"/>
          <w:sz w:val="22"/>
          <w:szCs w:val="22"/>
          <w:shd w:val="clear" w:color="auto" w:fill="FFFFFF"/>
          <w:lang w:eastAsia="en-US"/>
        </w:rPr>
        <w:t xml:space="preserve"> </w:t>
      </w:r>
    </w:p>
    <w:p w:rsidR="000558F1" w:rsidRPr="000558F1" w:rsidRDefault="000558F1" w:rsidP="000558F1">
      <w:pPr>
        <w:widowControl/>
        <w:autoSpaceDE/>
        <w:autoSpaceDN/>
        <w:adjustRightInd/>
        <w:spacing w:line="360" w:lineRule="auto"/>
        <w:ind w:left="360"/>
        <w:rPr>
          <w:rFonts w:ascii="Arial" w:eastAsia="Calibri" w:hAnsi="Arial" w:cs="Arial"/>
          <w:color w:val="000000"/>
          <w:sz w:val="22"/>
          <w:szCs w:val="22"/>
          <w:shd w:val="clear" w:color="auto" w:fill="FFFFFF"/>
          <w:lang w:eastAsia="en-US"/>
        </w:rPr>
      </w:pPr>
      <w:r w:rsidRPr="000558F1">
        <w:rPr>
          <w:rFonts w:ascii="Arial" w:eastAsia="Calibri" w:hAnsi="Arial" w:cs="Arial"/>
          <w:color w:val="000000"/>
          <w:sz w:val="22"/>
          <w:szCs w:val="22"/>
          <w:shd w:val="clear" w:color="auto" w:fill="FFFFFF"/>
          <w:lang w:eastAsia="en-US"/>
        </w:rPr>
        <w:t xml:space="preserve">федеральная служба государственной статистики </w:t>
      </w:r>
    </w:p>
    <w:p w:rsidR="000558F1" w:rsidRPr="000558F1" w:rsidRDefault="000558F1" w:rsidP="000558F1">
      <w:pPr>
        <w:widowControl/>
        <w:autoSpaceDE/>
        <w:autoSpaceDN/>
        <w:adjustRightInd/>
        <w:spacing w:line="360" w:lineRule="auto"/>
        <w:ind w:left="360"/>
        <w:rPr>
          <w:rFonts w:eastAsia="Calibri"/>
          <w:sz w:val="28"/>
          <w:szCs w:val="28"/>
          <w:lang w:eastAsia="en-US"/>
        </w:rPr>
      </w:pPr>
    </w:p>
    <w:p w:rsidR="000558F1" w:rsidRPr="000558F1" w:rsidRDefault="000558F1" w:rsidP="000558F1">
      <w:pPr>
        <w:widowControl/>
        <w:autoSpaceDE/>
        <w:autoSpaceDN/>
        <w:adjustRightInd/>
        <w:spacing w:line="360" w:lineRule="auto"/>
        <w:ind w:left="360"/>
        <w:rPr>
          <w:rFonts w:eastAsia="Calibri"/>
          <w:sz w:val="28"/>
          <w:szCs w:val="28"/>
          <w:lang w:eastAsia="en-US"/>
        </w:rPr>
      </w:pPr>
    </w:p>
    <w:p w:rsidR="000558F1" w:rsidRPr="000558F1" w:rsidRDefault="000558F1" w:rsidP="000558F1">
      <w:pPr>
        <w:widowControl/>
        <w:autoSpaceDE/>
        <w:autoSpaceDN/>
        <w:adjustRightInd/>
        <w:spacing w:line="360" w:lineRule="auto"/>
        <w:ind w:left="360"/>
        <w:rPr>
          <w:rFonts w:eastAsia="Calibri"/>
          <w:sz w:val="28"/>
          <w:szCs w:val="28"/>
          <w:lang w:eastAsia="en-US"/>
        </w:rPr>
      </w:pPr>
      <w:hyperlink r:id="rId43" w:history="1">
        <w:r w:rsidRPr="000558F1">
          <w:rPr>
            <w:rFonts w:eastAsia="Calibri"/>
            <w:color w:val="0563C1"/>
            <w:sz w:val="28"/>
            <w:szCs w:val="28"/>
            <w:u w:val="single"/>
            <w:lang w:eastAsia="en-US"/>
          </w:rPr>
          <w:t>https://elibrary.ru/item.asp?id=41585324</w:t>
        </w:r>
      </w:hyperlink>
      <w:r w:rsidRPr="000558F1">
        <w:rPr>
          <w:rFonts w:eastAsia="Calibri"/>
          <w:sz w:val="28"/>
          <w:szCs w:val="28"/>
          <w:lang w:eastAsia="en-US"/>
        </w:rPr>
        <w:t xml:space="preserve"> нужное. Необходимость изменений логистики. </w:t>
      </w:r>
    </w:p>
    <w:p w:rsidR="000558F1" w:rsidRPr="000558F1" w:rsidRDefault="000558F1" w:rsidP="000558F1">
      <w:pPr>
        <w:widowControl/>
        <w:autoSpaceDE/>
        <w:autoSpaceDN/>
        <w:adjustRightInd/>
        <w:spacing w:line="360" w:lineRule="auto"/>
        <w:ind w:left="360"/>
        <w:rPr>
          <w:rFonts w:eastAsia="Calibri"/>
          <w:sz w:val="28"/>
          <w:szCs w:val="28"/>
          <w:lang w:eastAsia="en-US"/>
        </w:rPr>
      </w:pPr>
      <w:hyperlink r:id="rId44" w:history="1">
        <w:r w:rsidRPr="000558F1">
          <w:rPr>
            <w:rFonts w:eastAsia="Calibri"/>
            <w:color w:val="0563C1"/>
            <w:sz w:val="28"/>
            <w:szCs w:val="28"/>
            <w:u w:val="single"/>
            <w:lang w:eastAsia="en-US"/>
          </w:rPr>
          <w:t>https://добраялошадка.рф/obrazovanie/innovacii-v-transportnoi-logistike-innovacii-v-logistike-prizvannye-ochen.html</w:t>
        </w:r>
      </w:hyperlink>
      <w:r w:rsidRPr="000558F1">
        <w:rPr>
          <w:rFonts w:eastAsia="Calibri"/>
          <w:sz w:val="28"/>
          <w:szCs w:val="28"/>
          <w:lang w:eastAsia="en-US"/>
        </w:rPr>
        <w:t xml:space="preserve"> </w:t>
      </w:r>
    </w:p>
    <w:p w:rsidR="000558F1" w:rsidRPr="000558F1" w:rsidRDefault="000558F1" w:rsidP="000558F1">
      <w:pPr>
        <w:widowControl/>
        <w:autoSpaceDE/>
        <w:autoSpaceDN/>
        <w:adjustRightInd/>
        <w:spacing w:line="360" w:lineRule="auto"/>
        <w:rPr>
          <w:rFonts w:eastAsia="Calibri"/>
          <w:sz w:val="28"/>
          <w:szCs w:val="28"/>
          <w:lang w:eastAsia="en-US"/>
        </w:rPr>
      </w:pPr>
      <w:hyperlink r:id="rId45" w:history="1">
        <w:r w:rsidRPr="000558F1">
          <w:rPr>
            <w:rFonts w:eastAsia="Calibri"/>
            <w:color w:val="0563C1"/>
            <w:sz w:val="28"/>
            <w:szCs w:val="28"/>
            <w:u w:val="single"/>
            <w:lang w:eastAsia="en-US"/>
          </w:rPr>
          <w:t>https://elibrary.ru/query_results.asp</w:t>
        </w:r>
      </w:hyperlink>
      <w:r w:rsidRPr="000558F1">
        <w:rPr>
          <w:rFonts w:eastAsia="Calibri"/>
          <w:sz w:val="28"/>
          <w:szCs w:val="28"/>
          <w:lang w:eastAsia="en-US"/>
        </w:rPr>
        <w:t xml:space="preserve"> открыть с утра </w:t>
      </w:r>
    </w:p>
    <w:p w:rsidR="000558F1" w:rsidRPr="000558F1" w:rsidRDefault="000558F1" w:rsidP="000558F1">
      <w:pPr>
        <w:widowControl/>
        <w:autoSpaceDE/>
        <w:autoSpaceDN/>
        <w:adjustRightInd/>
        <w:spacing w:line="360" w:lineRule="auto"/>
        <w:rPr>
          <w:rFonts w:eastAsia="Calibri"/>
          <w:sz w:val="28"/>
          <w:szCs w:val="28"/>
          <w:lang w:eastAsia="en-US"/>
        </w:rPr>
      </w:pPr>
      <w:hyperlink r:id="rId46" w:history="1">
        <w:r w:rsidRPr="000558F1">
          <w:rPr>
            <w:rFonts w:eastAsia="Calibri"/>
            <w:color w:val="0563C1"/>
            <w:sz w:val="28"/>
            <w:szCs w:val="28"/>
            <w:u w:val="single"/>
            <w:lang w:eastAsia="en-US"/>
          </w:rPr>
          <w:t>https://добраялошадка.рф/obrazovanie/innovacii-v-transportnoi-logistike-innovacii-v-logistike-prizvannye-ochen.html</w:t>
        </w:r>
      </w:hyperlink>
      <w:r w:rsidRPr="000558F1">
        <w:rPr>
          <w:rFonts w:eastAsia="Calibri"/>
          <w:sz w:val="28"/>
          <w:szCs w:val="28"/>
          <w:lang w:eastAsia="en-US"/>
        </w:rPr>
        <w:t xml:space="preserve"> открыть с утра</w:t>
      </w:r>
    </w:p>
    <w:p w:rsidR="000558F1" w:rsidRPr="000558F1" w:rsidRDefault="000558F1" w:rsidP="000558F1">
      <w:pPr>
        <w:widowControl/>
        <w:autoSpaceDE/>
        <w:autoSpaceDN/>
        <w:adjustRightInd/>
        <w:spacing w:line="360" w:lineRule="auto"/>
        <w:rPr>
          <w:rFonts w:eastAsia="Calibri"/>
          <w:sz w:val="28"/>
          <w:szCs w:val="28"/>
          <w:lang w:eastAsia="en-US"/>
        </w:rPr>
      </w:pPr>
      <w:hyperlink r:id="rId47" w:history="1">
        <w:r w:rsidRPr="000558F1">
          <w:rPr>
            <w:rFonts w:eastAsia="Calibri"/>
            <w:color w:val="0563C1"/>
            <w:sz w:val="28"/>
            <w:szCs w:val="28"/>
            <w:u w:val="single"/>
            <w:lang w:eastAsia="en-US"/>
          </w:rPr>
          <w:t>https://www.statista.com/statistics/262747/worldwide-automobile-production-since-2000/</w:t>
        </w:r>
      </w:hyperlink>
      <w:r w:rsidRPr="000558F1">
        <w:rPr>
          <w:rFonts w:eastAsia="Calibri"/>
          <w:sz w:val="28"/>
          <w:szCs w:val="28"/>
          <w:lang w:eastAsia="en-US"/>
        </w:rPr>
        <w:t xml:space="preserve"> количество машин в мире  </w:t>
      </w:r>
    </w:p>
    <w:p w:rsidR="000558F1" w:rsidRPr="000558F1" w:rsidRDefault="000558F1" w:rsidP="000558F1">
      <w:pPr>
        <w:widowControl/>
        <w:autoSpaceDE/>
        <w:autoSpaceDN/>
        <w:adjustRightInd/>
        <w:spacing w:line="360" w:lineRule="auto"/>
        <w:rPr>
          <w:rFonts w:eastAsia="Calibri"/>
          <w:sz w:val="28"/>
          <w:szCs w:val="28"/>
          <w:lang w:eastAsia="en-US"/>
        </w:rPr>
      </w:pPr>
      <w:hyperlink r:id="rId48" w:history="1">
        <w:r w:rsidRPr="000558F1">
          <w:rPr>
            <w:rFonts w:eastAsia="Calibri"/>
            <w:color w:val="0563C1"/>
            <w:sz w:val="28"/>
            <w:szCs w:val="28"/>
            <w:u w:val="single"/>
            <w:lang w:eastAsia="en-US"/>
          </w:rPr>
          <w:t>https://www.pwc.ru/ru/transportation-logistics/assets/obzor-tendentsiy-razvitiya-transporta-i-logistiki-v-2019.pdf</w:t>
        </w:r>
      </w:hyperlink>
      <w:r w:rsidRPr="000558F1">
        <w:rPr>
          <w:rFonts w:eastAsia="Calibri"/>
          <w:sz w:val="28"/>
          <w:szCs w:val="28"/>
          <w:lang w:eastAsia="en-US"/>
        </w:rPr>
        <w:t xml:space="preserve">    1 .1. </w:t>
      </w:r>
      <w:hyperlink r:id="rId49" w:history="1">
        <w:r w:rsidRPr="000558F1">
          <w:rPr>
            <w:rFonts w:eastAsia="Calibri"/>
            <w:color w:val="0563C1"/>
            <w:sz w:val="28"/>
            <w:szCs w:val="28"/>
            <w:u w:val="single"/>
            <w:lang w:eastAsia="en-US"/>
          </w:rPr>
          <w:t>https://www.pwc.ru/ru/publications/transport-and-logistics-trends-2019.html</w:t>
        </w:r>
      </w:hyperlink>
      <w:r w:rsidRPr="000558F1">
        <w:rPr>
          <w:rFonts w:eastAsia="Calibri"/>
          <w:sz w:val="28"/>
          <w:szCs w:val="28"/>
          <w:lang w:eastAsia="en-US"/>
        </w:rPr>
        <w:t xml:space="preserve"> туда же,1.1 </w:t>
      </w:r>
    </w:p>
    <w:p w:rsidR="000558F1" w:rsidRPr="000558F1" w:rsidRDefault="000558F1" w:rsidP="000558F1">
      <w:pPr>
        <w:widowControl/>
        <w:autoSpaceDE/>
        <w:autoSpaceDN/>
        <w:adjustRightInd/>
        <w:spacing w:before="100" w:beforeAutospacing="1" w:after="100" w:afterAutospacing="1"/>
        <w:rPr>
          <w:b/>
          <w:color w:val="000000"/>
          <w:sz w:val="27"/>
          <w:szCs w:val="27"/>
        </w:rPr>
      </w:pPr>
      <w:r w:rsidRPr="000558F1">
        <w:rPr>
          <w:b/>
          <w:color w:val="000000"/>
          <w:sz w:val="27"/>
          <w:szCs w:val="27"/>
        </w:rPr>
        <w:t xml:space="preserve">Информация из лекций: (может понадобиться?) </w:t>
      </w:r>
    </w:p>
    <w:p w:rsidR="000558F1" w:rsidRPr="000558F1" w:rsidRDefault="000558F1" w:rsidP="000558F1">
      <w:pPr>
        <w:widowControl/>
        <w:autoSpaceDE/>
        <w:autoSpaceDN/>
        <w:adjustRightInd/>
        <w:spacing w:before="100" w:beforeAutospacing="1" w:after="100" w:afterAutospacing="1"/>
        <w:rPr>
          <w:color w:val="000000"/>
          <w:sz w:val="27"/>
          <w:szCs w:val="27"/>
        </w:rPr>
      </w:pPr>
      <w:r w:rsidRPr="000558F1">
        <w:rPr>
          <w:color w:val="000000"/>
          <w:sz w:val="27"/>
          <w:szCs w:val="27"/>
        </w:rPr>
        <w:t xml:space="preserve"> Виды логистических систем:</w:t>
      </w:r>
    </w:p>
    <w:p w:rsidR="000558F1" w:rsidRPr="000558F1" w:rsidRDefault="000558F1" w:rsidP="000558F1">
      <w:pPr>
        <w:widowControl/>
        <w:autoSpaceDE/>
        <w:autoSpaceDN/>
        <w:adjustRightInd/>
        <w:spacing w:before="100" w:beforeAutospacing="1" w:after="100" w:afterAutospacing="1"/>
        <w:rPr>
          <w:color w:val="000000"/>
          <w:sz w:val="27"/>
          <w:szCs w:val="27"/>
        </w:rPr>
      </w:pPr>
      <w:r w:rsidRPr="000558F1">
        <w:rPr>
          <w:color w:val="000000"/>
          <w:sz w:val="27"/>
          <w:szCs w:val="27"/>
        </w:rPr>
        <w:t>1) микрологистическая система – в рамках одного предприятия, цель: прибыль</w:t>
      </w:r>
    </w:p>
    <w:p w:rsidR="000558F1" w:rsidRPr="000558F1" w:rsidRDefault="000558F1" w:rsidP="000558F1">
      <w:pPr>
        <w:widowControl/>
        <w:autoSpaceDE/>
        <w:autoSpaceDN/>
        <w:adjustRightInd/>
        <w:spacing w:before="100" w:beforeAutospacing="1" w:after="100" w:afterAutospacing="1"/>
        <w:rPr>
          <w:color w:val="000000"/>
          <w:sz w:val="27"/>
          <w:szCs w:val="27"/>
        </w:rPr>
      </w:pPr>
      <w:r w:rsidRPr="000558F1">
        <w:rPr>
          <w:color w:val="000000"/>
          <w:sz w:val="27"/>
          <w:szCs w:val="27"/>
        </w:rPr>
        <w:t>2) макрологистическая система – народно-хозяйственные системы, цель: удовлетворение потребностей общества, государства</w:t>
      </w:r>
    </w:p>
    <w:p w:rsidR="000558F1" w:rsidRPr="000558F1" w:rsidRDefault="000558F1" w:rsidP="000558F1">
      <w:pPr>
        <w:widowControl/>
        <w:autoSpaceDE/>
        <w:autoSpaceDN/>
        <w:adjustRightInd/>
        <w:spacing w:before="100" w:beforeAutospacing="1" w:after="100" w:afterAutospacing="1"/>
        <w:rPr>
          <w:color w:val="000000"/>
          <w:sz w:val="27"/>
          <w:szCs w:val="27"/>
        </w:rPr>
      </w:pPr>
      <w:r w:rsidRPr="000558F1">
        <w:rPr>
          <w:color w:val="000000"/>
          <w:sz w:val="27"/>
          <w:szCs w:val="27"/>
        </w:rPr>
        <w:t>Классификация ЛС:</w:t>
      </w:r>
    </w:p>
    <w:p w:rsidR="000558F1" w:rsidRPr="000558F1" w:rsidRDefault="000558F1" w:rsidP="000558F1">
      <w:pPr>
        <w:widowControl/>
        <w:autoSpaceDE/>
        <w:autoSpaceDN/>
        <w:adjustRightInd/>
        <w:spacing w:before="100" w:beforeAutospacing="1" w:after="100" w:afterAutospacing="1"/>
        <w:rPr>
          <w:color w:val="000000"/>
          <w:sz w:val="27"/>
          <w:szCs w:val="27"/>
        </w:rPr>
      </w:pPr>
      <w:r w:rsidRPr="000558F1">
        <w:rPr>
          <w:color w:val="000000"/>
          <w:sz w:val="27"/>
          <w:szCs w:val="27"/>
        </w:rPr>
        <w:t>1) по административно-территориальному признаку (городские, районные, областные, международные, государственные)</w:t>
      </w:r>
    </w:p>
    <w:p w:rsidR="000558F1" w:rsidRPr="000558F1" w:rsidRDefault="000558F1" w:rsidP="000558F1">
      <w:pPr>
        <w:widowControl/>
        <w:autoSpaceDE/>
        <w:autoSpaceDN/>
        <w:adjustRightInd/>
        <w:spacing w:before="100" w:beforeAutospacing="1" w:after="100" w:afterAutospacing="1"/>
        <w:rPr>
          <w:color w:val="000000"/>
          <w:sz w:val="27"/>
          <w:szCs w:val="27"/>
        </w:rPr>
      </w:pPr>
      <w:r w:rsidRPr="000558F1">
        <w:rPr>
          <w:color w:val="000000"/>
          <w:sz w:val="27"/>
          <w:szCs w:val="27"/>
        </w:rPr>
        <w:t>2) по объектно-функциональные (военный комплекс РФ, экологический)</w:t>
      </w:r>
    </w:p>
    <w:p w:rsidR="000558F1" w:rsidRPr="000558F1" w:rsidRDefault="000558F1" w:rsidP="000558F1">
      <w:pPr>
        <w:widowControl/>
        <w:autoSpaceDE/>
        <w:autoSpaceDN/>
        <w:adjustRightInd/>
        <w:spacing w:before="100" w:beforeAutospacing="1" w:after="100" w:afterAutospacing="1"/>
        <w:rPr>
          <w:color w:val="000000"/>
          <w:sz w:val="27"/>
          <w:szCs w:val="27"/>
        </w:rPr>
      </w:pPr>
      <w:r w:rsidRPr="000558F1">
        <w:rPr>
          <w:color w:val="000000"/>
          <w:sz w:val="27"/>
          <w:szCs w:val="27"/>
        </w:rPr>
        <w:t>Логистическая информационная система (ЛИС). Виды (ЛИС):</w:t>
      </w:r>
    </w:p>
    <w:p w:rsidR="000558F1" w:rsidRPr="000558F1" w:rsidRDefault="000558F1" w:rsidP="000558F1">
      <w:pPr>
        <w:widowControl/>
        <w:numPr>
          <w:ilvl w:val="0"/>
          <w:numId w:val="11"/>
        </w:numPr>
        <w:autoSpaceDE/>
        <w:autoSpaceDN/>
        <w:adjustRightInd/>
        <w:spacing w:before="100" w:beforeAutospacing="1" w:after="100" w:afterAutospacing="1" w:line="259" w:lineRule="auto"/>
        <w:rPr>
          <w:color w:val="000000"/>
          <w:sz w:val="27"/>
          <w:szCs w:val="27"/>
        </w:rPr>
      </w:pPr>
      <w:r w:rsidRPr="000558F1">
        <w:rPr>
          <w:color w:val="000000"/>
          <w:sz w:val="27"/>
          <w:szCs w:val="27"/>
        </w:rPr>
        <w:t>ПЛАНОВЫЕ (стратегические)</w:t>
      </w:r>
    </w:p>
    <w:p w:rsidR="000558F1" w:rsidRPr="000558F1" w:rsidRDefault="000558F1" w:rsidP="000558F1">
      <w:pPr>
        <w:widowControl/>
        <w:numPr>
          <w:ilvl w:val="0"/>
          <w:numId w:val="11"/>
        </w:numPr>
        <w:autoSpaceDE/>
        <w:autoSpaceDN/>
        <w:adjustRightInd/>
        <w:spacing w:before="100" w:beforeAutospacing="1" w:after="100" w:afterAutospacing="1" w:line="259" w:lineRule="auto"/>
        <w:rPr>
          <w:color w:val="000000"/>
          <w:sz w:val="27"/>
          <w:szCs w:val="27"/>
        </w:rPr>
      </w:pPr>
      <w:r w:rsidRPr="000558F1">
        <w:rPr>
          <w:color w:val="000000"/>
          <w:sz w:val="27"/>
          <w:szCs w:val="27"/>
        </w:rPr>
        <w:t>ДИПСПЕТЧЕРСКИЕ (тактичекие, диспозитивные)</w:t>
      </w:r>
    </w:p>
    <w:p w:rsidR="000558F1" w:rsidRPr="000558F1" w:rsidRDefault="000558F1" w:rsidP="000558F1">
      <w:pPr>
        <w:widowControl/>
        <w:numPr>
          <w:ilvl w:val="0"/>
          <w:numId w:val="11"/>
        </w:numPr>
        <w:autoSpaceDE/>
        <w:autoSpaceDN/>
        <w:adjustRightInd/>
        <w:spacing w:before="100" w:beforeAutospacing="1" w:after="100" w:afterAutospacing="1" w:line="259" w:lineRule="auto"/>
        <w:rPr>
          <w:color w:val="000000"/>
          <w:sz w:val="27"/>
          <w:szCs w:val="27"/>
        </w:rPr>
      </w:pPr>
      <w:r w:rsidRPr="000558F1">
        <w:rPr>
          <w:color w:val="000000"/>
          <w:sz w:val="27"/>
          <w:szCs w:val="27"/>
        </w:rPr>
        <w:t>ОПЕРАТИВНЫЕ (исполнительные)</w:t>
      </w:r>
    </w:p>
    <w:p w:rsidR="000558F1" w:rsidRPr="000558F1" w:rsidRDefault="000558F1" w:rsidP="000558F1">
      <w:pPr>
        <w:widowControl/>
        <w:numPr>
          <w:ilvl w:val="0"/>
          <w:numId w:val="11"/>
        </w:numPr>
        <w:autoSpaceDE/>
        <w:autoSpaceDN/>
        <w:adjustRightInd/>
        <w:spacing w:before="100" w:beforeAutospacing="1" w:after="100" w:afterAutospacing="1" w:line="259" w:lineRule="auto"/>
        <w:rPr>
          <w:color w:val="000000"/>
          <w:sz w:val="27"/>
          <w:szCs w:val="27"/>
        </w:rPr>
      </w:pPr>
      <w:r w:rsidRPr="000558F1">
        <w:rPr>
          <w:color w:val="000000"/>
          <w:sz w:val="27"/>
          <w:szCs w:val="27"/>
        </w:rPr>
        <w:t>Современные тенденции логистики.</w:t>
      </w:r>
    </w:p>
    <w:p w:rsidR="000558F1" w:rsidRPr="000558F1" w:rsidRDefault="000558F1" w:rsidP="000558F1">
      <w:pPr>
        <w:widowControl/>
        <w:numPr>
          <w:ilvl w:val="0"/>
          <w:numId w:val="11"/>
        </w:numPr>
        <w:autoSpaceDE/>
        <w:autoSpaceDN/>
        <w:adjustRightInd/>
        <w:spacing w:before="100" w:beforeAutospacing="1" w:after="100" w:afterAutospacing="1" w:line="259" w:lineRule="auto"/>
        <w:rPr>
          <w:color w:val="000000"/>
          <w:sz w:val="27"/>
          <w:szCs w:val="27"/>
        </w:rPr>
      </w:pPr>
      <w:r w:rsidRPr="000558F1">
        <w:rPr>
          <w:color w:val="000000"/>
          <w:sz w:val="27"/>
          <w:szCs w:val="27"/>
        </w:rPr>
        <w:t xml:space="preserve">1. Цифровизация (широкое использование информационных систем и технологий в логистике) - электронный документооборот (EDI) </w:t>
      </w:r>
      <w:r w:rsidRPr="000558F1">
        <w:rPr>
          <w:color w:val="000000"/>
          <w:sz w:val="27"/>
          <w:szCs w:val="27"/>
        </w:rPr>
        <w:lastRenderedPageBreak/>
        <w:t>(EDIFACT- поддержка EDI для управления торговлей и транспортом) - Штрихкодирование, RFID ( на RFID- электронной метке, намного большее количество информации и возможно считывание на расстоянии (до 100 метров), и возможно считывание с нескольких товаров, и долговечность метки ) - Спутниковое слежение (глонасс, - Компьютерное планирование 2. совершенствование обслуживания 3. Глобализация -рост числа международных логистических компаний МАЕСК, -слияние и поглощение-20 компаний =80% перевозок =3/4 перевозок мира -увеличение объёмов готовой продукции ) 4. Сокращение числа поставщиков ( лучшая координация, улучшение качества логистики)</w:t>
      </w:r>
    </w:p>
    <w:p w:rsidR="000558F1" w:rsidRPr="000558F1" w:rsidRDefault="000558F1" w:rsidP="000558F1">
      <w:pPr>
        <w:widowControl/>
        <w:autoSpaceDE/>
        <w:autoSpaceDN/>
        <w:adjustRightInd/>
        <w:spacing w:before="100" w:beforeAutospacing="1" w:after="100" w:afterAutospacing="1"/>
        <w:rPr>
          <w:color w:val="000000"/>
          <w:sz w:val="27"/>
          <w:szCs w:val="27"/>
        </w:rPr>
      </w:pPr>
      <w:r w:rsidRPr="000558F1">
        <w:rPr>
          <w:color w:val="000000"/>
          <w:sz w:val="27"/>
          <w:szCs w:val="27"/>
        </w:rPr>
        <w:t>5. Концентрация собственности ( тенденция у укреплению логистических операторов (слияние/поглощение) ) 6. Аутсорсинг 7. Отсроченная дифференциация продукции «Отсрочка» (доведение полугодовой продукции до готового вида после поступления конкретного заказа) Цель: сокращение остатков или быстрое преодоление дефицита. 8. Cross docking (через склад) «Перевалка» - перемещение товаров от производителя к потребителю без промежуточного складирования и хранения через специальные кросс-докинговые площадки. Основная цель кросс-докинга: сортировка товаров и/или перевалка с одного транспортного средства (производителя) на другое транспортное средство (потребителя)</w:t>
      </w:r>
    </w:p>
    <w:p w:rsidR="000558F1" w:rsidRPr="000558F1" w:rsidRDefault="000558F1" w:rsidP="000558F1">
      <w:pPr>
        <w:widowControl/>
        <w:autoSpaceDE/>
        <w:autoSpaceDN/>
        <w:adjustRightInd/>
        <w:spacing w:line="360" w:lineRule="auto"/>
        <w:ind w:left="360"/>
        <w:jc w:val="both"/>
        <w:rPr>
          <w:rFonts w:eastAsia="Calibri"/>
          <w:sz w:val="28"/>
          <w:szCs w:val="28"/>
          <w:lang w:eastAsia="en-US"/>
        </w:rPr>
      </w:pPr>
    </w:p>
    <w:p w:rsidR="000558F1" w:rsidRPr="000558F1" w:rsidRDefault="000558F1" w:rsidP="000558F1">
      <w:pPr>
        <w:widowControl/>
        <w:autoSpaceDE/>
        <w:autoSpaceDN/>
        <w:adjustRightInd/>
        <w:spacing w:line="360" w:lineRule="auto"/>
        <w:ind w:left="360"/>
        <w:jc w:val="both"/>
        <w:rPr>
          <w:rFonts w:eastAsia="Calibri"/>
          <w:sz w:val="28"/>
          <w:szCs w:val="28"/>
          <w:lang w:eastAsia="en-US"/>
        </w:rPr>
      </w:pPr>
      <w:r w:rsidRPr="000558F1">
        <w:rPr>
          <w:rFonts w:eastAsia="Calibri"/>
          <w:sz w:val="28"/>
          <w:szCs w:val="28"/>
          <w:lang w:eastAsia="en-US"/>
        </w:rPr>
        <w:t xml:space="preserve">Использовала в «техническом обеспечении» </w:t>
      </w:r>
    </w:p>
    <w:p w:rsidR="000558F1" w:rsidRPr="000558F1" w:rsidRDefault="000558F1" w:rsidP="000558F1">
      <w:pPr>
        <w:widowControl/>
        <w:autoSpaceDE/>
        <w:autoSpaceDN/>
        <w:adjustRightInd/>
        <w:spacing w:line="360" w:lineRule="auto"/>
        <w:rPr>
          <w:rFonts w:eastAsia="Calibri"/>
          <w:sz w:val="28"/>
          <w:szCs w:val="28"/>
          <w:lang w:eastAsia="en-US"/>
        </w:rPr>
      </w:pPr>
      <w:hyperlink r:id="rId50" w:history="1">
        <w:r w:rsidRPr="000558F1">
          <w:rPr>
            <w:rFonts w:eastAsia="Calibri"/>
            <w:color w:val="0563C1"/>
            <w:sz w:val="28"/>
            <w:szCs w:val="28"/>
            <w:u w:val="single"/>
            <w:lang w:eastAsia="en-US"/>
          </w:rPr>
          <w:t>http://www.zagorskaya.info/skladskaya_logistika/</w:t>
        </w:r>
      </w:hyperlink>
      <w:r w:rsidRPr="000558F1">
        <w:rPr>
          <w:rFonts w:eastAsia="Calibri"/>
          <w:sz w:val="28"/>
          <w:szCs w:val="28"/>
          <w:lang w:eastAsia="en-US"/>
        </w:rPr>
        <w:t xml:space="preserve"> складская логистика – общая инфа </w:t>
      </w:r>
    </w:p>
    <w:p w:rsidR="000558F1" w:rsidRPr="000558F1" w:rsidRDefault="000558F1" w:rsidP="000558F1">
      <w:pPr>
        <w:widowControl/>
        <w:autoSpaceDE/>
        <w:autoSpaceDN/>
        <w:adjustRightInd/>
        <w:spacing w:line="360" w:lineRule="auto"/>
        <w:rPr>
          <w:rFonts w:eastAsia="Calibri"/>
          <w:sz w:val="28"/>
          <w:szCs w:val="28"/>
          <w:lang w:eastAsia="en-US"/>
        </w:rPr>
      </w:pPr>
      <w:hyperlink r:id="rId51" w:history="1">
        <w:r w:rsidRPr="000558F1">
          <w:rPr>
            <w:rFonts w:eastAsia="Calibri"/>
            <w:color w:val="0563C1"/>
            <w:sz w:val="28"/>
            <w:szCs w:val="28"/>
            <w:u w:val="single"/>
            <w:lang w:eastAsia="en-US"/>
          </w:rPr>
          <w:t>https://ru.bosch-automotive.com/ru/parts_and_accessories/engine_systems_1/electronic_driving_safety_systems/abs/abs_1</w:t>
        </w:r>
      </w:hyperlink>
      <w:r w:rsidRPr="000558F1">
        <w:rPr>
          <w:rFonts w:eastAsia="Calibri"/>
          <w:sz w:val="28"/>
          <w:szCs w:val="28"/>
          <w:lang w:eastAsia="en-US"/>
        </w:rPr>
        <w:t xml:space="preserve"> датчик бош </w:t>
      </w:r>
    </w:p>
    <w:p w:rsidR="000558F1" w:rsidRPr="000558F1" w:rsidRDefault="000558F1" w:rsidP="000558F1">
      <w:pPr>
        <w:widowControl/>
        <w:autoSpaceDE/>
        <w:autoSpaceDN/>
        <w:adjustRightInd/>
        <w:spacing w:line="360" w:lineRule="auto"/>
        <w:rPr>
          <w:rFonts w:eastAsia="Calibri"/>
          <w:sz w:val="28"/>
          <w:szCs w:val="28"/>
          <w:lang w:eastAsia="en-US"/>
        </w:rPr>
      </w:pPr>
      <w:hyperlink r:id="rId52" w:history="1">
        <w:r w:rsidRPr="000558F1">
          <w:rPr>
            <w:rFonts w:eastAsia="Calibri"/>
            <w:color w:val="0563C1"/>
            <w:sz w:val="28"/>
            <w:szCs w:val="28"/>
            <w:u w:val="single"/>
            <w:lang w:eastAsia="en-US"/>
          </w:rPr>
          <w:t>https://cnews.ru/articles/2019-04-24_sovremennyj_sklad_sklad_s_intellektom</w:t>
        </w:r>
      </w:hyperlink>
      <w:r w:rsidRPr="000558F1">
        <w:rPr>
          <w:rFonts w:eastAsia="Calibri"/>
          <w:sz w:val="28"/>
          <w:szCs w:val="28"/>
          <w:lang w:eastAsia="en-US"/>
        </w:rPr>
        <w:t xml:space="preserve">   пример про амазон 1.3. </w:t>
      </w:r>
    </w:p>
    <w:p w:rsidR="000558F1" w:rsidRPr="000558F1" w:rsidRDefault="000558F1" w:rsidP="000558F1">
      <w:pPr>
        <w:widowControl/>
        <w:autoSpaceDE/>
        <w:autoSpaceDN/>
        <w:adjustRightInd/>
        <w:spacing w:line="360" w:lineRule="auto"/>
        <w:rPr>
          <w:rFonts w:eastAsia="Calibri"/>
          <w:sz w:val="28"/>
          <w:szCs w:val="28"/>
          <w:lang w:val="en-US" w:eastAsia="en-US"/>
        </w:rPr>
      </w:pPr>
      <w:hyperlink r:id="rId53" w:history="1">
        <w:r w:rsidRPr="000558F1">
          <w:rPr>
            <w:rFonts w:eastAsia="Calibri"/>
            <w:color w:val="0563C1"/>
            <w:sz w:val="28"/>
            <w:szCs w:val="28"/>
            <w:u w:val="single"/>
            <w:lang w:val="en-US" w:eastAsia="en-US"/>
          </w:rPr>
          <w:t>file:///C:/Users/Valeria/Downloads/sovremenn-e-skladskie-tehnologii.pdf</w:t>
        </w:r>
      </w:hyperlink>
      <w:r w:rsidRPr="000558F1">
        <w:rPr>
          <w:rFonts w:eastAsia="Calibri"/>
          <w:sz w:val="28"/>
          <w:szCs w:val="28"/>
          <w:lang w:val="en-US" w:eastAsia="en-US"/>
        </w:rPr>
        <w:t xml:space="preserve">  </w:t>
      </w:r>
      <w:r w:rsidRPr="000558F1">
        <w:rPr>
          <w:rFonts w:eastAsia="Calibri"/>
          <w:sz w:val="28"/>
          <w:szCs w:val="28"/>
          <w:lang w:eastAsia="en-US"/>
        </w:rPr>
        <w:t>складская</w:t>
      </w:r>
      <w:r w:rsidRPr="000558F1">
        <w:rPr>
          <w:rFonts w:eastAsia="Calibri"/>
          <w:sz w:val="28"/>
          <w:szCs w:val="28"/>
          <w:lang w:val="en-US" w:eastAsia="en-US"/>
        </w:rPr>
        <w:t xml:space="preserve"> </w:t>
      </w:r>
      <w:r w:rsidRPr="000558F1">
        <w:rPr>
          <w:rFonts w:eastAsia="Calibri"/>
          <w:sz w:val="28"/>
          <w:szCs w:val="28"/>
          <w:lang w:eastAsia="en-US"/>
        </w:rPr>
        <w:t>логистика</w:t>
      </w:r>
      <w:r w:rsidRPr="000558F1">
        <w:rPr>
          <w:rFonts w:eastAsia="Calibri"/>
          <w:sz w:val="28"/>
          <w:szCs w:val="28"/>
          <w:lang w:val="en-US" w:eastAsia="en-US"/>
        </w:rPr>
        <w:t xml:space="preserve"> 1.3. </w:t>
      </w:r>
    </w:p>
    <w:p w:rsidR="000558F1" w:rsidRPr="000558F1" w:rsidRDefault="000558F1" w:rsidP="000558F1">
      <w:pPr>
        <w:widowControl/>
        <w:autoSpaceDE/>
        <w:autoSpaceDN/>
        <w:adjustRightInd/>
        <w:spacing w:line="360" w:lineRule="auto"/>
        <w:rPr>
          <w:rFonts w:eastAsia="Calibri"/>
          <w:sz w:val="28"/>
          <w:szCs w:val="28"/>
          <w:lang w:val="en-US" w:eastAsia="en-US"/>
        </w:rPr>
      </w:pPr>
      <w:r w:rsidRPr="000558F1">
        <w:rPr>
          <w:rFonts w:eastAsia="Calibri"/>
          <w:sz w:val="28"/>
          <w:szCs w:val="28"/>
          <w:lang w:val="en-US" w:eastAsia="en-US"/>
        </w:rPr>
        <w:t xml:space="preserve"> </w:t>
      </w:r>
    </w:p>
    <w:p w:rsidR="000558F1" w:rsidRPr="00E01812" w:rsidRDefault="000558F1" w:rsidP="000558F1">
      <w:pPr>
        <w:widowControl/>
        <w:autoSpaceDE/>
        <w:autoSpaceDN/>
        <w:adjustRightInd/>
        <w:spacing w:after="160" w:line="360" w:lineRule="auto"/>
        <w:contextualSpacing/>
        <w:rPr>
          <w:rFonts w:eastAsia="Calibri"/>
          <w:sz w:val="28"/>
          <w:szCs w:val="28"/>
          <w:u w:val="single"/>
          <w:lang w:val="en-US" w:eastAsia="en-US"/>
        </w:rPr>
      </w:pPr>
    </w:p>
    <w:p w:rsidR="00E01812" w:rsidRPr="00E01812" w:rsidRDefault="00E01812" w:rsidP="00E01812">
      <w:pPr>
        <w:widowControl/>
        <w:autoSpaceDE/>
        <w:autoSpaceDN/>
        <w:adjustRightInd/>
        <w:spacing w:line="360" w:lineRule="auto"/>
        <w:rPr>
          <w:rFonts w:ascii="Calibri" w:eastAsia="Calibri" w:hAnsi="Calibri"/>
          <w:sz w:val="22"/>
          <w:szCs w:val="22"/>
          <w:lang w:val="en-US" w:eastAsia="en-US"/>
        </w:rPr>
      </w:pPr>
    </w:p>
    <w:p w:rsidR="00C830EF" w:rsidRPr="002F3ED2" w:rsidRDefault="00C830EF" w:rsidP="00C830EF">
      <w:pPr>
        <w:pStyle w:val="ae"/>
        <w:spacing w:line="360" w:lineRule="auto"/>
        <w:ind w:left="792"/>
        <w:jc w:val="center"/>
        <w:rPr>
          <w:b/>
          <w:sz w:val="28"/>
          <w:szCs w:val="28"/>
        </w:rPr>
      </w:pPr>
      <w:r w:rsidRPr="002F3ED2">
        <w:rPr>
          <w:b/>
          <w:sz w:val="28"/>
          <w:szCs w:val="28"/>
        </w:rPr>
        <w:lastRenderedPageBreak/>
        <w:t>Совершенствование управления системой мониторинга транспорта в России на примере компании Дельта Авто мониторинг</w:t>
      </w:r>
    </w:p>
    <w:p w:rsidR="00C830EF" w:rsidRPr="002F3ED2" w:rsidRDefault="00C830EF" w:rsidP="00C830EF">
      <w:pPr>
        <w:pStyle w:val="ae"/>
        <w:spacing w:line="360" w:lineRule="auto"/>
        <w:ind w:left="792"/>
        <w:rPr>
          <w:sz w:val="28"/>
          <w:szCs w:val="28"/>
        </w:rPr>
      </w:pPr>
    </w:p>
    <w:p w:rsidR="00C830EF" w:rsidRPr="002F3ED2" w:rsidRDefault="00C830EF" w:rsidP="00C830EF">
      <w:pPr>
        <w:spacing w:line="360" w:lineRule="auto"/>
        <w:jc w:val="center"/>
        <w:rPr>
          <w:sz w:val="28"/>
          <w:szCs w:val="28"/>
        </w:rPr>
      </w:pPr>
      <w:r w:rsidRPr="002F3ED2">
        <w:rPr>
          <w:sz w:val="28"/>
          <w:szCs w:val="28"/>
        </w:rPr>
        <w:t>ПЛАН (одобренный</w:t>
      </w:r>
      <w:r>
        <w:rPr>
          <w:sz w:val="28"/>
          <w:szCs w:val="28"/>
        </w:rPr>
        <w:t xml:space="preserve"> научруком+ его замечания</w:t>
      </w:r>
      <w:bookmarkStart w:id="26" w:name="_GoBack"/>
      <w:bookmarkEnd w:id="26"/>
      <w:r w:rsidRPr="002F3ED2">
        <w:rPr>
          <w:sz w:val="28"/>
          <w:szCs w:val="28"/>
        </w:rPr>
        <w:t xml:space="preserve">) </w:t>
      </w:r>
    </w:p>
    <w:p w:rsidR="00C830EF" w:rsidRPr="00B04A28" w:rsidRDefault="00C830EF" w:rsidP="00C830EF">
      <w:pPr>
        <w:pStyle w:val="ae"/>
        <w:widowControl/>
        <w:numPr>
          <w:ilvl w:val="0"/>
          <w:numId w:val="12"/>
        </w:numPr>
        <w:autoSpaceDE/>
        <w:autoSpaceDN/>
        <w:adjustRightInd/>
        <w:rPr>
          <w:b/>
          <w:sz w:val="32"/>
          <w:szCs w:val="24"/>
        </w:rPr>
      </w:pPr>
      <w:r w:rsidRPr="00B04A28">
        <w:rPr>
          <w:b/>
          <w:color w:val="333333"/>
          <w:sz w:val="28"/>
          <w:szCs w:val="23"/>
          <w:shd w:val="clear" w:color="auto" w:fill="FFFFFF"/>
        </w:rPr>
        <w:t>Глава 1. Анализ Российского рынок логистических услуг</w:t>
      </w:r>
    </w:p>
    <w:p w:rsidR="00C830EF" w:rsidRDefault="00C830EF" w:rsidP="00C830EF">
      <w:pPr>
        <w:pStyle w:val="ae"/>
        <w:rPr>
          <w:color w:val="333333"/>
          <w:sz w:val="28"/>
          <w:szCs w:val="23"/>
          <w:shd w:val="clear" w:color="auto" w:fill="FFFFFF"/>
        </w:rPr>
      </w:pPr>
    </w:p>
    <w:p w:rsidR="00C830EF" w:rsidRPr="00B04A28" w:rsidRDefault="00C830EF" w:rsidP="00C830EF">
      <w:pPr>
        <w:pStyle w:val="ae"/>
        <w:rPr>
          <w:sz w:val="32"/>
          <w:szCs w:val="24"/>
        </w:rPr>
      </w:pPr>
      <w:r w:rsidRPr="00B04A28">
        <w:rPr>
          <w:color w:val="333333"/>
          <w:sz w:val="28"/>
          <w:szCs w:val="23"/>
          <w:shd w:val="clear" w:color="auto" w:fill="FFFFFF"/>
        </w:rPr>
        <w:t>1.1. Особенности и проблемы рынка логистических услуг РФ</w:t>
      </w:r>
      <w:r w:rsidRPr="00B04A28">
        <w:rPr>
          <w:color w:val="333333"/>
          <w:sz w:val="28"/>
          <w:szCs w:val="23"/>
        </w:rPr>
        <w:br/>
      </w:r>
      <w:r w:rsidRPr="00B04A28">
        <w:rPr>
          <w:color w:val="333333"/>
          <w:sz w:val="28"/>
          <w:szCs w:val="23"/>
          <w:shd w:val="clear" w:color="auto" w:fill="FFFFFF"/>
        </w:rPr>
        <w:t>1.2. Решение оптимизационных задач операционной логистической деятельности в условиях российского рынка</w:t>
      </w:r>
      <w:r>
        <w:rPr>
          <w:color w:val="333333"/>
          <w:sz w:val="28"/>
          <w:szCs w:val="23"/>
          <w:shd w:val="clear" w:color="auto" w:fill="FFFFFF"/>
        </w:rPr>
        <w:t xml:space="preserve"> </w:t>
      </w:r>
      <w:r w:rsidRPr="00B04A28">
        <w:rPr>
          <w:color w:val="333333"/>
          <w:sz w:val="28"/>
          <w:szCs w:val="23"/>
        </w:rPr>
        <w:br/>
      </w:r>
      <w:r w:rsidRPr="00B04A28">
        <w:rPr>
          <w:color w:val="333333"/>
          <w:sz w:val="28"/>
          <w:szCs w:val="23"/>
          <w:shd w:val="clear" w:color="auto" w:fill="FFFFFF"/>
        </w:rPr>
        <w:t>1.3. Отечественный опыт использования современных информационных технологий для мониторинга автомобильного транспорта</w:t>
      </w:r>
    </w:p>
    <w:p w:rsidR="00C830EF" w:rsidRPr="00324274" w:rsidRDefault="00C830EF" w:rsidP="00C830EF">
      <w:pPr>
        <w:shd w:val="clear" w:color="auto" w:fill="FFFFFF"/>
        <w:rPr>
          <w:color w:val="333333"/>
          <w:sz w:val="28"/>
          <w:szCs w:val="23"/>
        </w:rPr>
      </w:pPr>
    </w:p>
    <w:p w:rsidR="00C830EF" w:rsidRPr="00BF648A" w:rsidRDefault="00C830EF" w:rsidP="00C830EF">
      <w:pPr>
        <w:pStyle w:val="ae"/>
        <w:widowControl/>
        <w:numPr>
          <w:ilvl w:val="0"/>
          <w:numId w:val="12"/>
        </w:numPr>
        <w:shd w:val="clear" w:color="auto" w:fill="FFFFFF"/>
        <w:autoSpaceDE/>
        <w:autoSpaceDN/>
        <w:adjustRightInd/>
        <w:rPr>
          <w:color w:val="333333"/>
          <w:sz w:val="28"/>
          <w:szCs w:val="23"/>
        </w:rPr>
      </w:pPr>
      <w:r w:rsidRPr="00BF648A">
        <w:rPr>
          <w:b/>
          <w:color w:val="333333"/>
          <w:sz w:val="28"/>
          <w:szCs w:val="23"/>
        </w:rPr>
        <w:t>Глава 2. Современные информационные технологии логистики и мониторинга транспорта</w:t>
      </w:r>
      <w:r w:rsidRPr="00BF648A">
        <w:rPr>
          <w:color w:val="333333"/>
          <w:sz w:val="28"/>
          <w:szCs w:val="23"/>
        </w:rPr>
        <w:br/>
      </w:r>
      <w:r w:rsidRPr="00BF648A">
        <w:rPr>
          <w:color w:val="333333"/>
          <w:sz w:val="28"/>
          <w:szCs w:val="23"/>
        </w:rPr>
        <w:br/>
        <w:t xml:space="preserve">2.1. </w:t>
      </w:r>
      <w:r w:rsidRPr="003A3E0B">
        <w:rPr>
          <w:color w:val="333333"/>
          <w:sz w:val="28"/>
          <w:szCs w:val="23"/>
          <w:highlight w:val="green"/>
        </w:rPr>
        <w:t>Анализ проблем мониторинга и обеспечения безопасности перевозок</w:t>
      </w:r>
      <w:r>
        <w:rPr>
          <w:color w:val="333333"/>
          <w:sz w:val="28"/>
          <w:szCs w:val="23"/>
        </w:rPr>
        <w:t xml:space="preserve"> </w:t>
      </w:r>
      <w:r w:rsidRPr="00BF648A">
        <w:rPr>
          <w:color w:val="333333"/>
          <w:sz w:val="28"/>
          <w:szCs w:val="23"/>
        </w:rPr>
        <w:br/>
        <w:t>2.2. Логистические информационные системы (здесь общий обзор систем которые используются в логистике. Включая ГИС, спутники прочее. Надо расписать 5-6 систем которые найдете в интернете)</w:t>
      </w:r>
      <w:r w:rsidRPr="00BF648A">
        <w:rPr>
          <w:color w:val="333333"/>
          <w:sz w:val="28"/>
          <w:szCs w:val="23"/>
        </w:rPr>
        <w:br/>
        <w:t xml:space="preserve">2.3. Техническое обеспечение логистики  и мониторинга транспорта </w:t>
      </w:r>
      <w:r>
        <w:rPr>
          <w:color w:val="333333"/>
          <w:sz w:val="28"/>
          <w:szCs w:val="23"/>
        </w:rPr>
        <w:t>9</w:t>
      </w:r>
      <w:r w:rsidRPr="00BF648A">
        <w:rPr>
          <w:color w:val="333333"/>
          <w:sz w:val="28"/>
          <w:szCs w:val="23"/>
        </w:rPr>
        <w:t>(здесь как раз чуть более подробно про Глонасс и GPS.</w:t>
      </w:r>
    </w:p>
    <w:p w:rsidR="00C830EF" w:rsidRDefault="00C830EF" w:rsidP="00C830EF">
      <w:pPr>
        <w:shd w:val="clear" w:color="auto" w:fill="FFFFFF"/>
        <w:ind w:left="360"/>
        <w:rPr>
          <w:color w:val="333333"/>
          <w:sz w:val="28"/>
          <w:szCs w:val="23"/>
        </w:rPr>
      </w:pPr>
    </w:p>
    <w:p w:rsidR="00C830EF" w:rsidRPr="00FC7ADD" w:rsidRDefault="00C830EF" w:rsidP="00C830EF">
      <w:pPr>
        <w:pStyle w:val="ae"/>
        <w:widowControl/>
        <w:numPr>
          <w:ilvl w:val="0"/>
          <w:numId w:val="12"/>
        </w:numPr>
        <w:shd w:val="clear" w:color="auto" w:fill="FFFFFF"/>
        <w:autoSpaceDE/>
        <w:autoSpaceDN/>
        <w:adjustRightInd/>
        <w:rPr>
          <w:b/>
          <w:color w:val="333333"/>
          <w:sz w:val="28"/>
          <w:szCs w:val="23"/>
        </w:rPr>
      </w:pPr>
      <w:r w:rsidRPr="00FC7ADD">
        <w:rPr>
          <w:b/>
          <w:color w:val="333333"/>
          <w:sz w:val="28"/>
          <w:szCs w:val="23"/>
        </w:rPr>
        <w:t>Глава 3 (название придумайте сами)</w:t>
      </w:r>
    </w:p>
    <w:p w:rsidR="00C830EF" w:rsidRPr="00FC7ADD" w:rsidRDefault="00C830EF" w:rsidP="00C830EF">
      <w:pPr>
        <w:shd w:val="clear" w:color="auto" w:fill="FFFFFF"/>
        <w:ind w:left="708"/>
        <w:rPr>
          <w:color w:val="333333"/>
          <w:sz w:val="28"/>
          <w:szCs w:val="23"/>
        </w:rPr>
      </w:pPr>
      <w:r w:rsidRPr="00FC7ADD">
        <w:rPr>
          <w:color w:val="333333"/>
          <w:sz w:val="28"/>
          <w:szCs w:val="23"/>
        </w:rPr>
        <w:br/>
        <w:t>3.1. Общая информация о компании</w:t>
      </w:r>
      <w:r w:rsidRPr="00FC7ADD">
        <w:rPr>
          <w:color w:val="333333"/>
          <w:sz w:val="28"/>
          <w:szCs w:val="23"/>
        </w:rPr>
        <w:br/>
        <w:t>3.2. Новые решения и технологии на базе Wialon - приведите здесь еще список клиентов по миру и тп.</w:t>
      </w:r>
      <w:r w:rsidRPr="00FC7ADD">
        <w:rPr>
          <w:color w:val="333333"/>
          <w:sz w:val="28"/>
          <w:szCs w:val="23"/>
        </w:rPr>
        <w:br/>
        <w:t>3.3. Анализ эффективности использования оборудования Дельта</w:t>
      </w:r>
      <w:r w:rsidRPr="00FC7ADD">
        <w:rPr>
          <w:color w:val="333333"/>
          <w:sz w:val="28"/>
          <w:szCs w:val="23"/>
        </w:rPr>
        <w:br/>
        <w:t>- анализ рисков компаний в логистике, анализ эффективности компаний при использовании датчиков</w:t>
      </w:r>
      <w:r w:rsidRPr="00FC7ADD">
        <w:rPr>
          <w:color w:val="333333"/>
          <w:sz w:val="28"/>
          <w:szCs w:val="23"/>
        </w:rPr>
        <w:br/>
        <w:t>- рекомендации</w:t>
      </w:r>
    </w:p>
    <w:p w:rsidR="00C830EF" w:rsidRPr="00FC7ADD" w:rsidRDefault="00C830EF" w:rsidP="00C830EF">
      <w:pPr>
        <w:pStyle w:val="ae"/>
        <w:rPr>
          <w:color w:val="333333"/>
          <w:sz w:val="28"/>
          <w:szCs w:val="23"/>
        </w:rPr>
      </w:pPr>
    </w:p>
    <w:p w:rsidR="00C830EF" w:rsidRPr="00FC7ADD" w:rsidRDefault="00C830EF" w:rsidP="00C830EF">
      <w:pPr>
        <w:shd w:val="clear" w:color="auto" w:fill="FFFFFF"/>
        <w:rPr>
          <w:color w:val="333333"/>
          <w:sz w:val="28"/>
          <w:szCs w:val="23"/>
        </w:rPr>
      </w:pPr>
    </w:p>
    <w:p w:rsidR="00C830EF" w:rsidRDefault="00C830EF" w:rsidP="00C830EF">
      <w:pPr>
        <w:rPr>
          <w:color w:val="333333"/>
          <w:sz w:val="28"/>
          <w:szCs w:val="23"/>
        </w:rPr>
      </w:pPr>
      <w:r w:rsidRPr="00FC7ADD">
        <w:rPr>
          <w:color w:val="333333"/>
          <w:sz w:val="28"/>
          <w:szCs w:val="23"/>
        </w:rPr>
        <w:t xml:space="preserve">Только не надо лезть в совсем технические вещи. Достаточно сказать на каких орбитах летают, сколько спутников, почему для условий России Глонасс лучше чем GPS (охват северных территорий) , о проблемах Глонасс - то что мало спутников и были прецеденты что мировой охват пропадал из-за сломанных спунтиков, и точность позиционирования хуже </w:t>
      </w:r>
      <w:r w:rsidRPr="00FC7ADD">
        <w:rPr>
          <w:color w:val="333333"/>
          <w:sz w:val="28"/>
          <w:szCs w:val="23"/>
        </w:rPr>
        <w:lastRenderedPageBreak/>
        <w:t>и тп. ). Статистику поломок можно привести.</w:t>
      </w:r>
    </w:p>
    <w:p w:rsidR="00E01812" w:rsidRPr="000558F1" w:rsidRDefault="00E01812">
      <w:pPr>
        <w:rPr>
          <w:sz w:val="28"/>
          <w:lang w:val="en-US"/>
        </w:rPr>
      </w:pPr>
    </w:p>
    <w:sectPr w:rsidR="00E01812" w:rsidRPr="000558F1" w:rsidSect="008F759D">
      <w:footerReference w:type="even" r:id="rId54"/>
      <w:footerReference w:type="default" r:id="rId55"/>
      <w:pgSz w:w="11909" w:h="16834"/>
      <w:pgMar w:top="1440" w:right="1136" w:bottom="1135"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335" w:rsidRDefault="00217335">
      <w:r>
        <w:separator/>
      </w:r>
    </w:p>
  </w:endnote>
  <w:endnote w:type="continuationSeparator" w:id="0">
    <w:p w:rsidR="00217335" w:rsidRDefault="0021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et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CF" w:rsidRDefault="00E466CF" w:rsidP="008F759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466CF" w:rsidRDefault="00E466CF" w:rsidP="008F759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CF" w:rsidRDefault="00E466CF" w:rsidP="008F759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830EF">
      <w:rPr>
        <w:rStyle w:val="a8"/>
        <w:noProof/>
      </w:rPr>
      <w:t>35</w:t>
    </w:r>
    <w:r>
      <w:rPr>
        <w:rStyle w:val="a8"/>
      </w:rPr>
      <w:fldChar w:fldCharType="end"/>
    </w:r>
  </w:p>
  <w:p w:rsidR="00E466CF" w:rsidRDefault="00E466CF" w:rsidP="008F759D">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335" w:rsidRDefault="00217335">
      <w:r>
        <w:separator/>
      </w:r>
    </w:p>
  </w:footnote>
  <w:footnote w:type="continuationSeparator" w:id="0">
    <w:p w:rsidR="00217335" w:rsidRDefault="002173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A4DF24"/>
    <w:lvl w:ilvl="0">
      <w:numFmt w:val="decimal"/>
      <w:lvlText w:val="*"/>
      <w:lvlJc w:val="left"/>
    </w:lvl>
  </w:abstractNum>
  <w:abstractNum w:abstractNumId="1" w15:restartNumberingAfterBreak="0">
    <w:nsid w:val="019433C3"/>
    <w:multiLevelType w:val="multilevel"/>
    <w:tmpl w:val="48402014"/>
    <w:lvl w:ilvl="0">
      <w:start w:val="1"/>
      <w:numFmt w:val="decimal"/>
      <w:lvlText w:val="%1."/>
      <w:legacy w:legacy="1" w:legacySpace="0" w:legacyIndent="173"/>
      <w:lvlJc w:val="left"/>
      <w:rPr>
        <w:rFonts w:ascii="Times New Roman" w:hAnsi="Times New Roman" w:cs="Times New Roman" w:hint="default"/>
      </w:r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2" w15:restartNumberingAfterBreak="0">
    <w:nsid w:val="046003EE"/>
    <w:multiLevelType w:val="multilevel"/>
    <w:tmpl w:val="9C8C22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lang w:val="ru-RU"/>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87EF2"/>
    <w:multiLevelType w:val="hybridMultilevel"/>
    <w:tmpl w:val="B8564F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144724"/>
    <w:multiLevelType w:val="hybridMultilevel"/>
    <w:tmpl w:val="D2F82C96"/>
    <w:lvl w:ilvl="0" w:tplc="01CAFBE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D0DD1"/>
    <w:multiLevelType w:val="hybridMultilevel"/>
    <w:tmpl w:val="2A6CC5A6"/>
    <w:lvl w:ilvl="0" w:tplc="4D82C7C4">
      <w:start w:val="1"/>
      <w:numFmt w:val="decimal"/>
      <w:lvlText w:val="%1."/>
      <w:lvlJc w:val="left"/>
      <w:pPr>
        <w:ind w:left="1426" w:hanging="360"/>
      </w:pPr>
      <w:rPr>
        <w:rFonts w:hint="default"/>
      </w:rPr>
    </w:lvl>
    <w:lvl w:ilvl="1" w:tplc="04190019">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15:restartNumberingAfterBreak="0">
    <w:nsid w:val="33272972"/>
    <w:multiLevelType w:val="hybridMultilevel"/>
    <w:tmpl w:val="346469B4"/>
    <w:lvl w:ilvl="0" w:tplc="B0842F2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E07A4E"/>
    <w:multiLevelType w:val="hybridMultilevel"/>
    <w:tmpl w:val="C6B225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15:restartNumberingAfterBreak="0">
    <w:nsid w:val="42395491"/>
    <w:multiLevelType w:val="hybridMultilevel"/>
    <w:tmpl w:val="A1969B6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417602"/>
    <w:multiLevelType w:val="hybridMultilevel"/>
    <w:tmpl w:val="D3B8CF46"/>
    <w:lvl w:ilvl="0" w:tplc="04190013">
      <w:start w:val="1"/>
      <w:numFmt w:val="upperRoman"/>
      <w:lvlText w:val="%1."/>
      <w:lvlJc w:val="right"/>
      <w:pPr>
        <w:ind w:left="720" w:hanging="360"/>
      </w:pPr>
      <w:rPr>
        <w:rFonts w:hint="default"/>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5063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3">
    <w:abstractNumId w:val="4"/>
  </w:num>
  <w:num w:numId="4">
    <w:abstractNumId w:val="7"/>
  </w:num>
  <w:num w:numId="5">
    <w:abstractNumId w:val="2"/>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93"/>
    <w:rsid w:val="000558F1"/>
    <w:rsid w:val="0006039D"/>
    <w:rsid w:val="000816C1"/>
    <w:rsid w:val="00082537"/>
    <w:rsid w:val="000C742B"/>
    <w:rsid w:val="000F18F9"/>
    <w:rsid w:val="001609FD"/>
    <w:rsid w:val="00217335"/>
    <w:rsid w:val="00350FA6"/>
    <w:rsid w:val="00376562"/>
    <w:rsid w:val="003D240B"/>
    <w:rsid w:val="003D246F"/>
    <w:rsid w:val="004859ED"/>
    <w:rsid w:val="00562AAF"/>
    <w:rsid w:val="005F7CDC"/>
    <w:rsid w:val="006548E3"/>
    <w:rsid w:val="00690305"/>
    <w:rsid w:val="006C24DF"/>
    <w:rsid w:val="006D6A75"/>
    <w:rsid w:val="00707341"/>
    <w:rsid w:val="00747D42"/>
    <w:rsid w:val="00831ED9"/>
    <w:rsid w:val="00842B0B"/>
    <w:rsid w:val="00865701"/>
    <w:rsid w:val="008F759D"/>
    <w:rsid w:val="009E5089"/>
    <w:rsid w:val="009F30EA"/>
    <w:rsid w:val="009F5FEB"/>
    <w:rsid w:val="00A635AB"/>
    <w:rsid w:val="00A700A7"/>
    <w:rsid w:val="00A93391"/>
    <w:rsid w:val="00AD5F93"/>
    <w:rsid w:val="00B54123"/>
    <w:rsid w:val="00C44BD5"/>
    <w:rsid w:val="00C67EE0"/>
    <w:rsid w:val="00C830EF"/>
    <w:rsid w:val="00CB780E"/>
    <w:rsid w:val="00D676DD"/>
    <w:rsid w:val="00DB70D3"/>
    <w:rsid w:val="00E01812"/>
    <w:rsid w:val="00E02EBF"/>
    <w:rsid w:val="00E04923"/>
    <w:rsid w:val="00E466CF"/>
    <w:rsid w:val="00E65F2E"/>
    <w:rsid w:val="00E82825"/>
    <w:rsid w:val="00E94BF0"/>
    <w:rsid w:val="00EC16BD"/>
    <w:rsid w:val="00FC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F7F09C"/>
  <w15:docId w15:val="{43576A88-0782-435E-A14A-9ED8D920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C742B"/>
    <w:pPr>
      <w:keepNext/>
      <w:spacing w:before="240" w:after="60"/>
      <w:ind w:firstLine="720"/>
      <w:jc w:val="both"/>
      <w:outlineLvl w:val="0"/>
    </w:pPr>
    <w:rPr>
      <w:rFonts w:cs="Arial"/>
      <w:b/>
      <w:bCs/>
      <w:caps/>
      <w:kern w:val="32"/>
      <w:sz w:val="28"/>
      <w:szCs w:val="28"/>
    </w:rPr>
  </w:style>
  <w:style w:type="paragraph" w:styleId="2">
    <w:name w:val="heading 2"/>
    <w:basedOn w:val="a"/>
    <w:next w:val="a"/>
    <w:link w:val="20"/>
    <w:qFormat/>
    <w:rsid w:val="000C742B"/>
    <w:pPr>
      <w:keepNext/>
      <w:spacing w:before="120" w:after="120"/>
      <w:ind w:firstLine="720"/>
      <w:jc w:val="both"/>
      <w:outlineLvl w:val="1"/>
    </w:pPr>
    <w:rPr>
      <w:i/>
      <w:iCs/>
      <w:sz w:val="28"/>
      <w:szCs w:val="28"/>
    </w:rPr>
  </w:style>
  <w:style w:type="paragraph" w:styleId="3">
    <w:name w:val="heading 3"/>
    <w:basedOn w:val="a"/>
    <w:next w:val="a"/>
    <w:link w:val="30"/>
    <w:qFormat/>
    <w:rsid w:val="000C742B"/>
    <w:pPr>
      <w:keepNext/>
      <w:spacing w:before="120" w:after="120"/>
      <w:ind w:firstLine="72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42B"/>
    <w:rPr>
      <w:rFonts w:ascii="Times New Roman" w:eastAsia="Times New Roman" w:hAnsi="Times New Roman" w:cs="Arial"/>
      <w:b/>
      <w:bCs/>
      <w:caps/>
      <w:kern w:val="32"/>
      <w:sz w:val="28"/>
      <w:szCs w:val="28"/>
      <w:lang w:eastAsia="ru-RU"/>
    </w:rPr>
  </w:style>
  <w:style w:type="character" w:customStyle="1" w:styleId="20">
    <w:name w:val="Заголовок 2 Знак"/>
    <w:basedOn w:val="a0"/>
    <w:link w:val="2"/>
    <w:rsid w:val="000C742B"/>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rsid w:val="000C742B"/>
    <w:rPr>
      <w:rFonts w:ascii="Times New Roman" w:eastAsia="Times New Roman" w:hAnsi="Times New Roman" w:cs="Times New Roman"/>
      <w:b/>
      <w:bCs/>
      <w:sz w:val="28"/>
      <w:szCs w:val="28"/>
      <w:lang w:eastAsia="ru-RU"/>
    </w:rPr>
  </w:style>
  <w:style w:type="paragraph" w:styleId="a3">
    <w:name w:val="Body Text Indent"/>
    <w:basedOn w:val="a"/>
    <w:link w:val="a4"/>
    <w:rsid w:val="000C742B"/>
    <w:pPr>
      <w:tabs>
        <w:tab w:val="left" w:pos="284"/>
        <w:tab w:val="left" w:pos="8222"/>
      </w:tabs>
      <w:adjustRightInd/>
    </w:pPr>
    <w:rPr>
      <w:sz w:val="26"/>
      <w:szCs w:val="26"/>
    </w:rPr>
  </w:style>
  <w:style w:type="character" w:customStyle="1" w:styleId="a4">
    <w:name w:val="Основной текст с отступом Знак"/>
    <w:basedOn w:val="a0"/>
    <w:link w:val="a3"/>
    <w:rsid w:val="000C742B"/>
    <w:rPr>
      <w:rFonts w:ascii="Times New Roman" w:eastAsia="Times New Roman" w:hAnsi="Times New Roman" w:cs="Times New Roman"/>
      <w:sz w:val="26"/>
      <w:szCs w:val="26"/>
      <w:lang w:eastAsia="ru-RU"/>
    </w:rPr>
  </w:style>
  <w:style w:type="paragraph" w:styleId="11">
    <w:name w:val="toc 1"/>
    <w:basedOn w:val="a"/>
    <w:next w:val="a"/>
    <w:autoRedefine/>
    <w:uiPriority w:val="39"/>
    <w:rsid w:val="000C742B"/>
    <w:pPr>
      <w:spacing w:before="120" w:after="120"/>
    </w:pPr>
    <w:rPr>
      <w:b/>
      <w:bCs/>
      <w:caps/>
      <w:szCs w:val="24"/>
    </w:rPr>
  </w:style>
  <w:style w:type="paragraph" w:styleId="21">
    <w:name w:val="toc 2"/>
    <w:basedOn w:val="a"/>
    <w:next w:val="a"/>
    <w:autoRedefine/>
    <w:uiPriority w:val="39"/>
    <w:rsid w:val="000C742B"/>
    <w:pPr>
      <w:ind w:left="200"/>
    </w:pPr>
    <w:rPr>
      <w:smallCaps/>
      <w:szCs w:val="24"/>
    </w:rPr>
  </w:style>
  <w:style w:type="character" w:styleId="a5">
    <w:name w:val="Hyperlink"/>
    <w:uiPriority w:val="99"/>
    <w:rsid w:val="000C742B"/>
    <w:rPr>
      <w:color w:val="0000FF"/>
      <w:u w:val="single"/>
    </w:rPr>
  </w:style>
  <w:style w:type="paragraph" w:styleId="a6">
    <w:name w:val="footer"/>
    <w:basedOn w:val="a"/>
    <w:link w:val="a7"/>
    <w:rsid w:val="000C742B"/>
    <w:pPr>
      <w:tabs>
        <w:tab w:val="center" w:pos="4677"/>
        <w:tab w:val="right" w:pos="9355"/>
      </w:tabs>
    </w:pPr>
  </w:style>
  <w:style w:type="character" w:customStyle="1" w:styleId="a7">
    <w:name w:val="Нижний колонтитул Знак"/>
    <w:basedOn w:val="a0"/>
    <w:link w:val="a6"/>
    <w:rsid w:val="000C742B"/>
    <w:rPr>
      <w:rFonts w:ascii="Times New Roman" w:eastAsia="Times New Roman" w:hAnsi="Times New Roman" w:cs="Times New Roman"/>
      <w:sz w:val="20"/>
      <w:szCs w:val="20"/>
      <w:lang w:eastAsia="ru-RU"/>
    </w:rPr>
  </w:style>
  <w:style w:type="character" w:styleId="a8">
    <w:name w:val="page number"/>
    <w:basedOn w:val="a0"/>
    <w:rsid w:val="000C742B"/>
  </w:style>
  <w:style w:type="paragraph" w:styleId="a9">
    <w:name w:val="Body Text"/>
    <w:basedOn w:val="a"/>
    <w:link w:val="aa"/>
    <w:rsid w:val="000C742B"/>
    <w:pPr>
      <w:spacing w:after="120"/>
    </w:pPr>
  </w:style>
  <w:style w:type="character" w:customStyle="1" w:styleId="aa">
    <w:name w:val="Основной текст Знак"/>
    <w:basedOn w:val="a0"/>
    <w:link w:val="a9"/>
    <w:rsid w:val="000C742B"/>
    <w:rPr>
      <w:rFonts w:ascii="Times New Roman" w:eastAsia="Times New Roman" w:hAnsi="Times New Roman" w:cs="Times New Roman"/>
      <w:sz w:val="20"/>
      <w:szCs w:val="20"/>
      <w:lang w:eastAsia="ru-RU"/>
    </w:rPr>
  </w:style>
  <w:style w:type="paragraph" w:styleId="ab">
    <w:name w:val="Normal (Web)"/>
    <w:basedOn w:val="a"/>
    <w:uiPriority w:val="99"/>
    <w:rsid w:val="000C742B"/>
    <w:pPr>
      <w:widowControl/>
      <w:autoSpaceDE/>
      <w:autoSpaceDN/>
      <w:adjustRightInd/>
      <w:spacing w:before="100" w:beforeAutospacing="1" w:after="100" w:afterAutospacing="1"/>
    </w:pPr>
    <w:rPr>
      <w:sz w:val="24"/>
      <w:szCs w:val="24"/>
    </w:rPr>
  </w:style>
  <w:style w:type="paragraph" w:styleId="ac">
    <w:name w:val="Balloon Text"/>
    <w:basedOn w:val="a"/>
    <w:link w:val="ad"/>
    <w:uiPriority w:val="99"/>
    <w:semiHidden/>
    <w:unhideWhenUsed/>
    <w:rsid w:val="006548E3"/>
    <w:rPr>
      <w:rFonts w:ascii="Tahoma" w:hAnsi="Tahoma" w:cs="Tahoma"/>
      <w:sz w:val="16"/>
      <w:szCs w:val="16"/>
    </w:rPr>
  </w:style>
  <w:style w:type="character" w:customStyle="1" w:styleId="ad">
    <w:name w:val="Текст выноски Знак"/>
    <w:basedOn w:val="a0"/>
    <w:link w:val="ac"/>
    <w:uiPriority w:val="99"/>
    <w:semiHidden/>
    <w:rsid w:val="006548E3"/>
    <w:rPr>
      <w:rFonts w:ascii="Tahoma" w:eastAsia="Times New Roman" w:hAnsi="Tahoma" w:cs="Tahoma"/>
      <w:sz w:val="16"/>
      <w:szCs w:val="16"/>
      <w:lang w:eastAsia="ru-RU"/>
    </w:rPr>
  </w:style>
  <w:style w:type="paragraph" w:styleId="31">
    <w:name w:val="toc 3"/>
    <w:basedOn w:val="a"/>
    <w:next w:val="a"/>
    <w:autoRedefine/>
    <w:uiPriority w:val="39"/>
    <w:unhideWhenUsed/>
    <w:rsid w:val="00E82825"/>
    <w:pPr>
      <w:spacing w:after="100"/>
      <w:ind w:left="400"/>
    </w:pPr>
  </w:style>
  <w:style w:type="paragraph" w:styleId="ae">
    <w:name w:val="List Paragraph"/>
    <w:basedOn w:val="a"/>
    <w:uiPriority w:val="34"/>
    <w:qFormat/>
    <w:rsid w:val="00707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438094">
      <w:bodyDiv w:val="1"/>
      <w:marLeft w:val="0"/>
      <w:marRight w:val="0"/>
      <w:marTop w:val="0"/>
      <w:marBottom w:val="0"/>
      <w:divBdr>
        <w:top w:val="none" w:sz="0" w:space="0" w:color="auto"/>
        <w:left w:val="none" w:sz="0" w:space="0" w:color="auto"/>
        <w:bottom w:val="none" w:sz="0" w:space="0" w:color="auto"/>
        <w:right w:val="none" w:sz="0" w:space="0" w:color="auto"/>
      </w:divBdr>
    </w:div>
    <w:div w:id="1032806132">
      <w:bodyDiv w:val="1"/>
      <w:marLeft w:val="0"/>
      <w:marRight w:val="0"/>
      <w:marTop w:val="0"/>
      <w:marBottom w:val="0"/>
      <w:divBdr>
        <w:top w:val="none" w:sz="0" w:space="0" w:color="auto"/>
        <w:left w:val="none" w:sz="0" w:space="0" w:color="auto"/>
        <w:bottom w:val="none" w:sz="0" w:space="0" w:color="auto"/>
        <w:right w:val="none" w:sz="0" w:space="0" w:color="auto"/>
      </w:divBdr>
    </w:div>
    <w:div w:id="1071077010">
      <w:bodyDiv w:val="1"/>
      <w:marLeft w:val="0"/>
      <w:marRight w:val="0"/>
      <w:marTop w:val="0"/>
      <w:marBottom w:val="0"/>
      <w:divBdr>
        <w:top w:val="none" w:sz="0" w:space="0" w:color="auto"/>
        <w:left w:val="none" w:sz="0" w:space="0" w:color="auto"/>
        <w:bottom w:val="none" w:sz="0" w:space="0" w:color="auto"/>
        <w:right w:val="none" w:sz="0" w:space="0" w:color="auto"/>
      </w:divBdr>
    </w:div>
    <w:div w:id="1387875257">
      <w:bodyDiv w:val="1"/>
      <w:marLeft w:val="0"/>
      <w:marRight w:val="0"/>
      <w:marTop w:val="0"/>
      <w:marBottom w:val="0"/>
      <w:divBdr>
        <w:top w:val="none" w:sz="0" w:space="0" w:color="auto"/>
        <w:left w:val="none" w:sz="0" w:space="0" w:color="auto"/>
        <w:bottom w:val="none" w:sz="0" w:space="0" w:color="auto"/>
        <w:right w:val="none" w:sz="0" w:space="0" w:color="auto"/>
      </w:divBdr>
    </w:div>
    <w:div w:id="20462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ndardandpoors.ru/page.php?path=issuerr&amp;id=78&amp;PHPSESSID=67f4ac898e5e8d05fa3b35dd50bc15b1" TargetMode="External"/><Relationship Id="rId18" Type="http://schemas.openxmlformats.org/officeDocument/2006/relationships/hyperlink" Target="http://www.standardandpoors.ru/page.php?path=issuerr&amp;id=58&amp;PHPSESSID=67f4ac898e5e8d05fa3b35dd50bc15b1" TargetMode="External"/><Relationship Id="rId26" Type="http://schemas.openxmlformats.org/officeDocument/2006/relationships/hyperlink" Target="http://www.standardandpoors.ru/page.php?path=issuerr&amp;id=61&amp;PHPSESSID=67f4ac898e5e8d05fa3b35dd50bc15b1" TargetMode="External"/><Relationship Id="rId39" Type="http://schemas.openxmlformats.org/officeDocument/2006/relationships/hyperlink" Target="https://urait.ru/viewer/logistika-v-2-ch-chast-1-450016" TargetMode="External"/><Relationship Id="rId21" Type="http://schemas.openxmlformats.org/officeDocument/2006/relationships/hyperlink" Target="http://www.standardandpoors.ru/page.php?path=issuerr&amp;id=54&amp;PHPSESSID=67f4ac898e5e8d05fa3b35dd50bc15b1" TargetMode="External"/><Relationship Id="rId34" Type="http://schemas.openxmlformats.org/officeDocument/2006/relationships/hyperlink" Target="https://kranbaltika.ru/stati/shtabeleri-v-deistvii" TargetMode="External"/><Relationship Id="rId42" Type="http://schemas.openxmlformats.org/officeDocument/2006/relationships/hyperlink" Target="https://urait.ru/book/logistika-v-2-ch-chast-1-450016" TargetMode="External"/><Relationship Id="rId47" Type="http://schemas.openxmlformats.org/officeDocument/2006/relationships/hyperlink" Target="https://www.statista.com/statistics/262747/worldwide-automobile-production-since-2000/" TargetMode="External"/><Relationship Id="rId50" Type="http://schemas.openxmlformats.org/officeDocument/2006/relationships/hyperlink" Target="http://www.zagorskaya.info/skladskaya_logistika/"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tandardandpoors.ru/page.php?path=issuerr&amp;id=105&amp;PHPSESSID=67f4ac898e5e8d05fa3b35dd50bc15b1" TargetMode="External"/><Relationship Id="rId17" Type="http://schemas.openxmlformats.org/officeDocument/2006/relationships/hyperlink" Target="http://www.standardandpoors.ru/page.php?path=issuerr&amp;id=17&amp;PHPSESSID=67f4ac898e5e8d05fa3b35dd50bc15b1" TargetMode="External"/><Relationship Id="rId25" Type="http://schemas.openxmlformats.org/officeDocument/2006/relationships/hyperlink" Target="http://www.standardandpoors.ru/page.php?path=issuerr&amp;id=184&amp;PHPSESSID=67f4ac898e5e8d05fa3b35dd50bc15b1" TargetMode="External"/><Relationship Id="rId33" Type="http://schemas.openxmlformats.org/officeDocument/2006/relationships/hyperlink" Target="https://cyberleninka.ru/article/n/sovremennye-skladskie-tehnologii/viewer" TargetMode="External"/><Relationship Id="rId38" Type="http://schemas.openxmlformats.org/officeDocument/2006/relationships/hyperlink" Target="https://blog.stavtrack.ru/monitoring-transporta/vidy-sovremennyx-sistem-sputnikovogo-monitoringa-transporta" TargetMode="External"/><Relationship Id="rId46" Type="http://schemas.openxmlformats.org/officeDocument/2006/relationships/hyperlink" Target="https://&#1076;&#1086;&#1073;&#1088;&#1072;&#1103;&#1083;&#1086;&#1096;&#1072;&#1076;&#1082;&#1072;.&#1088;&#1092;/obrazovanie/innovacii-v-transportnoi-logistike-innovacii-v-logistike-prizvannye-ochen.html" TargetMode="External"/><Relationship Id="rId2" Type="http://schemas.openxmlformats.org/officeDocument/2006/relationships/numbering" Target="numbering.xml"/><Relationship Id="rId16" Type="http://schemas.openxmlformats.org/officeDocument/2006/relationships/hyperlink" Target="http://www.standardandpoors.ru/page.php?path=issuerr&amp;id=199&amp;PHPSESSID=67f4ac898e5e8d05fa3b35dd50bc15b1" TargetMode="External"/><Relationship Id="rId20" Type="http://schemas.openxmlformats.org/officeDocument/2006/relationships/hyperlink" Target="http://www.standardandpoors.ru/page.php?path=issuerr&amp;id=14&amp;PHPSESSID=67f4ac898e5e8d05fa3b35dd50bc15b1" TargetMode="External"/><Relationship Id="rId29" Type="http://schemas.openxmlformats.org/officeDocument/2006/relationships/hyperlink" Target="https://www.elibrary.ru/item.asp?id=41585324" TargetMode="External"/><Relationship Id="rId41" Type="http://schemas.openxmlformats.org/officeDocument/2006/relationships/hyperlink" Target="https://cyberleninka.ru/article/n/problemy-gruzoperevozok-v-rossii-i-puti-ih-resheniya/viewe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andpoors.ru/page.php?path=compgovlist&amp;pagenum=&amp;chord=2&amp;PHPSESSID=67f4ac898e5e8d05fa3b35dd50bc15b1" TargetMode="External"/><Relationship Id="rId24" Type="http://schemas.openxmlformats.org/officeDocument/2006/relationships/hyperlink" Target="http://www.standardandpoors.ru/page.php?path=issuerr&amp;id=155&amp;PHPSESSID=67f4ac898e5e8d05fa3b35dd50bc15b1" TargetMode="External"/><Relationship Id="rId32" Type="http://schemas.openxmlformats.org/officeDocument/2006/relationships/hyperlink" Target="http://www.fabslog.ru/production/stellazhnoe-oborudovanie/gravitatsionnye-stellazhi-dlya-korobok/" TargetMode="External"/><Relationship Id="rId37" Type="http://schemas.openxmlformats.org/officeDocument/2006/relationships/hyperlink" Target="https://www.tomtom.com/en_gb/sat-nav/" TargetMode="External"/><Relationship Id="rId40" Type="http://schemas.openxmlformats.org/officeDocument/2006/relationships/hyperlink" Target="https://bzbook.ru/Logistika-Transport-i-sklad-v-czepi-postavok.15.html" TargetMode="External"/><Relationship Id="rId45" Type="http://schemas.openxmlformats.org/officeDocument/2006/relationships/hyperlink" Target="https://elibrary.ru/query_results.asp" TargetMode="External"/><Relationship Id="rId53" Type="http://schemas.openxmlformats.org/officeDocument/2006/relationships/hyperlink" Target="file:///C:/Users/Valeria/Downloads/sovremenn-e-skladskie-tehnologii.pdf" TargetMode="External"/><Relationship Id="rId5" Type="http://schemas.openxmlformats.org/officeDocument/2006/relationships/webSettings" Target="webSettings.xml"/><Relationship Id="rId15" Type="http://schemas.openxmlformats.org/officeDocument/2006/relationships/hyperlink" Target="http://www.standardandpoors.ru/page.php?path=issuerr&amp;id=109&amp;PHPSESSID=67f4ac898e5e8d05fa3b35dd50bc15b1" TargetMode="External"/><Relationship Id="rId23" Type="http://schemas.openxmlformats.org/officeDocument/2006/relationships/hyperlink" Target="http://www.standardandpoors.ru/page.php?path=issuerr&amp;id=81&amp;PHPSESSID=67f4ac898e5e8d05fa3b35dd50bc15b1" TargetMode="External"/><Relationship Id="rId28" Type="http://schemas.openxmlformats.org/officeDocument/2006/relationships/hyperlink" Target="http://www.standardandpoors.ru/page.php?path=issuerr&amp;id=66&amp;PHPSESSID=67f4ac898e5e8d05fa3b35dd50bc15b1" TargetMode="External"/><Relationship Id="rId36" Type="http://schemas.openxmlformats.org/officeDocument/2006/relationships/hyperlink" Target="https://www.blackboxgps.net/products/blackbox-fleet-management-system/" TargetMode="External"/><Relationship Id="rId49" Type="http://schemas.openxmlformats.org/officeDocument/2006/relationships/hyperlink" Target="https://www.pwc.ru/ru/publications/transport-and-logistics-trends-2019.html" TargetMode="External"/><Relationship Id="rId57" Type="http://schemas.openxmlformats.org/officeDocument/2006/relationships/theme" Target="theme/theme1.xml"/><Relationship Id="rId10" Type="http://schemas.openxmlformats.org/officeDocument/2006/relationships/hyperlink" Target="http://www.standardandpoors.ru/page.php?path=compgovlist&amp;pagenum=&amp;chord=2&amp;PHPSESSID=67f4ac898e5e8d05fa3b35dd50bc15b1" TargetMode="External"/><Relationship Id="rId19" Type="http://schemas.openxmlformats.org/officeDocument/2006/relationships/hyperlink" Target="http://www.standardandpoors.ru/page.php?path=issuerr&amp;id=27&amp;PHPSESSID=67f4ac898e5e8d05fa3b35dd50bc15b1" TargetMode="External"/><Relationship Id="rId31" Type="http://schemas.openxmlformats.org/officeDocument/2006/relationships/hyperlink" Target="https://urait.ru/viewer/logistika-425208" TargetMode="External"/><Relationship Id="rId44" Type="http://schemas.openxmlformats.org/officeDocument/2006/relationships/hyperlink" Target="https://&#1076;&#1086;&#1073;&#1088;&#1072;&#1103;&#1083;&#1086;&#1096;&#1072;&#1076;&#1082;&#1072;.&#1088;&#1092;/obrazovanie/innovacii-v-transportnoi-logistike-innovacii-v-logistike-prizvannye-ochen.html" TargetMode="External"/><Relationship Id="rId52" Type="http://schemas.openxmlformats.org/officeDocument/2006/relationships/hyperlink" Target="https://cnews.ru/articles/2019-04-24_sovremennyj_sklad_sklad_s_intellekt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standardandpoors.ru/page.php?path=issuerr&amp;id=16&amp;PHPSESSID=67f4ac898e5e8d05fa3b35dd50bc15b1" TargetMode="External"/><Relationship Id="rId22" Type="http://schemas.openxmlformats.org/officeDocument/2006/relationships/hyperlink" Target="http://www.standardandpoors.ru/page.php?path=issuerr&amp;id=108&amp;PHPSESSID=67f4ac898e5e8d05fa3b35dd50bc15b1" TargetMode="External"/><Relationship Id="rId27" Type="http://schemas.openxmlformats.org/officeDocument/2006/relationships/hyperlink" Target="http://www.standardandpoors.ru/page.php?path=issuerr&amp;id=60&amp;PHPSESSID=67f4ac898e5e8d05fa3b35dd50bc15b1" TargetMode="External"/><Relationship Id="rId30" Type="http://schemas.openxmlformats.org/officeDocument/2006/relationships/hyperlink" Target="https://cyberleninka.ru/article/n/novaya-tehnologiya-uskorennyh-gruzovyh-perevozok-zheleznodorozhnym-transportom/viewer" TargetMode="External"/><Relationship Id="rId35" Type="http://schemas.openxmlformats.org/officeDocument/2006/relationships/hyperlink" Target="https://www.youtube.com/watch?v=gDWWvzWiTPM" TargetMode="External"/><Relationship Id="rId43" Type="http://schemas.openxmlformats.org/officeDocument/2006/relationships/hyperlink" Target="https://elibrary.ru/item.asp?id=41585324" TargetMode="External"/><Relationship Id="rId48" Type="http://schemas.openxmlformats.org/officeDocument/2006/relationships/hyperlink" Target="https://www.pwc.ru/ru/transportation-logistics/assets/obzor-tendentsiy-razvitiya-transporta-i-logistiki-v-2019.pdf" TargetMode="External"/><Relationship Id="rId56" Type="http://schemas.openxmlformats.org/officeDocument/2006/relationships/fontTable" Target="fontTable.xml"/><Relationship Id="rId8" Type="http://schemas.openxmlformats.org/officeDocument/2006/relationships/hyperlink" Target="http://www.customs.ru/index.php?id=13858&amp;Itemid=2095&amp;option=c" TargetMode="External"/><Relationship Id="rId51" Type="http://schemas.openxmlformats.org/officeDocument/2006/relationships/hyperlink" Target="https://ru.bosch-automotive.com/ru/parts_and_accessories/engine_systems_1/electronic_driving_safety_systems/abs/abs_1"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Численность</a:t>
            </a:r>
            <a:r>
              <a:rPr lang="ru-RU" baseline="0"/>
              <a:t> персонала</a:t>
            </a:r>
            <a:endParaRPr lang="ru-RU"/>
          </a:p>
        </c:rich>
      </c:tx>
      <c:overlay val="0"/>
      <c:spPr>
        <a:noFill/>
        <a:ln w="25401">
          <a:noFill/>
        </a:ln>
      </c:spPr>
    </c:title>
    <c:autoTitleDeleted val="0"/>
    <c:plotArea>
      <c:layout/>
      <c:lineChart>
        <c:grouping val="standard"/>
        <c:varyColors val="0"/>
        <c:ser>
          <c:idx val="0"/>
          <c:order val="0"/>
          <c:tx>
            <c:strRef>
              <c:f>Лист1!$B$1</c:f>
              <c:strCache>
                <c:ptCount val="1"/>
                <c:pt idx="0">
                  <c:v>Штатные сотрудники</c:v>
                </c:pt>
              </c:strCache>
            </c:strRef>
          </c:tx>
          <c:cat>
            <c:numRef>
              <c:f>Лист1!$A$2:$A$3</c:f>
              <c:numCache>
                <c:formatCode>General</c:formatCode>
                <c:ptCount val="2"/>
                <c:pt idx="0">
                  <c:v>1991</c:v>
                </c:pt>
                <c:pt idx="1">
                  <c:v>2010</c:v>
                </c:pt>
              </c:numCache>
            </c:numRef>
          </c:cat>
          <c:val>
            <c:numRef>
              <c:f>Лист1!$B$2:$B$3</c:f>
              <c:numCache>
                <c:formatCode>General</c:formatCode>
                <c:ptCount val="2"/>
                <c:pt idx="0">
                  <c:v>8</c:v>
                </c:pt>
                <c:pt idx="1">
                  <c:v>21</c:v>
                </c:pt>
              </c:numCache>
            </c:numRef>
          </c:val>
          <c:smooth val="0"/>
          <c:extLst>
            <c:ext xmlns:c16="http://schemas.microsoft.com/office/drawing/2014/chart" uri="{C3380CC4-5D6E-409C-BE32-E72D297353CC}">
              <c16:uniqueId val="{00000000-0F56-498E-9F5D-20FD09FDC83E}"/>
            </c:ext>
          </c:extLst>
        </c:ser>
        <c:ser>
          <c:idx val="1"/>
          <c:order val="1"/>
          <c:tx>
            <c:strRef>
              <c:f>Лист1!$C$1</c:f>
              <c:strCache>
                <c:ptCount val="1"/>
                <c:pt idx="0">
                  <c:v>Внештатные сотрудники</c:v>
                </c:pt>
              </c:strCache>
            </c:strRef>
          </c:tx>
          <c:cat>
            <c:numRef>
              <c:f>Лист1!$A$2:$A$3</c:f>
              <c:numCache>
                <c:formatCode>General</c:formatCode>
                <c:ptCount val="2"/>
                <c:pt idx="0">
                  <c:v>1991</c:v>
                </c:pt>
                <c:pt idx="1">
                  <c:v>2010</c:v>
                </c:pt>
              </c:numCache>
            </c:numRef>
          </c:cat>
          <c:val>
            <c:numRef>
              <c:f>Лист1!$C$2:$C$3</c:f>
              <c:numCache>
                <c:formatCode>General</c:formatCode>
                <c:ptCount val="2"/>
                <c:pt idx="0">
                  <c:v>28</c:v>
                </c:pt>
                <c:pt idx="1">
                  <c:v>364</c:v>
                </c:pt>
              </c:numCache>
            </c:numRef>
          </c:val>
          <c:smooth val="0"/>
          <c:extLst>
            <c:ext xmlns:c16="http://schemas.microsoft.com/office/drawing/2014/chart" uri="{C3380CC4-5D6E-409C-BE32-E72D297353CC}">
              <c16:uniqueId val="{00000001-0F56-498E-9F5D-20FD09FDC83E}"/>
            </c:ext>
          </c:extLst>
        </c:ser>
        <c:dLbls>
          <c:showLegendKey val="0"/>
          <c:showVal val="0"/>
          <c:showCatName val="0"/>
          <c:showSerName val="0"/>
          <c:showPercent val="0"/>
          <c:showBubbleSize val="0"/>
        </c:dLbls>
        <c:marker val="1"/>
        <c:smooth val="0"/>
        <c:axId val="302715648"/>
        <c:axId val="302717184"/>
      </c:lineChart>
      <c:catAx>
        <c:axId val="302715648"/>
        <c:scaling>
          <c:orientation val="minMax"/>
        </c:scaling>
        <c:delete val="0"/>
        <c:axPos val="b"/>
        <c:numFmt formatCode="General" sourceLinked="1"/>
        <c:majorTickMark val="none"/>
        <c:minorTickMark val="none"/>
        <c:tickLblPos val="nextTo"/>
        <c:crossAx val="302717184"/>
        <c:crosses val="autoZero"/>
        <c:auto val="1"/>
        <c:lblAlgn val="ctr"/>
        <c:lblOffset val="100"/>
        <c:noMultiLvlLbl val="0"/>
      </c:catAx>
      <c:valAx>
        <c:axId val="302717184"/>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ru-RU"/>
                  <a:t>Количество сотрудников</a:t>
                </a:r>
              </a:p>
            </c:rich>
          </c:tx>
          <c:overlay val="0"/>
          <c:spPr>
            <a:noFill/>
            <a:ln w="25401">
              <a:noFill/>
            </a:ln>
          </c:spPr>
        </c:title>
        <c:numFmt formatCode="General" sourceLinked="1"/>
        <c:majorTickMark val="none"/>
        <c:minorTickMark val="none"/>
        <c:tickLblPos val="nextTo"/>
        <c:crossAx val="30271564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B5E6B40-AABB-46AC-A966-23E0BA26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9601</Words>
  <Characters>54727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Кострюкова Ирина Евгеньевна</dc:creator>
  <cp:lastModifiedBy>Valeria</cp:lastModifiedBy>
  <cp:revision>9</cp:revision>
  <cp:lastPrinted>2017-05-30T13:57:00Z</cp:lastPrinted>
  <dcterms:created xsi:type="dcterms:W3CDTF">2020-05-30T07:26:00Z</dcterms:created>
  <dcterms:modified xsi:type="dcterms:W3CDTF">2020-06-10T16:50:00Z</dcterms:modified>
</cp:coreProperties>
</file>